
<file path=[Content_Types].xml><?xml version="1.0" encoding="utf-8"?>
<Types xmlns="http://schemas.openxmlformats.org/package/2006/content-types">
  <Default Extension="docx" ContentType="application/vnd.openxmlformats-officedocument.wordprocessingml.document"/>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tbl>
      <w:tblPr>
        <w:tblW w:w="0" w:type="auto"/>
        <w:tblInd w:w="8" w:type="dxa"/>
        <w:tblBorders>
          <w:top w:val="single" w:color="800000" w:sz="4" w:space="0"/>
          <w:left w:val="none" w:color="auto" w:sz="0" w:space="0"/>
          <w:bottom w:val="single" w:color="800000" w:sz="4" w:space="0"/>
          <w:right w:val="none" w:color="auto" w:sz="0" w:space="0"/>
          <w:insideH w:val="none" w:color="auto" w:sz="0" w:space="0"/>
          <w:insideV w:val="none" w:color="auto" w:sz="0" w:space="0"/>
        </w:tblBorders>
        <w:tblLayout w:type="fixed"/>
        <w:tblCellMar>
          <w:left w:w="0" w:type="dxa"/>
          <w:top w:w="0" w:type="dxa"/>
          <w:right w:w="0" w:type="dxa"/>
          <w:bottom w:w="0" w:type="dxa"/>
        </w:tblCellMar>
        <w:tblLook w:val="04A0" w:firstRow="1" w:lastRow="0" w:firstColumn="1" w:lastColumn="0" w:noHBand="0" w:noVBand="1"/>
      </w:tblPr>
      <w:tblGrid>
        <w:gridCol w:w="3544"/>
        <w:gridCol w:w="1835"/>
        <w:gridCol w:w="3693"/>
      </w:tblGrid>
      <w:tr>
        <w:trPr>
          <w:trHeight w:val="1559"/>
        </w:trPr>
        <w:tc>
          <w:tcPr>
            <w:tcBorders>
              <w:top w:val="none" w:color="000000" w:sz="4" w:space="0"/>
              <w:bottom w:val="none" w:color="000000" w:sz="4" w:space="0"/>
            </w:tcBorders>
            <w:tcW w:w="3544" w:type="dxa"/>
            <w:vAlign w:val="top"/>
            <w:textDirection w:val="lrTb"/>
            <w:noWrap w:val="false"/>
          </w:tcPr>
          <w:p>
            <w:pPr>
              <w:pStyle w:val="2061"/>
              <w:pBdr/>
              <w:spacing/>
              <w:ind/>
              <w:jc w:val="center"/>
              <w:rPr>
                <w:sz w:val="24"/>
              </w:rPr>
            </w:pPr>
            <w:r>
              <w:rPr>
                <w:sz w:val="24"/>
              </w:rPr>
            </w:r>
            <w:r>
              <w:rPr>
                <w:sz w:val="24"/>
              </w:rPr>
            </w:r>
            <w:r>
              <w:rPr>
                <w:sz w:val="24"/>
              </w:rPr>
            </w:r>
          </w:p>
          <w:p>
            <w:pPr>
              <w:pStyle w:val="2061"/>
              <w:pBdr/>
              <w:spacing/>
              <w:ind/>
              <w:jc w:val="center"/>
              <w:rPr>
                <w:sz w:val="24"/>
              </w:rPr>
            </w:pPr>
            <w:r>
              <w:rPr>
                <w:sz w:val="24"/>
              </w:rPr>
            </w:r>
            <w:r>
              <w:rPr>
                <w:sz w:val="24"/>
              </w:rPr>
            </w:r>
            <w:r>
              <w:rPr>
                <w:sz w:val="24"/>
              </w:rPr>
            </w:r>
          </w:p>
          <w:p>
            <w:pPr>
              <w:pStyle w:val="2061"/>
              <w:pBdr/>
              <w:spacing/>
              <w:ind/>
              <w:jc w:val="center"/>
              <w:rPr>
                <w:sz w:val="24"/>
              </w:rPr>
            </w:pPr>
            <w:r>
              <w:rPr>
                <w:sz w:val="24"/>
              </w:rPr>
            </w:r>
            <w:r>
              <w:rPr>
                <w:sz w:val="24"/>
              </w:rPr>
            </w:r>
            <w:r>
              <w:rPr>
                <w:sz w:val="24"/>
              </w:rPr>
            </w:r>
          </w:p>
          <w:p>
            <w:pPr>
              <w:pStyle w:val="2066"/>
              <w:numPr>
                <w:ilvl w:val="0"/>
                <w:numId w:val="0"/>
              </w:numPr>
              <w:pBdr/>
              <w:spacing/>
              <w:ind/>
              <w:rPr>
                <w:rFonts w:ascii="Times New Roman" w:hAnsi="Times New Roman"/>
                <w:b/>
                <w:lang w:eastAsia="en-US"/>
              </w:rPr>
            </w:pPr>
            <w:r>
              <w:rPr>
                <w:rFonts w:ascii="Times New Roman" w:hAnsi="Times New Roman"/>
                <w:b/>
                <w:lang w:eastAsia="en-US"/>
              </w:rPr>
            </w:r>
            <w:r>
              <w:rPr>
                <w:rFonts w:ascii="Times New Roman" w:hAnsi="Times New Roman"/>
                <w:b/>
                <w:lang w:eastAsia="en-US"/>
              </w:rPr>
            </w:r>
            <w:r>
              <w:rPr>
                <w:rFonts w:ascii="Times New Roman" w:hAnsi="Times New Roman"/>
                <w:b/>
                <w:lang w:eastAsia="en-US"/>
              </w:rPr>
            </w:r>
          </w:p>
          <w:p>
            <w:pPr>
              <w:pStyle w:val="2067"/>
              <w:numPr>
                <w:ilvl w:val="0"/>
                <w:numId w:val="0"/>
              </w:numPr>
              <w:pBdr/>
              <w:spacing/>
              <w:ind/>
              <w:jc w:val="left"/>
              <w:rPr>
                <w:rFonts w:ascii="Times New Roman" w:hAnsi="Times New Roman"/>
                <w:sz w:val="20"/>
                <w:lang w:eastAsia="en-US"/>
              </w:rPr>
            </w:pPr>
            <w:r>
              <w:rPr>
                <w:rFonts w:ascii="Times New Roman" w:hAnsi="Times New Roman"/>
                <w:sz w:val="20"/>
                <w:lang w:eastAsia="en-US"/>
              </w:rPr>
            </w:r>
            <w:r>
              <w:rPr>
                <w:rFonts w:ascii="Times New Roman" w:hAnsi="Times New Roman"/>
                <w:sz w:val="20"/>
                <w:lang w:eastAsia="en-US"/>
              </w:rPr>
            </w:r>
            <w:r>
              <w:rPr>
                <w:rFonts w:ascii="Times New Roman" w:hAnsi="Times New Roman"/>
                <w:sz w:val="20"/>
                <w:lang w:eastAsia="en-US"/>
              </w:rPr>
            </w:r>
          </w:p>
          <w:p>
            <w:pPr>
              <w:pStyle w:val="2061"/>
              <w:pBdr/>
              <w:spacing/>
              <w:ind/>
              <w:rPr/>
            </w:pPr>
            <w:r/>
            <w:r/>
          </w:p>
        </w:tc>
        <w:tc>
          <w:tcPr>
            <w:tcBorders>
              <w:top w:val="none" w:color="000000" w:sz="4" w:space="0"/>
              <w:bottom w:val="none" w:color="000000" w:sz="4" w:space="0"/>
            </w:tcBorders>
            <w:tcW w:w="1835" w:type="dxa"/>
            <w:vAlign w:val="top"/>
            <w:textDirection w:val="lrTb"/>
            <w:noWrap w:val="false"/>
          </w:tcPr>
          <w:p>
            <w:pPr>
              <w:pStyle w:val="2061"/>
              <w:pBdr/>
              <w:spacing/>
              <w:ind/>
              <w:jc w:val="center"/>
              <w:rPr/>
            </w:pPr>
            <w:r>
              <w:object w:dxaOrig="1575" w:dyaOrig="1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81.98pt;height:74.33pt;mso-wrap-distance-left:0.00pt;mso-wrap-distance-top:0.00pt;mso-wrap-distance-right:0.00pt;mso-wrap-distance-bottom:0.00pt;z-index:1;" filled="f" stroked="f">
                  <v:imagedata r:id="rId10" o:title=""/>
                  <o:lock v:ext="edit" rotation="t"/>
                </v:shape>
                <o:OLEObject DrawAspect="Content" r:id="rId11" ObjectID="_1525040" ProgID="Word.Picture.8" ShapeID="_x0000_i0" Type="Embed"/>
              </w:object>
            </w:r>
            <w:bookmarkStart w:id="0" w:name="_1318937825"/>
            <w:r/>
            <w:bookmarkEnd w:id="0"/>
            <w:r/>
            <w:r/>
          </w:p>
        </w:tc>
        <w:tc>
          <w:tcPr>
            <w:tcBorders>
              <w:top w:val="none" w:color="000000" w:sz="4" w:space="0"/>
              <w:bottom w:val="none" w:color="000000" w:sz="4" w:space="0"/>
            </w:tcBorders>
            <w:tcW w:w="3693" w:type="dxa"/>
            <w:vAlign w:val="top"/>
            <w:textDirection w:val="lrTb"/>
            <w:noWrap w:val="false"/>
          </w:tcPr>
          <w:p>
            <w:pPr>
              <w:pStyle w:val="2061"/>
              <w:pBdr/>
              <w:spacing/>
              <w:ind/>
              <w:jc w:val="right"/>
              <w:rPr>
                <w:b w:val="0"/>
                <w:bCs w:val="0"/>
                <w:i/>
                <w:iCs/>
                <w:sz w:val="30"/>
              </w:rPr>
            </w:pPr>
            <w:r>
              <w:rPr>
                <w:sz w:val="30"/>
              </w:rPr>
            </w:r>
            <w:r>
              <w:rPr>
                <w:b w:val="0"/>
                <w:bCs w:val="0"/>
                <w:i/>
                <w:iCs/>
                <w:sz w:val="26"/>
                <w:szCs w:val="26"/>
                <w:highlight w:val="none"/>
              </w:rPr>
              <w:t xml:space="preserve">Proiect</w:t>
            </w:r>
            <w:r>
              <w:rPr>
                <w:b w:val="0"/>
                <w:bCs w:val="0"/>
                <w:i/>
                <w:iCs/>
                <w:sz w:val="30"/>
              </w:rPr>
            </w:r>
            <w:r>
              <w:rPr>
                <w:b w:val="0"/>
                <w:bCs w:val="0"/>
                <w:i/>
                <w:iCs/>
                <w:sz w:val="30"/>
              </w:rPr>
            </w:r>
          </w:p>
          <w:p>
            <w:pPr>
              <w:pStyle w:val="2061"/>
              <w:pBdr/>
              <w:spacing/>
              <w:ind/>
              <w:rPr>
                <w:sz w:val="30"/>
              </w:rPr>
            </w:pPr>
            <w:r>
              <w:rPr>
                <w:sz w:val="30"/>
              </w:rPr>
            </w:r>
            <w:r>
              <w:rPr>
                <w:sz w:val="30"/>
              </w:rPr>
            </w:r>
            <w:r>
              <w:rPr>
                <w:sz w:val="30"/>
              </w:rPr>
            </w:r>
          </w:p>
        </w:tc>
      </w:tr>
      <w:tr>
        <w:trPr>
          <w:cantSplit/>
        </w:trPr>
        <w:tc>
          <w:tcPr>
            <w:gridSpan w:val="3"/>
            <w:tcBorders>
              <w:top w:val="none" w:color="000000" w:sz="4" w:space="0"/>
              <w:bottom w:val="none" w:color="000000" w:sz="4" w:space="0"/>
            </w:tcBorders>
            <w:tcW w:w="9072" w:type="dxa"/>
            <w:vAlign w:val="top"/>
            <w:textDirection w:val="lrTb"/>
            <w:noWrap w:val="false"/>
          </w:tcPr>
          <w:p>
            <w:pPr>
              <w:pStyle w:val="2067"/>
              <w:numPr>
                <w:ilvl w:val="0"/>
                <w:numId w:val="0"/>
              </w:numPr>
              <w:pBdr/>
              <w:spacing/>
              <w:ind/>
              <w:rPr>
                <w:rFonts w:ascii="Times New Roman" w:hAnsi="Times New Roman"/>
                <w:color w:val="000080"/>
                <w:sz w:val="10"/>
                <w:lang w:eastAsia="en-US"/>
              </w:rPr>
            </w:pPr>
            <w:r>
              <w:rPr>
                <w:rFonts w:ascii="Times New Roman" w:hAnsi="Times New Roman"/>
                <w:color w:val="000080"/>
                <w:sz w:val="10"/>
                <w:lang w:eastAsia="en-US"/>
              </w:rPr>
            </w:r>
            <w:r>
              <w:rPr>
                <w:rFonts w:ascii="Times New Roman" w:hAnsi="Times New Roman"/>
                <w:color w:val="000080"/>
                <w:sz w:val="10"/>
                <w:lang w:eastAsia="en-US"/>
              </w:rPr>
            </w:r>
            <w:r>
              <w:rPr>
                <w:rFonts w:ascii="Times New Roman" w:hAnsi="Times New Roman"/>
                <w:color w:val="000080"/>
                <w:sz w:val="10"/>
                <w:lang w:eastAsia="en-US"/>
              </w:rPr>
            </w:r>
          </w:p>
          <w:p>
            <w:pPr>
              <w:pStyle w:val="2067"/>
              <w:numPr>
                <w:ilvl w:val="0"/>
                <w:numId w:val="0"/>
              </w:numPr>
              <w:pBdr/>
              <w:spacing/>
              <w:ind/>
              <w:rPr>
                <w:rFonts w:ascii="Times New Roman" w:hAnsi="Times New Roman"/>
                <w:sz w:val="40"/>
                <w:szCs w:val="40"/>
                <w:lang w:eastAsia="en-US"/>
              </w:rPr>
            </w:pPr>
            <w:r>
              <w:rPr>
                <w:rFonts w:ascii="Times New Roman" w:hAnsi="Times New Roman"/>
                <w:sz w:val="40"/>
                <w:szCs w:val="40"/>
                <w:lang w:eastAsia="en-US"/>
              </w:rPr>
              <w:t xml:space="preserve">GUVERNUL  REPUBLICII  MOLDOVA</w:t>
            </w:r>
            <w:r>
              <w:rPr>
                <w:rFonts w:ascii="Times New Roman" w:hAnsi="Times New Roman"/>
                <w:sz w:val="40"/>
                <w:szCs w:val="40"/>
                <w:lang w:eastAsia="en-US"/>
              </w:rPr>
            </w:r>
            <w:r>
              <w:rPr>
                <w:rFonts w:ascii="Times New Roman" w:hAnsi="Times New Roman"/>
                <w:sz w:val="40"/>
                <w:szCs w:val="40"/>
                <w:lang w:eastAsia="en-US"/>
              </w:rPr>
            </w:r>
          </w:p>
          <w:p>
            <w:pPr>
              <w:pStyle w:val="2067"/>
              <w:numPr>
                <w:ilvl w:val="0"/>
                <w:numId w:val="0"/>
              </w:numPr>
              <w:pBdr/>
              <w:spacing/>
              <w:ind/>
              <w:rPr>
                <w:rFonts w:ascii="Times New Roman" w:hAnsi="Times New Roman"/>
                <w:sz w:val="32"/>
                <w:szCs w:val="32"/>
                <w:lang w:eastAsia="en-US"/>
              </w:rPr>
            </w:pPr>
            <w:r>
              <w:rPr>
                <w:rFonts w:ascii="Times New Roman" w:hAnsi="Times New Roman"/>
                <w:sz w:val="32"/>
                <w:szCs w:val="32"/>
                <w:lang w:eastAsia="en-US"/>
              </w:rPr>
            </w:r>
            <w:r>
              <w:rPr>
                <w:rFonts w:ascii="Times New Roman" w:hAnsi="Times New Roman"/>
                <w:sz w:val="32"/>
                <w:szCs w:val="32"/>
                <w:lang w:eastAsia="en-US"/>
              </w:rPr>
            </w:r>
            <w:r>
              <w:rPr>
                <w:rFonts w:ascii="Times New Roman" w:hAnsi="Times New Roman"/>
                <w:sz w:val="32"/>
                <w:szCs w:val="32"/>
                <w:lang w:eastAsia="en-US"/>
              </w:rPr>
            </w:r>
          </w:p>
          <w:p>
            <w:pPr>
              <w:pStyle w:val="2067"/>
              <w:numPr>
                <w:ilvl w:val="0"/>
                <w:numId w:val="0"/>
              </w:numPr>
              <w:pBdr/>
              <w:spacing/>
              <w:ind/>
              <w:rPr>
                <w:rFonts w:ascii="Times New Roman" w:hAnsi="Times New Roman"/>
                <w:sz w:val="28"/>
                <w:szCs w:val="28"/>
                <w:lang w:eastAsia="en-US"/>
              </w:rPr>
            </w:pPr>
            <w:r>
              <w:rPr>
                <w:rFonts w:ascii="Times New Roman" w:hAnsi="Times New Roman"/>
                <w:sz w:val="32"/>
                <w:szCs w:val="32"/>
                <w:lang w:eastAsia="en-US"/>
              </w:rPr>
              <w:t xml:space="preserve">H O T Ă R </w:t>
            </w:r>
            <w:r>
              <w:rPr>
                <w:rFonts w:ascii="Times New Roman" w:hAnsi="Times New Roman"/>
                <w:sz w:val="32"/>
                <w:szCs w:val="32"/>
                <w:lang w:eastAsia="en-US"/>
              </w:rPr>
              <w:t xml:space="preserve">Â</w:t>
            </w:r>
            <w:r>
              <w:rPr>
                <w:rFonts w:ascii="Times New Roman" w:hAnsi="Times New Roman"/>
                <w:sz w:val="32"/>
                <w:szCs w:val="32"/>
                <w:lang w:eastAsia="en-US"/>
              </w:rPr>
              <w:t xml:space="preserve"> R E</w:t>
            </w:r>
            <w:r>
              <w:rPr>
                <w:rFonts w:ascii="Times New Roman" w:hAnsi="Times New Roman"/>
                <w:sz w:val="28"/>
                <w:szCs w:val="28"/>
                <w:lang w:eastAsia="en-US"/>
              </w:rPr>
              <w:t xml:space="preserve">  </w:t>
            </w:r>
            <w:r>
              <w:rPr>
                <w:rFonts w:ascii="Times New Roman" w:hAnsi="Times New Roman"/>
                <w:sz w:val="32"/>
                <w:szCs w:val="32"/>
                <w:lang w:eastAsia="en-US"/>
              </w:rPr>
              <w:t xml:space="preserve">nr</w:t>
            </w:r>
            <w:r>
              <w:rPr>
                <w:rFonts w:ascii="Times New Roman" w:hAnsi="Times New Roman"/>
                <w:b w:val="0"/>
                <w:sz w:val="32"/>
                <w:szCs w:val="32"/>
                <w:lang w:eastAsia="en-US"/>
              </w:rPr>
              <w:t xml:space="preserve">.</w:t>
            </w:r>
            <w:r>
              <w:rPr>
                <w:rFonts w:ascii="Times New Roman" w:hAnsi="Times New Roman"/>
                <w:sz w:val="32"/>
                <w:szCs w:val="32"/>
                <w:lang w:eastAsia="en-US"/>
              </w:rPr>
              <w:t xml:space="preserve">___</w:t>
            </w:r>
            <w:r>
              <w:rPr>
                <w:rFonts w:ascii="Times New Roman" w:hAnsi="Times New Roman"/>
                <w:sz w:val="28"/>
                <w:szCs w:val="28"/>
                <w:lang w:eastAsia="en-US"/>
              </w:rPr>
            </w:r>
            <w:r>
              <w:rPr>
                <w:rFonts w:ascii="Times New Roman" w:hAnsi="Times New Roman"/>
                <w:sz w:val="28"/>
                <w:szCs w:val="28"/>
                <w:lang w:eastAsia="en-US"/>
              </w:rPr>
            </w:r>
          </w:p>
          <w:p>
            <w:pPr>
              <w:pBdr/>
              <w:spacing/>
              <w:ind/>
              <w:rPr/>
            </w:pPr>
            <w:r/>
            <w:r/>
          </w:p>
          <w:p>
            <w:pPr>
              <w:pStyle w:val="2061"/>
              <w:pBdr/>
              <w:spacing/>
              <w:ind/>
              <w:jc w:val="center"/>
              <w:rPr>
                <w:b/>
                <w:bCs/>
              </w:rPr>
            </w:pPr>
            <w:r>
              <w:rPr>
                <w:b/>
              </w:rPr>
              <w:t xml:space="preserve">din</w:t>
            </w:r>
            <w:r>
              <w:t xml:space="preserve"> ____________________</w:t>
            </w:r>
            <w:r>
              <w:t xml:space="preserve">__</w:t>
            </w:r>
            <w:r>
              <w:t xml:space="preserve">_</w:t>
            </w:r>
            <w:r>
              <w:t xml:space="preserve">____</w:t>
            </w:r>
            <w:r>
              <w:t xml:space="preserve">___</w:t>
            </w:r>
            <w:r>
              <w:rPr>
                <w:b/>
                <w:bCs/>
              </w:rPr>
              <w:t xml:space="preserve">202</w:t>
            </w:r>
            <w:r>
              <w:rPr>
                <w:b/>
                <w:bCs/>
              </w:rPr>
              <w:t xml:space="preserve">5</w:t>
            </w:r>
            <w:r>
              <w:rPr>
                <w:b/>
                <w:bCs/>
              </w:rPr>
            </w:r>
            <w:r>
              <w:rPr>
                <w:b/>
                <w:bCs/>
              </w:rPr>
            </w:r>
          </w:p>
          <w:p>
            <w:pPr>
              <w:pStyle w:val="2061"/>
              <w:pBdr/>
              <w:spacing/>
              <w:ind/>
              <w:jc w:val="center"/>
              <w:rPr>
                <w:b/>
                <w:bCs/>
                <w:sz w:val="24"/>
                <w:szCs w:val="24"/>
              </w:rPr>
            </w:pPr>
            <w:r>
              <w:rPr>
                <w:b/>
                <w:bCs/>
                <w:sz w:val="24"/>
                <w:szCs w:val="24"/>
              </w:rPr>
              <w:t xml:space="preserve">Chișinău</w:t>
            </w:r>
            <w:r>
              <w:rPr>
                <w:b/>
                <w:bCs/>
                <w:sz w:val="24"/>
                <w:szCs w:val="24"/>
              </w:rPr>
            </w:r>
            <w:r>
              <w:rPr>
                <w:b/>
                <w:bCs/>
                <w:sz w:val="24"/>
                <w:szCs w:val="24"/>
              </w:rPr>
            </w:r>
          </w:p>
          <w:p>
            <w:pPr>
              <w:pStyle w:val="2067"/>
              <w:numPr>
                <w:ilvl w:val="0"/>
                <w:numId w:val="0"/>
              </w:numPr>
              <w:pBdr/>
              <w:spacing/>
              <w:ind/>
              <w:rPr>
                <w:rFonts w:ascii="Times New Roman" w:hAnsi="Times New Roman"/>
                <w:b w:val="0"/>
                <w:color w:val="000080"/>
                <w:sz w:val="16"/>
                <w:lang w:eastAsia="en-US"/>
              </w:rPr>
            </w:pPr>
            <w:r>
              <w:rPr>
                <w:rFonts w:ascii="Times New Roman" w:hAnsi="Times New Roman"/>
                <w:b w:val="0"/>
                <w:color w:val="000080"/>
                <w:sz w:val="16"/>
                <w:lang w:eastAsia="en-US"/>
              </w:rPr>
            </w:r>
            <w:r>
              <w:rPr>
                <w:rFonts w:ascii="Times New Roman" w:hAnsi="Times New Roman"/>
                <w:b w:val="0"/>
                <w:color w:val="000080"/>
                <w:sz w:val="16"/>
                <w:lang w:eastAsia="en-US"/>
              </w:rPr>
            </w:r>
            <w:r>
              <w:rPr>
                <w:rFonts w:ascii="Times New Roman" w:hAnsi="Times New Roman"/>
                <w:b w:val="0"/>
                <w:color w:val="000080"/>
                <w:sz w:val="16"/>
                <w:lang w:eastAsia="en-US"/>
              </w:rPr>
            </w:r>
          </w:p>
        </w:tc>
      </w:tr>
    </w:tbl>
    <w:p>
      <w:pPr>
        <w:pStyle w:val="2061"/>
        <w:pBdr/>
        <w:spacing/>
        <w:ind w:firstLine="0"/>
        <w:jc w:val="left"/>
        <w:rPr>
          <w:b/>
          <w:sz w:val="2"/>
          <w:szCs w:val="2"/>
        </w:rPr>
      </w:pPr>
      <w:r>
        <w:rPr>
          <w:b/>
          <w:sz w:val="2"/>
          <w:szCs w:val="2"/>
        </w:rPr>
      </w:r>
      <w:r>
        <w:rPr>
          <w:b/>
          <w:sz w:val="2"/>
          <w:szCs w:val="2"/>
        </w:rPr>
      </w:r>
      <w:r>
        <w:rPr>
          <w:b/>
          <w:sz w:val="2"/>
          <w:szCs w:val="2"/>
        </w:rPr>
      </w:r>
    </w:p>
    <w:p>
      <w:pPr>
        <w:pStyle w:val="2061"/>
        <w:widowControl w:val="false"/>
        <w:suppressLineNumbers w:val="false"/>
        <w:pBdr/>
        <w:spacing w:line="276" w:lineRule="auto"/>
        <w:ind/>
        <w:contextualSpacing w:val="false"/>
        <w:jc w:val="center"/>
        <w:rPr>
          <w:b/>
          <w:bCs/>
          <w:color w:val="000000" w:themeColor="text1"/>
          <w:highlight w:val="white"/>
        </w:rPr>
      </w:pPr>
      <w:r>
        <w:rPr>
          <w:b/>
          <w:bCs/>
        </w:rPr>
      </w:r>
      <w:r>
        <w:rPr>
          <w:b/>
          <w:bCs/>
        </w:rPr>
        <w:t xml:space="preserve">cu privire la aprobarea Conceptului </w:t>
      </w:r>
      <w:r>
        <w:rPr>
          <w:b/>
          <w:bCs/>
          <w:highlight w:val="white"/>
        </w:rPr>
        <w:t xml:space="preserve">S</w:t>
      </w:r>
      <w:r>
        <w:rPr>
          <w:b/>
          <w:bCs/>
          <w:highlight w:val="white"/>
        </w:rPr>
        <w:t xml:space="preserve">i</w:t>
      </w:r>
      <w:r>
        <w:rPr>
          <w:b/>
          <w:bCs/>
        </w:rPr>
        <w:t xml:space="preserve">stemului informațional</w:t>
      </w:r>
      <w:r>
        <w:rPr>
          <w:b/>
          <w:bCs/>
          <w:highlight w:val="white"/>
        </w:rPr>
        <w:t xml:space="preserve"> </w:t>
      </w:r>
      <w:r>
        <w:rPr>
          <w:b/>
          <w:bCs/>
          <w:color w:val="000000" w:themeColor="text1"/>
          <w:highlight w:val="white"/>
        </w:rPr>
      </w:r>
      <w:r>
        <w:rPr>
          <w:b/>
          <w:bCs/>
          <w:color w:val="000000" w:themeColor="text1"/>
          <w:highlight w:val="white"/>
        </w:rPr>
      </w:r>
    </w:p>
    <w:p>
      <w:pPr>
        <w:pBdr/>
        <w:spacing w:line="276" w:lineRule="auto"/>
        <w:ind/>
        <w:jc w:val="center"/>
        <w:rPr>
          <w:b/>
          <w:bCs/>
          <w:color w:val="000000" w:themeColor="text1"/>
          <w:highlight w:val="white"/>
        </w:rPr>
      </w:pPr>
      <w:r>
        <w:rPr>
          <w:b/>
          <w:bCs/>
          <w:color w:val="000000" w:themeColor="text1"/>
          <w:highlight w:val="none"/>
        </w:rPr>
        <w:t xml:space="preserve">de</w:t>
      </w:r>
      <w:r>
        <w:rPr>
          <w:b/>
          <w:bCs/>
          <w:color w:val="000000" w:themeColor="text1"/>
          <w:highlight w:val="none"/>
        </w:rPr>
        <w:t xml:space="preserve"> e</w:t>
      </w:r>
      <w:r>
        <w:rPr>
          <w:b/>
          <w:bCs/>
          <w:color w:val="000000" w:themeColor="text1"/>
          <w:highlight w:val="white"/>
        </w:rPr>
        <w:t xml:space="preserve">viden</w:t>
      </w:r>
      <w:r>
        <w:rPr>
          <w:b/>
          <w:bCs/>
          <w:color w:val="000000" w:themeColor="text1"/>
          <w:highlight w:val="white"/>
        </w:rPr>
        <w:t xml:space="preserve">ță și management al resu</w:t>
      </w:r>
      <w:r>
        <w:rPr>
          <w:b/>
          <w:bCs/>
          <w:color w:val="000000" w:themeColor="text1"/>
          <w:highlight w:val="white"/>
        </w:rPr>
        <w:t xml:space="preserve">rselor umane</w:t>
      </w:r>
      <w:r>
        <w:rPr>
          <w:b/>
          <w:bCs/>
          <w:color w:val="000000" w:themeColor="text1"/>
          <w:highlight w:val="white"/>
        </w:rPr>
        <w:t xml:space="preserve"> din autoritățile publice </w:t>
      </w:r>
      <w:r>
        <w:rPr>
          <w:b/>
          <w:bCs/>
          <w:color w:val="000000" w:themeColor="text1"/>
          <w:highlight w:val="white"/>
        </w:rPr>
      </w:r>
      <w:r>
        <w:rPr>
          <w:b/>
          <w:bCs/>
          <w:color w:val="000000" w:themeColor="text1"/>
          <w:highlight w:val="white"/>
        </w:rPr>
      </w:r>
    </w:p>
    <w:p>
      <w:pPr>
        <w:pStyle w:val="2061"/>
        <w:pBdr/>
        <w:spacing/>
        <w:ind/>
        <w:jc w:val="center"/>
        <w:rPr>
          <w:b/>
          <w:bCs/>
          <w:highlight w:val="white"/>
        </w:rPr>
      </w:pPr>
      <w:r>
        <w:rPr>
          <w:b/>
          <w:bCs/>
          <w:highlight w:val="white"/>
        </w:rPr>
        <w:t xml:space="preserve"> </w:t>
      </w:r>
      <w:r>
        <w:rPr>
          <w:b/>
          <w:bCs/>
          <w:highlight w:val="white"/>
        </w:rPr>
      </w:r>
      <w:r>
        <w:rPr>
          <w:b/>
          <w:bCs/>
          <w:highlight w:val="white"/>
        </w:rPr>
      </w:r>
    </w:p>
    <w:p>
      <w:pPr>
        <w:pStyle w:val="2061"/>
        <w:pBdr/>
        <w:spacing w:line="276" w:lineRule="auto"/>
        <w:ind w:firstLine="567"/>
        <w:jc w:val="both"/>
        <w:rPr>
          <w:highlight w:val="none"/>
        </w:rPr>
      </w:pPr>
      <w:r>
        <w:rPr>
          <w:highlight w:val="white"/>
        </w:rPr>
        <w:t xml:space="preserve">În temeiul articolului </w:t>
      </w:r>
      <w:r>
        <w:rPr>
          <w:highlight w:val="white"/>
        </w:rPr>
        <w:t xml:space="preserve">22 litera d)</w:t>
      </w:r>
      <w:r>
        <w:rPr>
          <w:highlight w:val="white"/>
        </w:rPr>
        <w:t xml:space="preserve"> din Legea nr.</w:t>
      </w:r>
      <w:r>
        <w:rPr>
          <w:highlight w:val="white"/>
        </w:rPr>
        <w:t xml:space="preserve">467</w:t>
      </w:r>
      <w:r>
        <w:rPr>
          <w:highlight w:val="white"/>
        </w:rPr>
        <w:t xml:space="preserve">/200</w:t>
      </w:r>
      <w:r>
        <w:rPr>
          <w:highlight w:val="white"/>
        </w:rPr>
        <w:t xml:space="preserve">3</w:t>
      </w:r>
      <w:r>
        <w:rPr>
          <w:highlight w:val="white"/>
        </w:rPr>
        <w:t xml:space="preserve"> cu privire la </w:t>
      </w:r>
      <w:r>
        <w:rPr>
          <w:highlight w:val="white"/>
        </w:rPr>
        <w:t xml:space="preserve">informatizare și la resursele informaționale de stat</w:t>
      </w:r>
      <w:r>
        <w:rPr>
          <w:highlight w:val="white"/>
        </w:rPr>
        <w:t xml:space="preserve"> (Monitorul Oficial al Republicii Moldova, 200</w:t>
      </w:r>
      <w:r>
        <w:rPr>
          <w:highlight w:val="white"/>
        </w:rPr>
        <w:t xml:space="preserve">4</w:t>
      </w:r>
      <w:r>
        <w:rPr>
          <w:highlight w:val="white"/>
        </w:rPr>
        <w:t xml:space="preserve">, nr.</w:t>
      </w:r>
      <w:r>
        <w:rPr>
          <w:highlight w:val="white"/>
        </w:rPr>
        <w:t xml:space="preserve">6-12</w:t>
      </w:r>
      <w:r>
        <w:rPr>
          <w:highlight w:val="white"/>
        </w:rPr>
        <w:t xml:space="preserve">, art.</w:t>
      </w:r>
      <w:r>
        <w:rPr>
          <w:highlight w:val="white"/>
        </w:rPr>
        <w:t xml:space="preserve">44</w:t>
      </w:r>
      <w:r>
        <w:rPr>
          <w:highlight w:val="white"/>
        </w:rPr>
        <w:t xml:space="preserve">), cu modificările </w:t>
      </w:r>
      <w:r>
        <w:rPr>
          <w:highlight w:val="white"/>
        </w:rPr>
        <w:t xml:space="preserve">ulterioare </w:t>
      </w:r>
      <w:r>
        <w:rPr>
          <w:highlight w:val="white"/>
        </w:rPr>
        <w:t xml:space="preserve">și </w:t>
      </w:r>
      <w:r>
        <w:rPr>
          <w:highlight w:val="white"/>
        </w:rPr>
        <w:t xml:space="preserve"> articolului 13 </w:t>
      </w:r>
      <w:r>
        <w:rPr>
          <w:highlight w:val="white"/>
        </w:rPr>
        <w:t xml:space="preserve">alineatul (1) din Legea nr.158/2008 cu privire la funcția publică și statutul funcționarului public</w:t>
      </w:r>
      <w:r>
        <w:rPr>
          <w:highlight w:val="white"/>
        </w:rPr>
        <w:t xml:space="preserve"> (Monitorul Oficial al Republicii Moldova, 2008, nr.230-232, art. 840),</w:t>
      </w:r>
      <w:r>
        <w:rPr>
          <w:highlight w:val="white"/>
        </w:rPr>
        <w:t xml:space="preserve"> cu modificările ulterioare, Guvernul </w:t>
      </w:r>
      <w:r>
        <w:rPr>
          <w:highlight w:val="none"/>
        </w:rPr>
      </w:r>
      <w:r>
        <w:rPr>
          <w:highlight w:val="none"/>
        </w:rPr>
      </w:r>
    </w:p>
    <w:p>
      <w:pPr>
        <w:pBdr/>
        <w:spacing/>
        <w:ind w:firstLine="567"/>
        <w:jc w:val="both"/>
        <w:rPr>
          <w:highlight w:val="white"/>
        </w:rPr>
      </w:pPr>
      <w:r>
        <w:rPr>
          <w:highlight w:val="none"/>
        </w:rPr>
      </w:r>
      <w:r>
        <w:rPr>
          <w:highlight w:val="white"/>
        </w:rPr>
      </w:r>
      <w:r>
        <w:rPr>
          <w:highlight w:val="white"/>
        </w:rPr>
      </w:r>
    </w:p>
    <w:p>
      <w:pPr>
        <w:pBdr/>
        <w:spacing/>
        <w:ind w:firstLine="567"/>
        <w:jc w:val="center"/>
        <w:rPr>
          <w:b/>
          <w:bCs/>
          <w:highlight w:val="none"/>
        </w:rPr>
      </w:pPr>
      <w:r>
        <w:rPr>
          <w:b/>
          <w:bCs/>
          <w:highlight w:val="white"/>
        </w:rPr>
        <w:t xml:space="preserve">HOTĂRĂŞTE: </w:t>
      </w:r>
      <w:r>
        <w:rPr>
          <w:b/>
          <w:bCs/>
          <w:highlight w:val="none"/>
        </w:rPr>
      </w:r>
      <w:r>
        <w:rPr>
          <w:b/>
          <w:bCs/>
          <w:highlight w:val="none"/>
        </w:rPr>
      </w:r>
    </w:p>
    <w:p>
      <w:pPr>
        <w:pStyle w:val="2061"/>
        <w:pBdr/>
        <w:spacing/>
        <w:ind w:firstLine="0"/>
        <w:jc w:val="both"/>
        <w:rPr>
          <w:sz w:val="18"/>
          <w:szCs w:val="18"/>
        </w:rPr>
      </w:pPr>
      <w:r>
        <w:rPr>
          <w:sz w:val="18"/>
          <w:szCs w:val="18"/>
        </w:rPr>
      </w:r>
      <w:r>
        <w:rPr>
          <w:sz w:val="18"/>
          <w:szCs w:val="18"/>
        </w:rPr>
      </w:r>
      <w:r>
        <w:rPr>
          <w:sz w:val="18"/>
          <w:szCs w:val="18"/>
        </w:rPr>
      </w:r>
    </w:p>
    <w:p>
      <w:pPr>
        <w:pStyle w:val="2061"/>
        <w:numPr>
          <w:ilvl w:val="0"/>
          <w:numId w:val="353"/>
        </w:numPr>
        <w:pBdr/>
        <w:spacing w:line="276" w:lineRule="auto"/>
        <w:ind w:right="0" w:firstLine="567" w:left="0"/>
        <w:jc w:val="both"/>
        <w:rPr>
          <w:b w:val="0"/>
          <w:bCs w:val="0"/>
          <w:color w:val="auto"/>
          <w:sz w:val="28"/>
          <w:szCs w:val="28"/>
          <w:highlight w:val="white"/>
        </w:rPr>
      </w:pPr>
      <w:r>
        <w:rPr>
          <w:color w:val="auto"/>
          <w:sz w:val="28"/>
          <w:szCs w:val="28"/>
          <w:highlight w:val="white"/>
        </w:rPr>
        <w:t xml:space="preserve"> </w:t>
      </w:r>
      <w:r>
        <w:rPr>
          <w:b w:val="0"/>
          <w:bCs w:val="0"/>
          <w:color w:val="auto"/>
          <w:sz w:val="28"/>
          <w:szCs w:val="28"/>
          <w:highlight w:val="white"/>
        </w:rPr>
        <w:t xml:space="preserve">Se a</w:t>
      </w:r>
      <w:r>
        <w:rPr>
          <w:b w:val="0"/>
          <w:bCs w:val="0"/>
          <w:color w:val="auto"/>
          <w:sz w:val="28"/>
          <w:szCs w:val="28"/>
          <w:highlight w:val="white"/>
          <w:lang w:val="ro-MO"/>
        </w:rPr>
        <w:t xml:space="preserve">probă Conceptul</w:t>
      </w:r>
      <w:r>
        <w:rPr>
          <w:b w:val="0"/>
          <w:bCs w:val="0"/>
          <w:color w:val="auto"/>
          <w:sz w:val="28"/>
          <w:szCs w:val="28"/>
          <w:highlight w:val="white"/>
          <w:lang w:val="ro-MO"/>
        </w:rPr>
        <w:t xml:space="preserve"> </w:t>
      </w:r>
      <w:r>
        <w:rPr>
          <w:color w:val="auto"/>
          <w:sz w:val="28"/>
          <w:szCs w:val="28"/>
          <w:highlight w:val="white"/>
          <w:lang w:val="ro-MO"/>
        </w:rPr>
        <w:t xml:space="preserve">Sistemului informațional</w:t>
      </w:r>
      <w:r>
        <w:rPr>
          <w:b w:val="0"/>
          <w:bCs w:val="0"/>
          <w:color w:val="auto"/>
          <w:sz w:val="28"/>
          <w:szCs w:val="28"/>
          <w:highlight w:val="white"/>
          <w:lang w:val="ro-MO"/>
        </w:rPr>
        <w:t xml:space="preserve"> de e</w:t>
      </w:r>
      <w:r>
        <w:rPr>
          <w:b w:val="0"/>
          <w:bCs w:val="0"/>
          <w:color w:val="auto"/>
          <w:sz w:val="28"/>
          <w:szCs w:val="28"/>
          <w:highlight w:val="white"/>
          <w:lang w:val="ro-MO"/>
        </w:rPr>
        <w:t xml:space="preserve">vidență ș</w:t>
      </w:r>
      <w:r>
        <w:rPr>
          <w:b w:val="0"/>
          <w:bCs w:val="0"/>
          <w:color w:val="auto"/>
          <w:sz w:val="28"/>
          <w:szCs w:val="28"/>
          <w:highlight w:val="white"/>
          <w:lang w:val="ro-MO"/>
        </w:rPr>
        <w:t xml:space="preserve">i management al resurselor umane</w:t>
      </w:r>
      <w:r>
        <w:rPr>
          <w:b w:val="0"/>
          <w:bCs w:val="0"/>
          <w:color w:val="auto"/>
          <w:sz w:val="28"/>
          <w:szCs w:val="28"/>
          <w:highlight w:val="white"/>
          <w:lang w:val="ro-MO"/>
        </w:rPr>
        <w:t xml:space="preserve"> din autoritățile publice</w:t>
      </w:r>
      <w:r>
        <w:rPr>
          <w:b w:val="0"/>
          <w:bCs w:val="0"/>
          <w:color w:val="auto"/>
          <w:sz w:val="28"/>
          <w:szCs w:val="28"/>
          <w:highlight w:val="white"/>
          <w:lang w:val="ro-MO"/>
        </w:rPr>
        <w:t xml:space="preserve"> </w:t>
      </w:r>
      <w:r>
        <w:rPr>
          <w:b w:val="0"/>
          <w:bCs w:val="0"/>
          <w:color w:val="auto"/>
          <w:sz w:val="28"/>
          <w:szCs w:val="28"/>
          <w:highlight w:val="white"/>
          <w:lang w:val="ro-MO"/>
        </w:rPr>
        <w:t xml:space="preserve">(s</w:t>
      </w:r>
      <w:r>
        <w:rPr>
          <w:b w:val="0"/>
          <w:bCs w:val="0"/>
          <w:color w:val="auto"/>
          <w:sz w:val="28"/>
          <w:szCs w:val="28"/>
          <w:highlight w:val="white"/>
          <w:lang w:val="ro-MO"/>
        </w:rPr>
        <w:t xml:space="preserve">e anexează)</w:t>
      </w:r>
      <w:r>
        <w:rPr>
          <w:b w:val="0"/>
          <w:bCs w:val="0"/>
          <w:color w:val="auto"/>
          <w:sz w:val="28"/>
          <w:szCs w:val="28"/>
          <w:highlight w:val="white"/>
          <w:lang w:val="ro-MO"/>
        </w:rPr>
        <w:t xml:space="preserve">.</w:t>
      </w:r>
      <w:r>
        <w:rPr>
          <w:b w:val="0"/>
          <w:bCs w:val="0"/>
          <w:color w:val="auto"/>
          <w:sz w:val="28"/>
          <w:szCs w:val="28"/>
          <w:highlight w:val="white"/>
        </w:rPr>
      </w:r>
      <w:r>
        <w:rPr>
          <w:b w:val="0"/>
          <w:bCs w:val="0"/>
          <w:color w:val="auto"/>
          <w:sz w:val="28"/>
          <w:szCs w:val="28"/>
          <w:highlight w:val="white"/>
        </w:rPr>
      </w:r>
    </w:p>
    <w:p>
      <w:pPr>
        <w:numPr>
          <w:ilvl w:val="0"/>
          <w:numId w:val="353"/>
        </w:numPr>
        <w:pBdr/>
        <w:spacing w:line="276" w:lineRule="auto"/>
        <w:ind w:right="0" w:firstLine="567" w:left="0"/>
        <w:jc w:val="both"/>
        <w:rPr>
          <w:rFonts w:ascii="Times New Roman" w:hAnsi="Times New Roman"/>
          <w:bCs w:val="0"/>
          <w:i w:val="0"/>
          <w:sz w:val="28"/>
          <w:szCs w:val="28"/>
          <w:highlight w:val="white"/>
        </w:rPr>
      </w:pPr>
      <w:r>
        <w:rPr>
          <w:color w:val="auto"/>
          <w:sz w:val="28"/>
          <w:szCs w:val="28"/>
          <w:highlight w:val="white"/>
          <w:lang w:val="ro-MO"/>
        </w:rPr>
      </w:r>
      <w:r>
        <w:rPr>
          <w:color w:val="auto"/>
          <w:sz w:val="28"/>
          <w:szCs w:val="28"/>
          <w:highlight w:val="white"/>
          <w:lang w:val="ro-MO"/>
        </w:rPr>
        <w:t xml:space="preserve"> </w:t>
      </w:r>
      <w:r>
        <w:rPr>
          <w:color w:val="auto"/>
          <w:sz w:val="28"/>
          <w:szCs w:val="28"/>
          <w:highlight w:val="white"/>
          <w:lang w:val="ro-MO"/>
        </w:rPr>
        <w:t xml:space="preserve">Cancelaria de Stat,</w:t>
      </w:r>
      <w:r>
        <w:rPr>
          <w:color w:val="auto"/>
          <w:sz w:val="28"/>
          <w:szCs w:val="28"/>
          <w:highlight w:val="white"/>
          <w:lang w:val="ro-MO"/>
        </w:rPr>
        <w:t xml:space="preserve"> </w:t>
      </w:r>
      <w:r>
        <w:rPr>
          <w:color w:val="auto"/>
          <w:sz w:val="28"/>
          <w:szCs w:val="28"/>
          <w:highlight w:val="white"/>
          <w:lang w:val="ro-MO"/>
        </w:rPr>
        <w:t xml:space="preserve">în calitate de posesor al Sistemului informațional</w:t>
      </w:r>
      <w:r>
        <w:rPr>
          <w:color w:val="auto"/>
          <w:sz w:val="28"/>
          <w:szCs w:val="28"/>
          <w:highlight w:val="white"/>
          <w:lang w:val="ro-MO"/>
        </w:rPr>
        <w:t xml:space="preserve"> </w:t>
      </w:r>
      <w:r>
        <w:rPr>
          <w:color w:val="auto"/>
          <w:sz w:val="28"/>
          <w:szCs w:val="28"/>
          <w:highlight w:val="white"/>
          <w:lang w:val="ro-MO"/>
        </w:rPr>
        <w:t xml:space="preserve">va elabora și </w:t>
      </w:r>
      <w:r>
        <w:rPr>
          <w:color w:val="auto"/>
          <w:sz w:val="28"/>
          <w:szCs w:val="28"/>
          <w:highlight w:val="white"/>
          <w:lang w:val="ro-MO"/>
        </w:rPr>
        <w:t xml:space="preserve">va prezenta spre aprobare</w:t>
      </w:r>
      <w:r>
        <w:rPr>
          <w:color w:val="auto"/>
          <w:sz w:val="28"/>
          <w:szCs w:val="28"/>
          <w:highlight w:val="white"/>
          <w:lang w:val="ro-MO"/>
        </w:rPr>
        <w:t xml:space="preserve"> Guvernului,</w:t>
      </w:r>
      <w:r>
        <w:rPr>
          <w:highlight w:val="white"/>
        </w:rPr>
        <w:t xml:space="preserve"> </w:t>
      </w:r>
      <w:r>
        <w:rPr>
          <w:highlight w:val="white"/>
        </w:rPr>
        <w:t xml:space="preserve">în termen de 6 luni </w:t>
      </w:r>
      <w:r>
        <w:rPr>
          <w:highlight w:val="white"/>
        </w:rPr>
        <w:t xml:space="preserve">de la data intrării în vigoare a prezentei hotărâri</w:t>
      </w:r>
      <w:r>
        <w:rPr>
          <w:color w:val="auto"/>
          <w:sz w:val="28"/>
          <w:szCs w:val="28"/>
          <w:highlight w:val="white"/>
          <w:lang w:val="ro-MO"/>
        </w:rPr>
        <w:t xml:space="preserve">,</w:t>
      </w:r>
      <w:r>
        <w:rPr>
          <w:rFonts w:ascii="Times New Roman" w:hAnsi="Times New Roman" w:eastAsia="Times New Roman" w:cs="Times New Roman"/>
          <w:b w:val="0"/>
          <w:bCs w:val="0"/>
          <w:i w:val="0"/>
          <w:iCs w:val="0"/>
          <w:color w:val="auto"/>
          <w:sz w:val="28"/>
          <w:szCs w:val="28"/>
          <w:highlight w:val="white"/>
          <w:lang w:val="ro-MO"/>
        </w:rPr>
        <w:t xml:space="preserve"> Regulamentul </w:t>
      </w:r>
      <w:r>
        <w:rPr>
          <w:rFonts w:ascii="Times New Roman" w:hAnsi="Times New Roman"/>
          <w:i w:val="0"/>
          <w:iCs w:val="0"/>
          <w:sz w:val="28"/>
          <w:szCs w:val="28"/>
          <w:highlight w:val="white"/>
          <w:lang w:val="ro-MO"/>
        </w:rPr>
        <w:t xml:space="preserve">resursei informaționale </w:t>
      </w:r>
      <w:r>
        <w:rPr>
          <w:rFonts w:ascii="Times New Roman" w:hAnsi="Times New Roman"/>
          <w:i w:val="0"/>
          <w:iCs w:val="0"/>
          <w:sz w:val="28"/>
          <w:szCs w:val="28"/>
          <w:highlight w:val="white"/>
          <w:lang w:val="ro-MO"/>
        </w:rPr>
        <w:t xml:space="preserve">formate de Sistemul informațional de evidență și management al resurselor umane </w:t>
      </w:r>
      <w:r>
        <w:rPr>
          <w:rFonts w:ascii="Times New Roman" w:hAnsi="Times New Roman"/>
          <w:i w:val="0"/>
          <w:iCs w:val="0"/>
          <w:sz w:val="28"/>
          <w:szCs w:val="28"/>
          <w:highlight w:val="white"/>
          <w:lang w:val="ro-MO"/>
        </w:rPr>
        <w:t xml:space="preserve">din autoritățile publice</w:t>
      </w:r>
      <w:r>
        <w:rPr>
          <w:rFonts w:ascii="Times New Roman" w:hAnsi="Times New Roman"/>
          <w:i w:val="0"/>
          <w:iCs w:val="0"/>
          <w:sz w:val="28"/>
          <w:szCs w:val="28"/>
          <w:highlight w:val="white"/>
          <w:lang w:val="ro-MO"/>
        </w:rPr>
        <w:t xml:space="preserve">.</w:t>
      </w:r>
      <w:r>
        <w:rPr>
          <w:rFonts w:ascii="Times New Roman" w:hAnsi="Times New Roman"/>
          <w:bCs w:val="0"/>
          <w:i w:val="0"/>
          <w:sz w:val="28"/>
          <w:szCs w:val="28"/>
          <w:highlight w:val="white"/>
        </w:rPr>
      </w:r>
      <w:r>
        <w:rPr>
          <w:rFonts w:ascii="Times New Roman" w:hAnsi="Times New Roman"/>
          <w:bCs w:val="0"/>
          <w:i w:val="0"/>
          <w:sz w:val="28"/>
          <w:szCs w:val="28"/>
          <w:highlight w:val="white"/>
        </w:rPr>
      </w:r>
    </w:p>
    <w:p>
      <w:pPr>
        <w:numPr>
          <w:ilvl w:val="0"/>
          <w:numId w:val="353"/>
        </w:numPr>
        <w:pBdr/>
        <w:spacing w:line="276" w:lineRule="auto"/>
        <w:ind w:right="0" w:firstLine="567" w:left="0"/>
        <w:jc w:val="both"/>
        <w:rPr>
          <w:i w:val="0"/>
          <w:iCs w:val="0"/>
          <w:color w:val="auto"/>
          <w:sz w:val="28"/>
          <w:szCs w:val="28"/>
          <w:highlight w:val="white"/>
        </w:rPr>
      </w:pPr>
      <w:r>
        <w:rPr>
          <w:rFonts w:ascii="Times New Roman" w:hAnsi="Times New Roman"/>
          <w:i w:val="0"/>
          <w:iCs w:val="0"/>
          <w:sz w:val="28"/>
          <w:szCs w:val="28"/>
          <w:highlight w:val="white"/>
          <w:lang w:val="ro-MO"/>
        </w:rPr>
        <w:t xml:space="preserve"> </w:t>
      </w:r>
      <w:r>
        <w:rPr>
          <w:i w:val="0"/>
          <w:iCs w:val="0"/>
          <w:sz w:val="28"/>
          <w:szCs w:val="28"/>
          <w:highlight w:val="white"/>
          <w:lang w:val="ro-MO"/>
        </w:rPr>
        <w:t xml:space="preserve">Crearea</w:t>
      </w:r>
      <w:r>
        <w:rPr>
          <w:i w:val="0"/>
          <w:iCs w:val="0"/>
          <w:sz w:val="28"/>
          <w:szCs w:val="28"/>
          <w:highlight w:val="white"/>
          <w:lang w:val="ro-MO"/>
        </w:rPr>
        <w:t xml:space="preserve">, administrarea, mentenanța, funcționarea și dezvoltarea continuă a </w:t>
      </w:r>
      <w:r>
        <w:rPr>
          <w:i w:val="0"/>
          <w:iCs w:val="0"/>
          <w:sz w:val="28"/>
          <w:szCs w:val="28"/>
          <w:highlight w:val="white"/>
          <w:lang w:val="ro-MO"/>
        </w:rPr>
        <w:t xml:space="preserve">Sistemului Informațional de evidență și management al resurselor umane din autoritățile publice</w:t>
      </w:r>
      <w:r>
        <w:rPr>
          <w:i w:val="0"/>
          <w:iCs w:val="0"/>
          <w:sz w:val="28"/>
          <w:szCs w:val="28"/>
          <w:highlight w:val="white"/>
          <w:lang w:val="ro-MO"/>
        </w:rPr>
        <w:t xml:space="preserve"> se va asigura din contul și în limitele mijloacelor financiare alocate Cancelariei de Stat în legile bugetare anuale, precum și din alte surse legale.</w:t>
      </w:r>
      <w:r>
        <w:rPr>
          <w:i w:val="0"/>
          <w:iCs w:val="0"/>
          <w:color w:val="auto"/>
          <w:sz w:val="28"/>
          <w:szCs w:val="28"/>
          <w:highlight w:val="white"/>
        </w:rPr>
      </w:r>
      <w:r>
        <w:rPr>
          <w:i w:val="0"/>
          <w:iCs w:val="0"/>
          <w:color w:val="auto"/>
          <w:sz w:val="28"/>
          <w:szCs w:val="28"/>
          <w:highlight w:val="white"/>
        </w:rPr>
      </w:r>
    </w:p>
    <w:p>
      <w:pPr>
        <w:numPr>
          <w:ilvl w:val="0"/>
          <w:numId w:val="353"/>
        </w:numPr>
        <w:pBdr/>
        <w:spacing w:line="276" w:lineRule="auto"/>
        <w:ind w:right="0" w:firstLine="567" w:left="0"/>
        <w:jc w:val="both"/>
        <w:rPr>
          <w:highlight w:val="white"/>
        </w:rPr>
      </w:pPr>
      <w:r>
        <w:rPr>
          <w:highlight w:val="white"/>
        </w:rPr>
      </w:r>
      <w:r>
        <w:rPr>
          <w:highlight w:val="white"/>
          <w:lang w:val="ro-MO"/>
        </w:rPr>
        <w:t xml:space="preserve"> Se abrogă Hotărârea Guvernului nr.1373/2006 cu privire la aprobarea Concepției sistemului informațional „Registrul funcțiilor publice și al funcționarilor publici” (Monitorul Oficial al Republicii Moldova, 2006, nr.189-192, art.1471).</w:t>
      </w:r>
      <w:r>
        <w:rPr>
          <w:highlight w:val="white"/>
        </w:rPr>
      </w:r>
      <w:r>
        <w:rPr>
          <w:highlight w:val="white"/>
        </w:rPr>
      </w:r>
    </w:p>
    <w:p>
      <w:pPr>
        <w:numPr>
          <w:ilvl w:val="0"/>
          <w:numId w:val="353"/>
        </w:numPr>
        <w:pBdr/>
        <w:spacing w:line="276" w:lineRule="auto"/>
        <w:ind w:right="0" w:firstLine="567" w:left="0"/>
        <w:jc w:val="both"/>
        <w:rPr>
          <w:color w:val="auto"/>
          <w:sz w:val="28"/>
          <w:szCs w:val="28"/>
          <w:highlight w:val="white"/>
        </w:rPr>
      </w:pPr>
      <w:r>
        <w:rPr>
          <w:highlight w:val="white"/>
          <w:lang w:val="ro-MO"/>
        </w:rPr>
        <w:t xml:space="preserve"> </w:t>
      </w:r>
      <w:r>
        <w:rPr>
          <w:highlight w:val="white"/>
          <w:lang w:val="ro-MO"/>
        </w:rPr>
        <w:t xml:space="preserve">La </w:t>
      </w:r>
      <w:r>
        <w:rPr>
          <w:highlight w:val="white"/>
          <w:lang w:val="ro-MO"/>
        </w:rPr>
        <w:t xml:space="preserve">implementarea </w:t>
      </w:r>
      <w:r>
        <w:rPr>
          <w:rFonts w:ascii="Times New Roman" w:hAnsi="Times New Roman"/>
          <w:i w:val="0"/>
          <w:iCs w:val="0"/>
          <w:sz w:val="28"/>
          <w:szCs w:val="28"/>
          <w:highlight w:val="white"/>
          <w:lang w:val="ro-MO"/>
        </w:rPr>
        <w:t xml:space="preserve">Sistemul informațional de evidență și management al resurselor umane </w:t>
      </w:r>
      <w:r>
        <w:rPr>
          <w:rFonts w:ascii="Times New Roman" w:hAnsi="Times New Roman"/>
          <w:i w:val="0"/>
          <w:iCs w:val="0"/>
          <w:sz w:val="28"/>
          <w:szCs w:val="28"/>
          <w:highlight w:val="white"/>
          <w:lang w:val="ro-MO"/>
        </w:rPr>
        <w:t xml:space="preserve">din autoritățile publice</w:t>
      </w:r>
      <w:r>
        <w:rPr>
          <w:highlight w:val="white"/>
        </w:rPr>
        <w:t xml:space="preserve">, Cancelaria de Stat, </w:t>
      </w:r>
      <w:r>
        <w:rPr>
          <w:color w:val="auto"/>
          <w:sz w:val="28"/>
          <w:szCs w:val="28"/>
          <w:highlight w:val="white"/>
          <w:lang w:val="ro-MO"/>
        </w:rPr>
        <w:t xml:space="preserve">va înt</w:t>
      </w:r>
      <w:r>
        <w:rPr>
          <w:color w:val="auto"/>
          <w:sz w:val="28"/>
          <w:szCs w:val="28"/>
          <w:highlight w:val="white"/>
          <w:lang w:val="ro-MO"/>
        </w:rPr>
        <w:t xml:space="preserve">reprinde măsurile necesare,</w:t>
      </w:r>
      <w:r>
        <w:rPr>
          <w:rFonts w:ascii="Times New Roman" w:hAnsi="Times New Roman"/>
          <w:i w:val="0"/>
          <w:iCs w:val="0"/>
          <w:sz w:val="28"/>
          <w:szCs w:val="28"/>
          <w:highlight w:val="white"/>
          <w:lang w:val="ro-MO"/>
        </w:rPr>
        <w:t xml:space="preserve"> </w:t>
      </w:r>
      <w:r>
        <w:rPr>
          <w:rFonts w:ascii="Times New Roman" w:hAnsi="Times New Roman"/>
          <w:i w:val="0"/>
          <w:iCs w:val="0"/>
          <w:sz w:val="28"/>
          <w:szCs w:val="28"/>
          <w:highlight w:val="white"/>
          <w:lang w:val="ro-MO"/>
        </w:rPr>
        <w:t xml:space="preserve">conform cadrului normativ, de casare a soluției software a Sistemului </w:t>
      </w:r>
      <w:r>
        <w:rPr>
          <w:rFonts w:ascii="Times New Roman" w:hAnsi="Times New Roman"/>
          <w:i w:val="0"/>
          <w:iCs w:val="0"/>
          <w:sz w:val="28"/>
          <w:szCs w:val="28"/>
          <w:highlight w:val="white"/>
          <w:lang w:val="ro-MO"/>
        </w:rPr>
        <w:t xml:space="preserve">informațional automatizat „Registrul funcțiilor publice și al funcționarilor </w:t>
      </w:r>
      <w:r>
        <w:rPr>
          <w:rFonts w:ascii="Times New Roman" w:hAnsi="Times New Roman"/>
          <w:i w:val="0"/>
          <w:iCs w:val="0"/>
          <w:sz w:val="28"/>
          <w:szCs w:val="28"/>
          <w:highlight w:val="white"/>
          <w:lang w:val="ro-MO"/>
        </w:rPr>
        <w:t xml:space="preserve">publici”</w:t>
      </w:r>
      <w:r>
        <w:rPr>
          <w:rFonts w:ascii="Times New Roman" w:hAnsi="Times New Roman"/>
          <w:i w:val="0"/>
          <w:iCs w:val="0"/>
          <w:sz w:val="28"/>
          <w:szCs w:val="28"/>
          <w:highlight w:val="white"/>
          <w:lang w:val="ro-MO"/>
        </w:rPr>
        <w:t xml:space="preserve">.</w:t>
      </w:r>
      <w:r>
        <w:rPr>
          <w:color w:val="auto"/>
          <w:sz w:val="28"/>
          <w:szCs w:val="28"/>
          <w:highlight w:val="white"/>
        </w:rPr>
      </w:r>
      <w:r>
        <w:rPr>
          <w:color w:val="auto"/>
          <w:sz w:val="28"/>
          <w:szCs w:val="28"/>
          <w:highlight w:val="white"/>
        </w:rPr>
      </w:r>
    </w:p>
    <w:p>
      <w:pPr>
        <w:numPr>
          <w:ilvl w:val="0"/>
          <w:numId w:val="353"/>
        </w:numPr>
        <w:pBdr/>
        <w:spacing w:line="276" w:lineRule="auto"/>
        <w:ind w:right="0" w:firstLine="567" w:left="0"/>
        <w:jc w:val="both"/>
        <w:rPr>
          <w:color w:val="auto"/>
          <w:sz w:val="28"/>
          <w:szCs w:val="28"/>
          <w:highlight w:val="white"/>
        </w:rPr>
      </w:pPr>
      <w:r>
        <w:rPr>
          <w:color w:val="auto"/>
          <w:sz w:val="28"/>
          <w:szCs w:val="28"/>
          <w:highlight w:val="white"/>
        </w:rPr>
        <w:t xml:space="preserve"> </w:t>
      </w:r>
      <w:r>
        <w:rPr>
          <w:color w:val="auto"/>
          <w:sz w:val="28"/>
          <w:szCs w:val="28"/>
          <w:highlight w:val="white"/>
          <w:lang w:val="ro-MO"/>
        </w:rPr>
        <w:t xml:space="preserve">Controlul asupra executării prezentei hotărâri s</w:t>
      </w:r>
      <w:r>
        <w:rPr>
          <w:color w:val="auto"/>
          <w:sz w:val="28"/>
          <w:szCs w:val="28"/>
          <w:highlight w:val="white"/>
          <w:lang w:val="ro-MO"/>
        </w:rPr>
        <w:t xml:space="preserve">e pune în sarcina Cancelariei de Stat.</w:t>
      </w:r>
      <w:r>
        <w:rPr>
          <w:color w:val="auto"/>
          <w:sz w:val="28"/>
          <w:szCs w:val="28"/>
          <w:highlight w:val="white"/>
        </w:rPr>
      </w:r>
      <w:r>
        <w:rPr>
          <w:color w:val="auto"/>
          <w:sz w:val="28"/>
          <w:szCs w:val="28"/>
          <w:highlight w:val="white"/>
        </w:rPr>
      </w:r>
    </w:p>
    <w:p>
      <w:pPr>
        <w:pBdr/>
        <w:spacing w:line="276" w:lineRule="auto"/>
        <w:ind w:right="0" w:firstLine="0" w:left="0"/>
        <w:jc w:val="both"/>
        <w:rPr>
          <w:color w:val="auto"/>
          <w:sz w:val="28"/>
          <w:szCs w:val="28"/>
          <w:lang w:val="ro-MO"/>
        </w:rPr>
      </w:pPr>
      <w:r>
        <w:rPr>
          <w:color w:val="auto"/>
          <w:sz w:val="28"/>
          <w:szCs w:val="28"/>
          <w:highlight w:val="none"/>
          <w:lang w:val="ro-MO"/>
        </w:rPr>
      </w:r>
      <w:r>
        <w:rPr>
          <w:color w:val="auto"/>
          <w:sz w:val="28"/>
          <w:szCs w:val="28"/>
          <w:lang w:val="ro-MO"/>
        </w:rPr>
      </w:r>
      <w:r>
        <w:rPr>
          <w:color w:val="auto"/>
          <w:sz w:val="28"/>
          <w:szCs w:val="28"/>
          <w:lang w:val="ro-MO"/>
        </w:rPr>
      </w:r>
    </w:p>
    <w:p>
      <w:pPr>
        <w:pStyle w:val="2061"/>
        <w:pBdr/>
        <w:spacing/>
        <w:ind w:right="-1"/>
        <w:rPr>
          <w:color w:val="000080"/>
        </w:rPr>
      </w:pPr>
      <w:r>
        <w:rPr>
          <w:color w:val="000080"/>
        </w:rPr>
      </w:r>
      <w:r>
        <w:rPr>
          <w:color w:val="000080"/>
        </w:rPr>
      </w:r>
      <w:r>
        <w:rPr>
          <w:color w:val="000080"/>
        </w:rPr>
      </w:r>
    </w:p>
    <w:p>
      <w:pPr>
        <w:pStyle w:val="2061"/>
        <w:pBdr/>
        <w:spacing/>
        <w:ind w:firstLine="709"/>
        <w:rPr>
          <w:b/>
        </w:rPr>
      </w:pPr>
      <w:r>
        <w:rPr>
          <w:b/>
        </w:rPr>
        <w:t xml:space="preserve">Prim-ministru</w:t>
        <w:tab/>
        <w:tab/>
        <w:tab/>
        <w:t xml:space="preserve">      </w:t>
        <w:tab/>
        <w:t xml:space="preserve">      </w:t>
        <w:tab/>
      </w:r>
      <w:r>
        <w:rPr>
          <w:b/>
        </w:rPr>
        <w:t xml:space="preserve">   </w:t>
      </w:r>
      <w:r>
        <w:rPr>
          <w:b/>
        </w:rPr>
        <w:t xml:space="preserve">DORIN RECEAN</w:t>
      </w:r>
      <w:r>
        <w:rPr>
          <w:b/>
        </w:rPr>
      </w:r>
      <w:r>
        <w:rPr>
          <w:b/>
        </w:rPr>
      </w:r>
    </w:p>
    <w:p>
      <w:pPr>
        <w:pBdr/>
        <w:spacing/>
        <w:ind w:firstLine="709"/>
        <w:rPr>
          <w:b/>
          <w:bCs/>
        </w:rPr>
      </w:pPr>
      <w:r>
        <w:rPr>
          <w:b/>
        </w:rPr>
      </w:r>
      <w:r>
        <w:rPr>
          <w:b/>
          <w:bCs/>
        </w:rPr>
      </w:r>
      <w:r>
        <w:rPr>
          <w:b/>
          <w:bCs/>
        </w:rPr>
      </w:r>
    </w:p>
    <w:p>
      <w:pPr>
        <w:pBdr/>
        <w:spacing/>
        <w:ind w:firstLine="709"/>
        <w:rPr>
          <w:b/>
          <w:bCs/>
        </w:rPr>
      </w:pPr>
      <w:r>
        <w:rPr>
          <w:b/>
          <w:bCs/>
        </w:rPr>
      </w:r>
      <w:r>
        <w:rPr>
          <w:b/>
          <w:bCs/>
        </w:rPr>
      </w:r>
      <w:r>
        <w:rPr>
          <w:b/>
          <w:bCs/>
        </w:rPr>
      </w:r>
    </w:p>
    <w:p>
      <w:pPr>
        <w:pBdr/>
        <w:spacing/>
        <w:ind w:firstLine="0"/>
        <w:rPr>
          <w:highlight w:val="none"/>
        </w:rPr>
      </w:pPr>
      <w:r>
        <w:rPr>
          <w:highlight w:val="none"/>
        </w:rPr>
      </w:r>
      <w:r>
        <w:rPr>
          <w:highlight w:val="none"/>
        </w:rPr>
      </w:r>
      <w:r>
        <w:rPr>
          <w:highlight w:val="none"/>
        </w:rPr>
      </w:r>
    </w:p>
    <w:p>
      <w:pPr>
        <w:pStyle w:val="2061"/>
        <w:pBdr/>
        <w:spacing/>
        <w:ind w:firstLine="709"/>
        <w:rPr>
          <w:highlight w:val="none"/>
        </w:rPr>
      </w:pPr>
      <w:r>
        <w:t xml:space="preserve">Contrasemnează:</w:t>
      </w:r>
      <w:r>
        <w:rPr>
          <w:highlight w:val="none"/>
        </w:rPr>
      </w:r>
      <w:r>
        <w:rPr>
          <w:highlight w:val="none"/>
        </w:rPr>
      </w:r>
    </w:p>
    <w:p>
      <w:pPr>
        <w:pStyle w:val="2061"/>
        <w:pBdr/>
        <w:spacing/>
        <w:ind w:firstLine="709"/>
        <w:rPr/>
      </w:pPr>
      <w:r/>
      <w:r/>
    </w:p>
    <w:p>
      <w:pPr>
        <w:pStyle w:val="2061"/>
        <w:pBdr/>
        <w:spacing/>
        <w:ind w:firstLine="709"/>
        <w:rPr>
          <w:color w:val="000000"/>
          <w:highlight w:val="none"/>
        </w:rPr>
      </w:pPr>
      <w:r>
        <w:rPr>
          <w:color w:val="000000"/>
        </w:rPr>
        <w:t xml:space="preserve">M</w:t>
      </w:r>
      <w:r>
        <w:rPr>
          <w:color w:val="000000"/>
        </w:rPr>
        <w:t xml:space="preserve">inistr</w:t>
      </w:r>
      <w:r>
        <w:rPr>
          <w:color w:val="000000"/>
        </w:rPr>
        <w:t xml:space="preserve">ul</w:t>
      </w:r>
      <w:r>
        <w:rPr>
          <w:color w:val="000000"/>
        </w:rPr>
        <w:t xml:space="preserve"> </w:t>
      </w:r>
      <w:r>
        <w:rPr>
          <w:color w:val="000000"/>
        </w:rPr>
        <w:t xml:space="preserve">finanțelor</w:t>
      </w:r>
      <w:r>
        <w:rPr>
          <w:color w:val="000000"/>
        </w:rPr>
        <w:tab/>
        <w:tab/>
        <w:tab/>
        <w:tab/>
      </w:r>
      <w:r>
        <w:rPr>
          <w:color w:val="000000"/>
        </w:rPr>
        <w:t xml:space="preserve">           </w:t>
      </w:r>
      <w:r>
        <w:rPr>
          <w:color w:val="000000"/>
        </w:rPr>
        <w:t xml:space="preserve">Victoria BELOUS</w:t>
      </w:r>
      <w:r>
        <w:rPr>
          <w:color w:val="000000"/>
          <w:highlight w:val="none"/>
        </w:rPr>
      </w:r>
      <w:r>
        <w:rPr>
          <w:color w:val="000000"/>
          <w:highlight w:val="none"/>
        </w:rPr>
      </w:r>
    </w:p>
    <w:p>
      <w:pPr>
        <w:pBdr/>
        <w:spacing/>
        <w:ind/>
        <w:rPr>
          <w:rFonts w:ascii="Times New Roman" w:hAnsi="Times New Roman" w:cs="Times New Roman"/>
        </w:rPr>
      </w:pPr>
      <w:r>
        <w:rPr>
          <w:rFonts w:ascii="Times New Roman" w:hAnsi="Times New Roman" w:eastAsia="Times New Roman" w:cs="Times New Roman"/>
          <w:color w:val="000000"/>
          <w:highlight w:val="none"/>
        </w:rPr>
        <w:t xml:space="preserve">                                                                                                         </w:t>
      </w:r>
      <w:r>
        <w:rPr>
          <w:rFonts w:ascii="Times New Roman" w:hAnsi="Times New Roman" w:cs="Times New Roman"/>
        </w:rPr>
      </w:r>
      <w:r>
        <w:rPr>
          <w:rFonts w:ascii="Times New Roman" w:hAnsi="Times New Roman" w:cs="Times New Roman"/>
        </w:rPr>
      </w:r>
    </w:p>
    <w:p>
      <w:pPr>
        <w:pBdr/>
        <w:spacing/>
        <w:ind/>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t xml:space="preserve">Vizează:</w:t>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Style w:val="2061"/>
        <w:pBdr/>
        <w:spacing/>
        <w:ind w:firstLine="709"/>
        <w:rPr>
          <w:color w:val="000000"/>
        </w:rPr>
      </w:pPr>
      <w:r>
        <w:rPr>
          <w:color w:val="000000"/>
        </w:rPr>
        <w:t xml:space="preserve">Secretar general al Guvernului</w:t>
      </w:r>
      <w:r>
        <w:rPr>
          <w:color w:val="000000"/>
        </w:rPr>
        <w:tab/>
        <w:tab/>
        <w:tab/>
        <w:tab/>
      </w:r>
      <w:r>
        <w:rPr>
          <w:color w:val="000000"/>
        </w:rPr>
        <w:t xml:space="preserve">   </w:t>
      </w:r>
      <w:r>
        <w:rPr>
          <w:color w:val="000000"/>
        </w:rPr>
        <w:t xml:space="preserve">Artur MIJA</w:t>
      </w:r>
      <w:r>
        <w:rPr>
          <w:color w:val="000000"/>
        </w:rPr>
      </w:r>
      <w:r>
        <w:rPr>
          <w:color w:val="000000"/>
        </w:rPr>
      </w:r>
    </w:p>
    <w:p>
      <w:pPr>
        <w:pBdr/>
        <w:spacing/>
        <w:ind w:firstLine="709"/>
        <w:rPr>
          <w:color w:val="000000"/>
          <w:highlight w:val="none"/>
        </w:rPr>
      </w:pPr>
      <w:r>
        <w:rPr>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709"/>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firstLine="0"/>
        <w:rPr>
          <w:color w:val="000000"/>
          <w:highlight w:val="none"/>
        </w:rPr>
      </w:pPr>
      <w:r>
        <w:rPr>
          <w:color w:val="000000"/>
          <w:highlight w:val="none"/>
        </w:rPr>
      </w:r>
      <w:r>
        <w:rPr>
          <w:color w:val="000000"/>
          <w:highlight w:val="none"/>
        </w:rPr>
      </w:r>
      <w:r>
        <w:rPr>
          <w:color w:val="000000"/>
          <w:highlight w:val="none"/>
        </w:rPr>
      </w:r>
    </w:p>
    <w:p>
      <w:pPr>
        <w:pBdr/>
        <w:spacing/>
        <w:ind/>
        <w:jc w:val="right"/>
        <w:rPr/>
      </w:pPr>
      <w:r>
        <w:rPr>
          <w:highlight w:val="none"/>
        </w:rPr>
      </w:r>
      <w:r>
        <w:rPr>
          <w:highlight w:val="none"/>
        </w:rPr>
      </w:r>
      <w:r/>
    </w:p>
    <w:p>
      <w:pPr>
        <w:pBdr/>
        <w:spacing/>
        <w:ind/>
        <w:jc w:val="right"/>
        <w:rPr>
          <w:highlight w:val="none"/>
        </w:rPr>
      </w:pPr>
      <w:r>
        <w:rPr>
          <w:highlight w:val="none"/>
        </w:rPr>
      </w:r>
      <w:r>
        <w:rPr>
          <w:highlight w:val="none"/>
        </w:rPr>
      </w:r>
      <w:r>
        <w:rPr>
          <w:highlight w:val="none"/>
        </w:rPr>
      </w:r>
    </w:p>
    <w:p>
      <w:pPr>
        <w:pBdr/>
        <w:spacing/>
        <w:ind/>
        <w:jc w:val="right"/>
        <w:rPr>
          <w:highlight w:val="none"/>
        </w:rPr>
      </w:pPr>
      <w:r>
        <w:rPr>
          <w:highlight w:val="none"/>
        </w:rPr>
      </w:r>
      <w:r>
        <w:rPr>
          <w:highlight w:val="none"/>
        </w:rPr>
      </w:r>
      <w:r>
        <w:rPr>
          <w:highlight w:val="none"/>
        </w:rPr>
      </w:r>
    </w:p>
    <w:p>
      <w:pPr>
        <w:pBdr>
          <w:top w:val="none" w:color="000000" w:sz="4" w:space="0"/>
          <w:left w:val="none" w:color="000000" w:sz="4" w:space="0"/>
          <w:bottom w:val="none" w:color="000000" w:sz="4" w:space="0"/>
          <w:right w:val="none" w:color="000000" w:sz="4" w:space="0"/>
        </w:pBdr>
        <w:spacing/>
        <w:ind w:right="0" w:firstLine="0" w:left="0"/>
        <w:jc w:val="right"/>
        <w:rPr>
          <w:highlight w:val="white"/>
        </w:rPr>
      </w:pPr>
      <w:r>
        <w:rPr>
          <w:rFonts w:ascii="Times New Roman" w:hAnsi="Times New Roman" w:eastAsia="Times New Roman" w:cs="Times New Roman"/>
          <w:color w:val="000000"/>
          <w:sz w:val="26"/>
          <w:highlight w:val="white"/>
        </w:rPr>
        <w:t xml:space="preserve">„Aprobat </w:t>
      </w:r>
      <w:r>
        <w:rPr>
          <w:highlight w:val="white"/>
        </w:rPr>
      </w:r>
      <w:r>
        <w:rPr>
          <w:highlight w:val="white"/>
        </w:rPr>
      </w:r>
    </w:p>
    <w:p>
      <w:pPr>
        <w:pBdr>
          <w:top w:val="none" w:color="000000" w:sz="4" w:space="0"/>
          <w:left w:val="none" w:color="000000" w:sz="4" w:space="0"/>
          <w:bottom w:val="none" w:color="000000" w:sz="4" w:space="0"/>
          <w:right w:val="none" w:color="000000" w:sz="4" w:space="0"/>
        </w:pBdr>
        <w:spacing/>
        <w:ind w:right="0" w:firstLine="0" w:left="0"/>
        <w:jc w:val="right"/>
        <w:rPr>
          <w:highlight w:val="white"/>
        </w:rPr>
      </w:pPr>
      <w:r>
        <w:rPr>
          <w:rFonts w:ascii="Times New Roman" w:hAnsi="Times New Roman" w:eastAsia="Times New Roman" w:cs="Times New Roman"/>
          <w:color w:val="000000"/>
          <w:sz w:val="26"/>
          <w:highlight w:val="white"/>
        </w:rPr>
        <w:t xml:space="preserve">prin Hotărârea Guvernului</w:t>
      </w:r>
      <w:r>
        <w:rPr>
          <w:highlight w:val="white"/>
        </w:rPr>
      </w:r>
      <w:r>
        <w:rPr>
          <w:highlight w:val="white"/>
        </w:rPr>
      </w:r>
    </w:p>
    <w:p>
      <w:pPr>
        <w:pStyle w:val="2061"/>
        <w:pBdr/>
        <w:spacing/>
        <w:ind/>
        <w:jc w:val="right"/>
        <w:rPr>
          <w:highlight w:val="white"/>
        </w:rPr>
      </w:pPr>
      <w:r>
        <w:rPr>
          <w:rFonts w:ascii="Times New Roman" w:hAnsi="Times New Roman" w:eastAsia="Times New Roman" w:cs="Times New Roman"/>
          <w:color w:val="000000"/>
          <w:sz w:val="26"/>
          <w:highlight w:val="white"/>
        </w:rPr>
        <w:t xml:space="preserve">nr. ____/2025”.</w:t>
      </w:r>
      <w:r>
        <w:rPr>
          <w:rFonts w:ascii="Times New Roman" w:hAnsi="Times New Roman" w:eastAsia="Times New Roman" w:cs="Times New Roman"/>
          <w:color w:val="000000"/>
          <w:sz w:val="26"/>
          <w:highlight w:val="white"/>
        </w:rPr>
        <w:t xml:space="preserve"> </w:t>
      </w:r>
      <w:r>
        <w:rPr>
          <w:highlight w:val="white"/>
        </w:rPr>
      </w:r>
      <w:r>
        <w:rPr>
          <w:highlight w:val="white"/>
        </w:rPr>
      </w:r>
    </w:p>
    <w:p>
      <w:pPr>
        <w:pStyle w:val="2061"/>
        <w:pBdr/>
        <w:spacing/>
        <w:ind/>
        <w:jc w:val="center"/>
        <w:rPr>
          <w:b/>
          <w:bCs/>
          <w:highlight w:val="none"/>
        </w:rPr>
      </w:pPr>
      <w:r>
        <w:rPr>
          <w:b/>
          <w:bCs/>
        </w:rPr>
        <w:t xml:space="preserve"> </w:t>
      </w:r>
      <w:r>
        <w:rPr>
          <w:b/>
          <w:bCs/>
          <w:highlight w:val="none"/>
        </w:rPr>
      </w:r>
      <w:r>
        <w:rPr>
          <w:b/>
          <w:bCs/>
          <w:highlight w:val="none"/>
        </w:rPr>
      </w:r>
    </w:p>
    <w:p>
      <w:pPr>
        <w:pBdr/>
        <w:spacing/>
        <w:ind/>
        <w:jc w:val="center"/>
        <w:rPr>
          <w:b/>
          <w:bCs/>
          <w:sz w:val="20"/>
          <w:szCs w:val="20"/>
        </w:rPr>
      </w:pPr>
      <w:r>
        <w:rPr>
          <w:b/>
          <w:bCs/>
          <w:sz w:val="20"/>
          <w:szCs w:val="20"/>
          <w:highlight w:val="none"/>
        </w:rPr>
      </w:r>
      <w:r>
        <w:rPr>
          <w:b/>
          <w:bCs/>
          <w:sz w:val="20"/>
          <w:szCs w:val="20"/>
        </w:rPr>
      </w:r>
      <w:r>
        <w:rPr>
          <w:b/>
          <w:bCs/>
          <w:sz w:val="20"/>
          <w:szCs w:val="20"/>
        </w:rPr>
      </w:r>
    </w:p>
    <w:p>
      <w:pPr>
        <w:pStyle w:val="2061"/>
        <w:pBdr/>
        <w:spacing/>
        <w:ind/>
        <w:jc w:val="center"/>
        <w:rPr>
          <w:b/>
          <w:bCs/>
          <w:color w:val="000000" w:themeColor="text1"/>
          <w:sz w:val="28"/>
          <w:szCs w:val="28"/>
          <w:highlight w:val="white"/>
        </w:rPr>
      </w:pPr>
      <w:r>
        <w:rPr>
          <w:b/>
          <w:bCs/>
          <w:color w:val="000000" w:themeColor="text1"/>
          <w:sz w:val="28"/>
          <w:szCs w:val="28"/>
          <w:highlight w:val="white"/>
        </w:rPr>
        <w:t xml:space="preserve">CONCEPTUL</w:t>
      </w:r>
      <w:r>
        <w:rPr>
          <w:b/>
          <w:bCs/>
          <w:color w:val="000000" w:themeColor="text1"/>
          <w:sz w:val="28"/>
          <w:szCs w:val="28"/>
          <w:highlight w:val="white"/>
        </w:rPr>
      </w:r>
      <w:r>
        <w:rPr>
          <w:b/>
          <w:bCs/>
          <w:color w:val="000000" w:themeColor="text1"/>
          <w:sz w:val="28"/>
          <w:szCs w:val="28"/>
          <w:highlight w:val="white"/>
        </w:rPr>
      </w:r>
    </w:p>
    <w:p>
      <w:pPr>
        <w:pStyle w:val="2061"/>
        <w:pBdr/>
        <w:spacing/>
        <w:ind/>
        <w:jc w:val="center"/>
        <w:rPr>
          <w:b/>
          <w:bCs/>
          <w:color w:val="000000" w:themeColor="text1"/>
          <w:sz w:val="28"/>
          <w:szCs w:val="28"/>
          <w:highlight w:val="white"/>
        </w:rPr>
      </w:pPr>
      <w:r>
        <w:rPr>
          <w:b/>
          <w:bCs/>
          <w:color w:val="000000" w:themeColor="text1"/>
          <w:sz w:val="28"/>
          <w:szCs w:val="28"/>
          <w:highlight w:val="white"/>
        </w:rPr>
        <w:t xml:space="preserve">Sistemului informațional de </w:t>
      </w:r>
      <w:r>
        <w:rPr>
          <w:b/>
          <w:bCs/>
          <w:color w:val="000000" w:themeColor="text1"/>
          <w:sz w:val="28"/>
          <w:szCs w:val="28"/>
          <w:highlight w:val="white"/>
        </w:rPr>
      </w:r>
      <w:r>
        <w:rPr>
          <w:b/>
          <w:bCs/>
          <w:color w:val="000000" w:themeColor="text1"/>
          <w:sz w:val="28"/>
          <w:szCs w:val="28"/>
          <w:highlight w:val="white"/>
        </w:rPr>
      </w:r>
    </w:p>
    <w:p>
      <w:pPr>
        <w:pBdr/>
        <w:spacing/>
        <w:ind/>
        <w:jc w:val="center"/>
        <w:rPr>
          <w:b/>
          <w:bCs/>
          <w:strike/>
          <w:color w:val="000000" w:themeColor="text1"/>
          <w:sz w:val="28"/>
          <w:szCs w:val="28"/>
          <w:highlight w:val="white"/>
        </w:rPr>
      </w:pPr>
      <w:r>
        <w:rPr>
          <w:b/>
          <w:bCs/>
          <w:color w:val="000000" w:themeColor="text1"/>
          <w:sz w:val="28"/>
          <w:szCs w:val="28"/>
          <w:highlight w:val="white"/>
        </w:rPr>
        <w:t xml:space="preserve">e</w:t>
      </w:r>
      <w:r>
        <w:rPr>
          <w:b/>
          <w:bCs/>
          <w:color w:val="000000" w:themeColor="text1"/>
          <w:sz w:val="28"/>
          <w:szCs w:val="28"/>
          <w:highlight w:val="white"/>
        </w:rPr>
        <w:t xml:space="preserve">vidența și management al resurselor umane</w:t>
      </w:r>
      <w:r>
        <w:rPr>
          <w:b/>
          <w:bCs/>
          <w:color w:val="000000" w:themeColor="text1"/>
          <w:sz w:val="28"/>
          <w:szCs w:val="28"/>
          <w:highlight w:val="white"/>
        </w:rPr>
        <w:t xml:space="preserve"> din autoritățile publice </w:t>
      </w:r>
      <w:r>
        <w:rPr>
          <w:b/>
          <w:bCs/>
          <w:strike/>
          <w:color w:val="000000" w:themeColor="text1"/>
          <w:sz w:val="28"/>
          <w:szCs w:val="28"/>
          <w:highlight w:val="white"/>
        </w:rPr>
      </w:r>
      <w:r>
        <w:rPr>
          <w:b/>
          <w:bCs/>
          <w:strike/>
          <w:color w:val="000000" w:themeColor="text1"/>
          <w:sz w:val="28"/>
          <w:szCs w:val="28"/>
          <w:highlight w:val="white"/>
        </w:rPr>
      </w:r>
    </w:p>
    <w:p>
      <w:pPr>
        <w:pStyle w:val="2061"/>
        <w:pBdr/>
        <w:spacing/>
        <w:ind/>
        <w:jc w:val="center"/>
        <w:rPr>
          <w:b/>
          <w:bCs/>
          <w:color w:val="000000" w:themeColor="text1"/>
          <w:sz w:val="28"/>
          <w:szCs w:val="28"/>
        </w:rPr>
      </w:pPr>
      <w:r>
        <w:rPr>
          <w:b/>
          <w:bCs/>
          <w:color w:val="000000" w:themeColor="text1"/>
          <w:sz w:val="28"/>
          <w:szCs w:val="28"/>
        </w:rPr>
      </w:r>
      <w:r>
        <w:rPr>
          <w:b/>
          <w:bCs/>
          <w:color w:val="000000" w:themeColor="text1"/>
          <w:sz w:val="28"/>
          <w:szCs w:val="28"/>
        </w:rPr>
      </w:r>
      <w:r>
        <w:rPr>
          <w:b/>
          <w:bCs/>
          <w:color w:val="000000" w:themeColor="text1"/>
          <w:sz w:val="28"/>
          <w:szCs w:val="28"/>
        </w:rPr>
      </w:r>
    </w:p>
    <w:p>
      <w:pPr>
        <w:pStyle w:val="2061"/>
        <w:pBdr/>
        <w:spacing w:line="276" w:lineRule="auto"/>
        <w:ind/>
        <w:jc w:val="center"/>
        <w:rPr>
          <w:b/>
          <w:bCs/>
          <w:color w:val="000000" w:themeColor="text1"/>
          <w:sz w:val="28"/>
          <w:szCs w:val="28"/>
        </w:rPr>
      </w:pPr>
      <w:r>
        <w:rPr>
          <w:b/>
          <w:bCs/>
          <w:color w:val="000000" w:themeColor="text1"/>
          <w:sz w:val="28"/>
          <w:szCs w:val="28"/>
        </w:rPr>
        <w:t xml:space="preserve">Capitolul I </w:t>
      </w:r>
      <w:r>
        <w:rPr>
          <w:b/>
          <w:bCs/>
          <w:color w:val="000000" w:themeColor="text1"/>
          <w:sz w:val="28"/>
          <w:szCs w:val="28"/>
        </w:rPr>
      </w:r>
      <w:r>
        <w:rPr>
          <w:b/>
          <w:bCs/>
          <w:color w:val="000000" w:themeColor="text1"/>
          <w:sz w:val="28"/>
          <w:szCs w:val="28"/>
        </w:rPr>
      </w:r>
    </w:p>
    <w:p>
      <w:pPr>
        <w:pStyle w:val="2061"/>
        <w:pBdr/>
        <w:spacing w:line="276" w:lineRule="auto"/>
        <w:ind/>
        <w:jc w:val="center"/>
        <w:rPr>
          <w:b/>
          <w:bCs/>
          <w:color w:val="000000" w:themeColor="text1"/>
          <w:sz w:val="28"/>
          <w:szCs w:val="28"/>
          <w:highlight w:val="none"/>
        </w:rPr>
      </w:pPr>
      <w:r>
        <w:rPr>
          <w:b/>
          <w:bCs/>
          <w:color w:val="000000" w:themeColor="text1"/>
          <w:sz w:val="28"/>
          <w:szCs w:val="28"/>
        </w:rPr>
        <w:t xml:space="preserve">INTRODUCERE </w:t>
      </w:r>
      <w:r>
        <w:rPr>
          <w:b/>
          <w:bCs/>
          <w:color w:val="000000" w:themeColor="text1"/>
          <w:sz w:val="28"/>
          <w:szCs w:val="28"/>
          <w:highlight w:val="none"/>
        </w:rPr>
      </w:r>
      <w:r>
        <w:rPr>
          <w:b/>
          <w:bCs/>
          <w:color w:val="000000" w:themeColor="text1"/>
          <w:sz w:val="28"/>
          <w:szCs w:val="28"/>
          <w:highlight w:val="none"/>
        </w:rPr>
      </w:r>
    </w:p>
    <w:p>
      <w:pPr>
        <w:pBdr>
          <w:top w:val="none" w:color="000000" w:sz="4" w:space="0"/>
          <w:left w:val="none" w:color="000000" w:sz="4" w:space="0"/>
          <w:bottom w:val="none" w:color="000000" w:sz="4" w:space="0"/>
          <w:right w:val="none" w:color="000000" w:sz="4" w:space="0"/>
        </w:pBdr>
        <w:spacing w:line="276" w:lineRule="auto"/>
        <w:ind w:right="0" w:firstLine="567" w:left="0"/>
        <w:jc w:val="both"/>
        <w:rPr>
          <w:b w:val="0"/>
          <w:bCs w:val="0"/>
          <w:color w:val="000000" w:themeColor="text1"/>
          <w:sz w:val="28"/>
          <w:szCs w:val="28"/>
          <w:highlight w:val="white"/>
          <w:lang w:val="ro-MO"/>
        </w:rPr>
      </w:pPr>
      <w:r>
        <w:rPr>
          <w:b w:val="0"/>
          <w:bCs w:val="0"/>
          <w:color w:val="000000" w:themeColor="text1"/>
          <w:sz w:val="28"/>
          <w:szCs w:val="28"/>
          <w:highlight w:val="white"/>
          <w:lang w:val="ro-MO"/>
        </w:rPr>
      </w:r>
      <w:r>
        <w:rPr>
          <w:b w:val="0"/>
          <w:bCs w:val="0"/>
          <w:color w:val="000000" w:themeColor="text1"/>
          <w:sz w:val="28"/>
          <w:szCs w:val="28"/>
          <w:highlight w:val="white"/>
          <w:lang w:val="ro-MO"/>
        </w:rPr>
        <w:t xml:space="preserve">Conceptul Sistemului informațional </w:t>
      </w:r>
      <w:r>
        <w:rPr>
          <w:b w:val="0"/>
          <w:bCs w:val="0"/>
          <w:color w:val="auto"/>
          <w:sz w:val="28"/>
          <w:szCs w:val="28"/>
          <w:highlight w:val="none"/>
          <w:lang w:val="ro-MO"/>
        </w:rPr>
        <w:t xml:space="preserve">de e</w:t>
      </w:r>
      <w:r>
        <w:rPr>
          <w:b w:val="0"/>
          <w:bCs w:val="0"/>
          <w:color w:val="auto"/>
          <w:sz w:val="28"/>
          <w:szCs w:val="28"/>
          <w:highlight w:val="white"/>
          <w:lang w:val="ro-MO"/>
        </w:rPr>
        <w:t xml:space="preserve">vidență ș</w:t>
      </w:r>
      <w:r>
        <w:rPr>
          <w:b w:val="0"/>
          <w:bCs w:val="0"/>
          <w:color w:val="auto"/>
          <w:sz w:val="28"/>
          <w:szCs w:val="28"/>
          <w:highlight w:val="white"/>
          <w:lang w:val="ro-MO"/>
        </w:rPr>
        <w:t xml:space="preserve">i management al resurselor umane</w:t>
      </w:r>
      <w:r>
        <w:rPr>
          <w:b w:val="0"/>
          <w:bCs w:val="0"/>
          <w:color w:val="000000" w:themeColor="text1"/>
          <w:sz w:val="28"/>
          <w:szCs w:val="28"/>
          <w:highlight w:val="white"/>
          <w:lang w:val="ro-MO"/>
        </w:rPr>
        <w:t xml:space="preserve"> din autoritățile publice (</w:t>
      </w:r>
      <w:r>
        <w:rPr>
          <w:b w:val="0"/>
          <w:bCs w:val="0"/>
          <w:i/>
          <w:iCs/>
          <w:color w:val="000000" w:themeColor="text1"/>
          <w:sz w:val="28"/>
          <w:szCs w:val="28"/>
          <w:highlight w:val="white"/>
          <w:lang w:val="ro-MO"/>
        </w:rPr>
        <w:t xml:space="preserve">în continuare</w:t>
      </w:r>
      <w:r>
        <w:rPr>
          <w:b w:val="0"/>
          <w:bCs w:val="0"/>
          <w:color w:val="000000" w:themeColor="text1"/>
          <w:sz w:val="28"/>
          <w:szCs w:val="28"/>
          <w:highlight w:val="white"/>
          <w:lang w:val="ro-MO"/>
        </w:rPr>
        <w:t xml:space="preserve"> – Concept</w:t>
      </w:r>
      <w:r>
        <w:rPr>
          <w:b w:val="0"/>
          <w:bCs w:val="0"/>
          <w:color w:val="000000" w:themeColor="text1"/>
          <w:sz w:val="28"/>
          <w:szCs w:val="28"/>
          <w:highlight w:val="white"/>
          <w:lang w:val="ro-MO"/>
        </w:rPr>
        <w:t xml:space="preserve">) formulează </w:t>
      </w:r>
      <w:r>
        <w:rPr>
          <w:b w:val="0"/>
          <w:bCs w:val="0"/>
          <w:color w:val="000000" w:themeColor="text1"/>
          <w:sz w:val="28"/>
          <w:szCs w:val="28"/>
          <w:highlight w:val="white"/>
          <w:lang w:val="ro-MO"/>
        </w:rPr>
        <w:t xml:space="preserve">reperele</w:t>
      </w:r>
      <w:r>
        <w:rPr>
          <w:b w:val="0"/>
          <w:bCs w:val="0"/>
          <w:color w:val="000000" w:themeColor="text1"/>
          <w:sz w:val="28"/>
          <w:szCs w:val="28"/>
          <w:highlight w:val="white"/>
          <w:lang w:val="ro-MO"/>
        </w:rPr>
        <w:t xml:space="preserve"> de bază pentru implementarea</w:t>
      </w:r>
      <w:r>
        <w:rPr>
          <w:b w:val="0"/>
          <w:bCs w:val="0"/>
          <w:color w:val="000000" w:themeColor="text1"/>
          <w:sz w:val="28"/>
          <w:szCs w:val="28"/>
          <w:highlight w:val="white"/>
          <w:lang w:val="ro-MO"/>
        </w:rPr>
        <w:t xml:space="preserve"> tehnologii</w:t>
      </w:r>
      <w:r>
        <w:rPr>
          <w:b w:val="0"/>
          <w:bCs w:val="0"/>
          <w:color w:val="000000" w:themeColor="text1"/>
          <w:sz w:val="28"/>
          <w:szCs w:val="28"/>
          <w:highlight w:val="white"/>
          <w:lang w:val="ro-MO"/>
        </w:rPr>
        <w:t xml:space="preserve">lor</w:t>
      </w:r>
      <w:r>
        <w:rPr>
          <w:b w:val="0"/>
          <w:bCs w:val="0"/>
          <w:color w:val="000000" w:themeColor="text1"/>
          <w:sz w:val="28"/>
          <w:szCs w:val="28"/>
          <w:highlight w:val="white"/>
          <w:lang w:val="ro-MO"/>
        </w:rPr>
        <w:t xml:space="preserve"> </w:t>
      </w:r>
      <w:r>
        <w:rPr>
          <w:b w:val="0"/>
          <w:bCs w:val="0"/>
          <w:color w:val="000000" w:themeColor="text1"/>
          <w:sz w:val="28"/>
          <w:szCs w:val="28"/>
          <w:highlight w:val="white"/>
          <w:lang w:val="ro-MO"/>
        </w:rPr>
        <w:t xml:space="preserve">informaționale</w:t>
      </w:r>
      <w:r>
        <w:rPr>
          <w:b w:val="0"/>
          <w:bCs w:val="0"/>
          <w:color w:val="000000" w:themeColor="text1"/>
          <w:sz w:val="28"/>
          <w:szCs w:val="28"/>
          <w:highlight w:val="white"/>
          <w:lang w:val="ro-MO"/>
        </w:rPr>
        <w:t xml:space="preserve"> moderne</w:t>
      </w:r>
      <w:r>
        <w:rPr>
          <w:b w:val="0"/>
          <w:bCs w:val="0"/>
          <w:color w:val="000000" w:themeColor="text1"/>
          <w:sz w:val="28"/>
          <w:szCs w:val="28"/>
          <w:highlight w:val="white"/>
          <w:lang w:val="ro-MO"/>
        </w:rPr>
        <w:t xml:space="preserve"> în activitatea subdiviziunilor de resur</w:t>
      </w:r>
      <w:r>
        <w:rPr>
          <w:b w:val="0"/>
          <w:bCs w:val="0"/>
          <w:color w:val="000000" w:themeColor="text1"/>
          <w:sz w:val="28"/>
          <w:szCs w:val="28"/>
          <w:highlight w:val="white"/>
          <w:lang w:val="ro-MO"/>
        </w:rPr>
        <w:t xml:space="preserve">se umane și persoanelor responsabile de administrarea personalului din cadrul </w:t>
      </w:r>
      <w:r>
        <w:rPr>
          <w:b w:val="0"/>
          <w:bCs w:val="0"/>
          <w:color w:val="000000" w:themeColor="text1"/>
          <w:sz w:val="28"/>
          <w:szCs w:val="28"/>
          <w:highlight w:val="white"/>
          <w:lang w:val="ro-MO"/>
        </w:rPr>
        <w:t xml:space="preserve">autorităților</w:t>
      </w:r>
      <w:r>
        <w:rPr>
          <w:b w:val="0"/>
          <w:bCs w:val="0"/>
          <w:color w:val="000000" w:themeColor="text1"/>
          <w:sz w:val="28"/>
          <w:szCs w:val="28"/>
          <w:highlight w:val="white"/>
          <w:lang w:val="ro-MO"/>
        </w:rPr>
        <w:t xml:space="preserve"> </w:t>
      </w:r>
      <w:r>
        <w:rPr>
          <w:b w:val="0"/>
          <w:bCs w:val="0"/>
          <w:color w:val="000000" w:themeColor="text1"/>
          <w:sz w:val="28"/>
          <w:szCs w:val="28"/>
          <w:highlight w:val="white"/>
          <w:lang w:val="ro-MO"/>
        </w:rPr>
        <w:t xml:space="preserve">publice.</w:t>
      </w:r>
      <w:r>
        <w:rPr>
          <w:b w:val="0"/>
          <w:bCs w:val="0"/>
          <w:color w:val="000000" w:themeColor="text1"/>
          <w:sz w:val="28"/>
          <w:szCs w:val="28"/>
          <w:highlight w:val="white"/>
          <w:lang w:val="ro-MO"/>
        </w:rPr>
      </w:r>
      <w:r>
        <w:rPr>
          <w:b w:val="0"/>
          <w:bCs w:val="0"/>
          <w:color w:val="000000" w:themeColor="text1"/>
          <w:sz w:val="28"/>
          <w:szCs w:val="28"/>
          <w:highlight w:val="white"/>
          <w:lang w:val="ro-MO"/>
        </w:rPr>
      </w:r>
    </w:p>
    <w:p>
      <w:pPr>
        <w:pBdr>
          <w:top w:val="none" w:color="000000" w:sz="4" w:space="0"/>
          <w:left w:val="none" w:color="000000" w:sz="4" w:space="0"/>
          <w:bottom w:val="none" w:color="000000" w:sz="4" w:space="0"/>
          <w:right w:val="none" w:color="000000" w:sz="4" w:space="0"/>
        </w:pBdr>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MO"/>
        </w:rPr>
      </w:r>
      <w:r>
        <w:rPr>
          <w:b w:val="0"/>
          <w:bCs w:val="0"/>
          <w:color w:val="000000" w:themeColor="text1"/>
          <w:sz w:val="28"/>
          <w:szCs w:val="28"/>
          <w:highlight w:val="white"/>
          <w:lang w:val="ro-MO"/>
        </w:rPr>
        <w:t xml:space="preserve">Sistemului informațional </w:t>
      </w:r>
      <w:r>
        <w:rPr>
          <w:b w:val="0"/>
          <w:bCs w:val="0"/>
          <w:color w:val="auto"/>
          <w:sz w:val="28"/>
          <w:szCs w:val="28"/>
          <w:highlight w:val="none"/>
          <w:lang w:val="ro-MO"/>
        </w:rPr>
        <w:t xml:space="preserve">de e</w:t>
      </w:r>
      <w:r>
        <w:rPr>
          <w:b w:val="0"/>
          <w:bCs w:val="0"/>
          <w:color w:val="auto"/>
          <w:sz w:val="28"/>
          <w:szCs w:val="28"/>
          <w:highlight w:val="white"/>
          <w:lang w:val="ro-MO"/>
        </w:rPr>
        <w:t xml:space="preserve">vidență ș</w:t>
      </w:r>
      <w:r>
        <w:rPr>
          <w:b w:val="0"/>
          <w:bCs w:val="0"/>
          <w:color w:val="auto"/>
          <w:sz w:val="28"/>
          <w:szCs w:val="28"/>
          <w:highlight w:val="white"/>
          <w:lang w:val="ro-MO"/>
        </w:rPr>
        <w:t xml:space="preserve">i management al resurselor umane</w:t>
      </w:r>
      <w:r>
        <w:rPr>
          <w:b w:val="0"/>
          <w:bCs w:val="0"/>
          <w:color w:val="000000" w:themeColor="text1"/>
          <w:sz w:val="28"/>
          <w:szCs w:val="28"/>
          <w:highlight w:val="white"/>
          <w:lang w:val="ro-MO"/>
        </w:rPr>
        <w:t xml:space="preserve"> din autoritățile publice</w:t>
      </w:r>
      <w:r>
        <w:rPr>
          <w:b w:val="0"/>
          <w:bCs w:val="0"/>
          <w:color w:val="000000" w:themeColor="text1"/>
          <w:sz w:val="28"/>
          <w:szCs w:val="28"/>
          <w:highlight w:val="none"/>
          <w:lang w:val="ro-MO"/>
        </w:rPr>
        <w:t xml:space="preserve"> </w:t>
      </w:r>
      <w:r>
        <w:rPr>
          <w:b w:val="0"/>
          <w:bCs w:val="0"/>
          <w:color w:val="000000" w:themeColor="text1"/>
          <w:sz w:val="28"/>
          <w:szCs w:val="28"/>
          <w:highlight w:val="white"/>
          <w:lang w:val="ro-MO"/>
        </w:rPr>
        <w:t xml:space="preserve">(</w:t>
      </w:r>
      <w:r>
        <w:rPr>
          <w:b w:val="0"/>
          <w:bCs w:val="0"/>
          <w:i/>
          <w:iCs/>
          <w:color w:val="000000" w:themeColor="text1"/>
          <w:sz w:val="28"/>
          <w:szCs w:val="28"/>
          <w:highlight w:val="white"/>
          <w:lang w:val="ro-MO"/>
        </w:rPr>
        <w:t xml:space="preserve">în continuare</w:t>
      </w:r>
      <w:r>
        <w:rPr>
          <w:b w:val="0"/>
          <w:bCs w:val="0"/>
          <w:color w:val="000000" w:themeColor="text1"/>
          <w:sz w:val="28"/>
          <w:szCs w:val="28"/>
          <w:highlight w:val="white"/>
          <w:lang w:val="ro-MO"/>
        </w:rPr>
        <w:t xml:space="preserve"> - SI EMRU), este conceput</w:t>
      </w:r>
      <w:r>
        <w:rPr>
          <w:b w:val="0"/>
          <w:bCs w:val="0"/>
          <w:color w:val="000000" w:themeColor="text1"/>
          <w:sz w:val="28"/>
          <w:szCs w:val="28"/>
          <w:highlight w:val="white"/>
          <w:lang w:val="ro-MO"/>
        </w:rPr>
        <w:t xml:space="preserve"> a f</w:t>
      </w:r>
      <w:r>
        <w:rPr>
          <w:b w:val="0"/>
          <w:bCs w:val="0"/>
          <w:color w:val="000000" w:themeColor="text1"/>
          <w:sz w:val="28"/>
          <w:szCs w:val="28"/>
          <w:highlight w:val="white"/>
          <w:lang w:val="ro-MO"/>
        </w:rPr>
        <w:t xml:space="preserve">i </w:t>
      </w:r>
      <w:r>
        <w:rPr>
          <w:b w:val="0"/>
          <w:bCs w:val="0"/>
          <w:color w:val="000000" w:themeColor="text1"/>
          <w:sz w:val="28"/>
          <w:szCs w:val="28"/>
          <w:highlight w:val="white"/>
          <w:lang w:val="ro-MO"/>
        </w:rPr>
        <w:t xml:space="preserve">atât o</w:t>
      </w:r>
      <w:r>
        <w:rPr>
          <w:b w:val="0"/>
          <w:bCs w:val="0"/>
          <w:color w:val="000000" w:themeColor="text1"/>
          <w:sz w:val="28"/>
          <w:szCs w:val="28"/>
          <w:highlight w:val="white"/>
          <w:lang w:val="ro-MO"/>
        </w:rPr>
        <w:t xml:space="preserve"> soluție </w:t>
      </w:r>
      <w:r>
        <w:rPr>
          <w:b w:val="0"/>
          <w:bCs w:val="0"/>
          <w:color w:val="000000" w:themeColor="text1"/>
          <w:sz w:val="28"/>
          <w:szCs w:val="28"/>
          <w:highlight w:val="white"/>
          <w:lang w:val="ro-MO"/>
        </w:rPr>
        <w:t xml:space="preserve">software </w:t>
      </w:r>
      <w:r>
        <w:rPr>
          <w:b w:val="0"/>
          <w:bCs w:val="0"/>
          <w:color w:val="000000" w:themeColor="text1"/>
          <w:sz w:val="28"/>
          <w:szCs w:val="28"/>
          <w:highlight w:val="white"/>
          <w:lang w:val="ro-MO"/>
        </w:rPr>
        <w:t xml:space="preserve">destinată păstrării, prelucării și furnizării informațiilor, descrise prin </w:t>
      </w:r>
      <w:r>
        <w:rPr>
          <w:b w:val="0"/>
          <w:bCs w:val="0"/>
          <w:color w:val="000000" w:themeColor="text1"/>
          <w:sz w:val="28"/>
          <w:szCs w:val="28"/>
          <w:highlight w:val="white"/>
          <w:lang w:val="ro-MO"/>
        </w:rPr>
        <w:t xml:space="preserve">metadate</w:t>
      </w:r>
      <w:r>
        <w:rPr>
          <w:b w:val="0"/>
          <w:bCs w:val="0"/>
          <w:color w:val="000000" w:themeColor="text1"/>
          <w:sz w:val="28"/>
          <w:szCs w:val="28"/>
          <w:highlight w:val="white"/>
          <w:lang w:val="ro-MO"/>
        </w:rPr>
        <w:t xml:space="preserve">, cât și </w:t>
      </w:r>
      <w:r>
        <w:rPr>
          <w:b w:val="0"/>
          <w:bCs w:val="0"/>
          <w:color w:val="000000" w:themeColor="text1"/>
          <w:sz w:val="28"/>
          <w:szCs w:val="28"/>
          <w:highlight w:val="white"/>
          <w:lang w:val="ro-MO"/>
        </w:rPr>
        <w:t xml:space="preserve">un registru informa</w:t>
      </w:r>
      <w:r>
        <w:rPr>
          <w:b w:val="0"/>
          <w:bCs w:val="0"/>
          <w:color w:val="000000" w:themeColor="text1"/>
          <w:sz w:val="28"/>
          <w:szCs w:val="28"/>
          <w:highlight w:val="white"/>
          <w:lang w:val="ro-MO"/>
        </w:rPr>
        <w:t xml:space="preserve">țional </w:t>
      </w:r>
      <w:r>
        <w:rPr>
          <w:b w:val="0"/>
          <w:bCs w:val="0"/>
          <w:color w:val="000000" w:themeColor="text1"/>
          <w:sz w:val="28"/>
          <w:szCs w:val="28"/>
          <w:highlight w:val="white"/>
          <w:lang w:val="ro-MO"/>
        </w:rPr>
        <w:t xml:space="preserve">integrat</w:t>
      </w:r>
      <w:r>
        <w:rPr>
          <w:b w:val="0"/>
          <w:bCs w:val="0"/>
          <w:color w:val="000000" w:themeColor="text1"/>
          <w:sz w:val="28"/>
          <w:szCs w:val="28"/>
          <w:highlight w:val="white"/>
          <w:lang w:val="ro-MO"/>
        </w:rPr>
        <w:t xml:space="preserve"> în cadrul căruia sunt digitalizate procesele administra</w:t>
      </w:r>
      <w:r>
        <w:rPr>
          <w:b w:val="0"/>
          <w:bCs w:val="0"/>
          <w:color w:val="000000" w:themeColor="text1"/>
          <w:sz w:val="28"/>
          <w:szCs w:val="28"/>
          <w:highlight w:val="white"/>
          <w:lang w:val="ro-MO"/>
        </w:rPr>
        <w:t xml:space="preserve">tive de </w:t>
      </w:r>
      <w:r>
        <w:rPr>
          <w:b w:val="0"/>
          <w:bCs w:val="0"/>
          <w:color w:val="000000" w:themeColor="text1"/>
          <w:sz w:val="28"/>
          <w:szCs w:val="28"/>
          <w:highlight w:val="white"/>
          <w:lang w:val="ro-MO"/>
        </w:rPr>
        <w:t xml:space="preserve">gestiune a</w:t>
      </w:r>
      <w:r>
        <w:rPr>
          <w:b w:val="0"/>
          <w:bCs w:val="0"/>
          <w:color w:val="000000" w:themeColor="text1"/>
          <w:sz w:val="28"/>
          <w:szCs w:val="28"/>
          <w:highlight w:val="white"/>
          <w:lang w:val="ro-MO"/>
        </w:rPr>
        <w:t xml:space="preserve"> personalu</w:t>
      </w:r>
      <w:r>
        <w:rPr>
          <w:b w:val="0"/>
          <w:bCs w:val="0"/>
          <w:color w:val="000000" w:themeColor="text1"/>
          <w:sz w:val="28"/>
          <w:szCs w:val="28"/>
          <w:highlight w:val="white"/>
          <w:lang w:val="ro-MO"/>
        </w:rPr>
        <w:t xml:space="preserve">lui</w:t>
      </w:r>
      <w:r>
        <w:rPr>
          <w:b w:val="0"/>
          <w:bCs w:val="0"/>
          <w:color w:val="000000" w:themeColor="text1"/>
          <w:sz w:val="28"/>
          <w:szCs w:val="28"/>
          <w:highlight w:val="white"/>
          <w:lang w:val="ro-MO"/>
        </w:rPr>
        <w:t xml:space="preserve"> din autoritățile publice.</w:t>
      </w:r>
      <w:r>
        <w:rPr>
          <w:b w:val="0"/>
          <w:bCs w:val="0"/>
          <w:color w:val="000000" w:themeColor="text1"/>
          <w:sz w:val="28"/>
          <w:szCs w:val="28"/>
          <w:highlight w:val="white"/>
        </w:rPr>
      </w:r>
      <w:r>
        <w:rPr>
          <w:b w:val="0"/>
          <w:bCs w:val="0"/>
          <w:color w:val="000000" w:themeColor="text1"/>
          <w:sz w:val="28"/>
          <w:szCs w:val="28"/>
          <w:highlight w:val="white"/>
        </w:rPr>
      </w:r>
    </w:p>
    <w:p>
      <w:pPr>
        <w:pBdr>
          <w:top w:val="none" w:color="000000" w:sz="4" w:space="0"/>
          <w:left w:val="none" w:color="000000" w:sz="4" w:space="0"/>
          <w:bottom w:val="none" w:color="000000" w:sz="4" w:space="0"/>
          <w:right w:val="none" w:color="000000" w:sz="4" w:space="0"/>
        </w:pBdr>
        <w:spacing w:line="276" w:lineRule="auto"/>
        <w:ind w:right="0" w:firstLine="567" w:left="0"/>
        <w:jc w:val="both"/>
        <w:rPr>
          <w:b w:val="0"/>
          <w:bCs w:val="0"/>
          <w:color w:val="000000" w:themeColor="text1"/>
          <w:sz w:val="28"/>
          <w:szCs w:val="28"/>
          <w:highlight w:val="white"/>
          <w:lang w:val="ro-MO"/>
        </w:rPr>
      </w:pPr>
      <w:r>
        <w:rPr>
          <w:b w:val="0"/>
          <w:bCs w:val="0"/>
          <w:color w:val="000000" w:themeColor="text1"/>
          <w:sz w:val="28"/>
          <w:szCs w:val="28"/>
          <w:highlight w:val="white"/>
          <w:lang w:val="ro-MO"/>
        </w:rPr>
      </w:r>
      <w:r>
        <w:rPr>
          <w:b w:val="0"/>
          <w:bCs w:val="0"/>
          <w:color w:val="000000" w:themeColor="text1"/>
          <w:sz w:val="28"/>
          <w:szCs w:val="28"/>
          <w:highlight w:val="white"/>
          <w:lang w:val="ro-MO"/>
        </w:rPr>
        <w:t xml:space="preserve">Sistemul informațional </w:t>
      </w:r>
      <w:r>
        <w:rPr>
          <w:b w:val="0"/>
          <w:bCs w:val="0"/>
          <w:color w:val="000000" w:themeColor="text1"/>
          <w:sz w:val="28"/>
          <w:szCs w:val="28"/>
          <w:highlight w:val="white"/>
          <w:lang w:val="ro-MO"/>
        </w:rPr>
        <w:t xml:space="preserve">îndeplinește</w:t>
      </w:r>
      <w:r>
        <w:rPr>
          <w:b w:val="0"/>
          <w:bCs w:val="0"/>
          <w:color w:val="000000" w:themeColor="text1"/>
          <w:sz w:val="28"/>
          <w:szCs w:val="28"/>
          <w:highlight w:val="white"/>
          <w:lang w:val="ro-MO"/>
        </w:rPr>
        <w:t xml:space="preserve"> patru roluri esențiale, contr</w:t>
      </w:r>
      <w:r>
        <w:rPr>
          <w:b w:val="0"/>
          <w:bCs w:val="0"/>
          <w:color w:val="000000" w:themeColor="text1"/>
          <w:sz w:val="28"/>
          <w:szCs w:val="28"/>
          <w:highlight w:val="white"/>
          <w:lang w:val="ro-MO"/>
        </w:rPr>
        <w:t xml:space="preserve">ibuind la îmbunătățirea eficienței și transparenței în gestionarea resurselor umane în cadrul autorităților publice</w:t>
      </w:r>
      <w:r>
        <w:rPr>
          <w:b w:val="0"/>
          <w:bCs w:val="0"/>
          <w:color w:val="000000" w:themeColor="text1"/>
          <w:sz w:val="28"/>
          <w:szCs w:val="28"/>
          <w:highlight w:val="white"/>
          <w:lang w:val="ro-MO"/>
        </w:rPr>
        <w:t xml:space="preserve">:</w:t>
      </w:r>
      <w:r>
        <w:rPr>
          <w:b w:val="0"/>
          <w:bCs w:val="0"/>
          <w:color w:val="000000" w:themeColor="text1"/>
          <w:sz w:val="28"/>
          <w:szCs w:val="28"/>
          <w:highlight w:val="white"/>
          <w:lang w:val="ro-MO"/>
        </w:rPr>
      </w:r>
      <w:r>
        <w:rPr>
          <w:b w:val="0"/>
          <w:bCs w:val="0"/>
          <w:color w:val="000000" w:themeColor="text1"/>
          <w:sz w:val="28"/>
          <w:szCs w:val="28"/>
          <w:highlight w:val="white"/>
          <w:lang w:val="ro-MO"/>
        </w:rPr>
      </w:r>
    </w:p>
    <w:p>
      <w:pPr>
        <w:pStyle w:val="2088"/>
        <w:numPr>
          <w:ilvl w:val="0"/>
          <w:numId w:val="586"/>
        </w:numPr>
        <w:pBdr>
          <w:top w:val="none" w:color="000000" w:sz="4" w:space="0"/>
          <w:left w:val="none" w:color="000000" w:sz="4" w:space="0"/>
          <w:bottom w:val="none" w:color="000000" w:sz="4" w:space="0"/>
          <w:right w:val="none" w:color="000000" w:sz="4" w:space="0"/>
        </w:pBdr>
        <w:tabs>
          <w:tab w:val="left" w:leader="none" w:pos="709"/>
          <w:tab w:val="left" w:leader="none" w:pos="850"/>
        </w:tabs>
        <w:spacing w:line="276" w:lineRule="auto"/>
        <w:ind w:right="0" w:firstLine="567" w:left="0"/>
        <w:jc w:val="both"/>
        <w:rPr>
          <w:rFonts w:eastAsia="Times New Roman" w:cs="Times New Roman"/>
          <w:b w:val="0"/>
          <w:bCs w:val="0"/>
          <w:color w:val="000000" w:themeColor="text1"/>
          <w:sz w:val="28"/>
          <w:szCs w:val="28"/>
          <w:lang w:val="ro-MO" w:eastAsia="ru-RU"/>
        </w:rPr>
      </w:pPr>
      <w:r>
        <w:rPr>
          <w:b w:val="0"/>
          <w:bCs w:val="0"/>
          <w:color w:val="000000" w:themeColor="text1"/>
          <w:sz w:val="28"/>
          <w:szCs w:val="28"/>
          <w:highlight w:val="white"/>
          <w:lang w:val="ro-MO"/>
        </w:rPr>
      </w:r>
      <w:r>
        <w:rPr>
          <w:rFonts w:eastAsia="Times New Roman" w:cs="Times New Roman"/>
          <w:b/>
          <w:bCs/>
          <w:iCs/>
          <w:color w:val="000000" w:themeColor="text1"/>
          <w:sz w:val="28"/>
          <w:szCs w:val="28"/>
          <w:lang w:val="ro-MO" w:eastAsia="ru-RU"/>
        </w:rPr>
        <w:t xml:space="preserve">instrument </w:t>
      </w:r>
      <w:r>
        <w:rPr>
          <w:rFonts w:eastAsia="Times New Roman" w:cs="Times New Roman"/>
          <w:b/>
          <w:bCs/>
          <w:iCs/>
          <w:color w:val="000000" w:themeColor="text1"/>
          <w:sz w:val="28"/>
          <w:szCs w:val="28"/>
          <w:lang w:val="ro-MO" w:eastAsia="ru-RU"/>
        </w:rPr>
        <w:t xml:space="preserve">operațional</w:t>
      </w:r>
      <w:r>
        <w:rPr>
          <w:rFonts w:eastAsia="Times New Roman" w:cs="Times New Roman"/>
          <w:b w:val="0"/>
          <w:bCs w:val="0"/>
          <w:color w:val="000000" w:themeColor="text1"/>
          <w:sz w:val="28"/>
          <w:szCs w:val="28"/>
          <w:lang w:val="ro-MO" w:eastAsia="ru-RU"/>
        </w:rPr>
        <w:t xml:space="preserve"> </w:t>
      </w:r>
      <w:r>
        <w:rPr>
          <w:rFonts w:eastAsia="Times New Roman" w:cs="Times New Roman"/>
          <w:b w:val="0"/>
          <w:bCs w:val="0"/>
          <w:color w:val="000000" w:themeColor="text1"/>
          <w:sz w:val="28"/>
          <w:szCs w:val="28"/>
          <w:lang w:val="ro-MO" w:eastAsia="ru-RU"/>
        </w:rPr>
        <w:t xml:space="preserve">pentru personalul subdiviziunilor de resurse umane</w:t>
      </w:r>
      <w:r>
        <w:rPr>
          <w:rFonts w:eastAsia="Times New Roman" w:cs="Times New Roman"/>
          <w:b w:val="0"/>
          <w:bCs w:val="0"/>
          <w:color w:val="000000" w:themeColor="text1"/>
          <w:sz w:val="28"/>
          <w:szCs w:val="28"/>
          <w:lang w:val="ro-MO" w:eastAsia="ru-RU"/>
        </w:rPr>
        <w:t xml:space="preserve"> din cadrul autorităților publice</w:t>
      </w:r>
      <w:r>
        <w:rPr>
          <w:rFonts w:eastAsia="Times New Roman" w:cs="Times New Roman"/>
          <w:b w:val="0"/>
          <w:bCs w:val="0"/>
          <w:color w:val="000000" w:themeColor="text1"/>
          <w:sz w:val="28"/>
          <w:szCs w:val="28"/>
          <w:lang w:val="ro-MO" w:eastAsia="ru-RU"/>
        </w:rPr>
        <w:t xml:space="preserve"> cu posib</w:t>
      </w:r>
      <w:r>
        <w:rPr>
          <w:rFonts w:eastAsia="Times New Roman" w:cs="Times New Roman"/>
          <w:b w:val="0"/>
          <w:bCs w:val="0"/>
          <w:color w:val="000000" w:themeColor="text1"/>
          <w:sz w:val="28"/>
          <w:szCs w:val="28"/>
          <w:lang w:val="ro-MO" w:eastAsia="ru-RU"/>
        </w:rPr>
        <w:t xml:space="preserve">ilitatea de a crea dosare personale electronice, de a genera acte administrative privind personalul, certificate și </w:t>
      </w:r>
      <w:r>
        <w:rPr>
          <w:rFonts w:eastAsia="Times New Roman" w:cs="Times New Roman"/>
          <w:b w:val="0"/>
          <w:bCs w:val="0"/>
          <w:color w:val="000000" w:themeColor="text1"/>
          <w:sz w:val="28"/>
          <w:szCs w:val="28"/>
          <w:lang w:val="ro-MO" w:eastAsia="ru-RU"/>
        </w:rPr>
        <w:t xml:space="preserve">alte documente relevante gestionării personalului, inclusiv de a documenta realizarea procedurilor de personal și de a genera rapoarte standard și la solicitare;</w:t>
      </w:r>
      <w:r>
        <w:rPr>
          <w:rFonts w:eastAsia="Times New Roman" w:cs="Times New Roman"/>
          <w:b w:val="0"/>
          <w:bCs w:val="0"/>
          <w:color w:val="000000" w:themeColor="text1"/>
          <w:sz w:val="28"/>
          <w:szCs w:val="28"/>
          <w:lang w:val="ro-MO" w:eastAsia="ru-RU"/>
        </w:rPr>
      </w:r>
      <w:r>
        <w:rPr>
          <w:rFonts w:eastAsia="Times New Roman" w:cs="Times New Roman"/>
          <w:b w:val="0"/>
          <w:bCs w:val="0"/>
          <w:color w:val="000000" w:themeColor="text1"/>
          <w:sz w:val="28"/>
          <w:szCs w:val="28"/>
          <w:lang w:val="ro-MO" w:eastAsia="ru-RU"/>
        </w:rPr>
      </w:r>
    </w:p>
    <w:p>
      <w:pPr>
        <w:pStyle w:val="2088"/>
        <w:numPr>
          <w:ilvl w:val="0"/>
          <w:numId w:val="586"/>
        </w:numPr>
        <w:pBdr>
          <w:top w:val="none" w:color="000000" w:sz="4" w:space="0"/>
          <w:left w:val="none" w:color="000000" w:sz="4" w:space="0"/>
          <w:bottom w:val="none" w:color="000000" w:sz="4" w:space="0"/>
          <w:right w:val="none" w:color="000000" w:sz="4" w:space="0"/>
        </w:pBdr>
        <w:tabs>
          <w:tab w:val="left" w:leader="none" w:pos="709"/>
          <w:tab w:val="left" w:leader="none" w:pos="850"/>
        </w:tabs>
        <w:spacing w:line="276" w:lineRule="auto"/>
        <w:ind w:right="0" w:firstLine="567" w:left="0"/>
        <w:jc w:val="both"/>
        <w:rPr>
          <w:rFonts w:eastAsia="Times New Roman" w:cs="Times New Roman"/>
          <w:b w:val="0"/>
          <w:bCs w:val="0"/>
          <w:color w:val="000000" w:themeColor="text1"/>
          <w:sz w:val="28"/>
          <w:szCs w:val="28"/>
          <w:highlight w:val="white"/>
          <w:lang w:val="ro-MO" w:eastAsia="ru-RU"/>
        </w:rPr>
      </w:pPr>
      <w:r>
        <w:rPr>
          <w:rFonts w:eastAsia="Times New Roman" w:cs="Times New Roman"/>
          <w:b w:val="0"/>
          <w:bCs w:val="0"/>
          <w:color w:val="000000" w:themeColor="text1"/>
          <w:sz w:val="28"/>
          <w:szCs w:val="28"/>
          <w:lang w:val="ro-MO" w:eastAsia="ru-RU"/>
        </w:rPr>
      </w:r>
      <w:r>
        <w:rPr>
          <w:rFonts w:eastAsia="Times New Roman" w:cs="Times New Roman"/>
          <w:b/>
          <w:bCs/>
          <w:iCs/>
          <w:color w:val="000000" w:themeColor="text1"/>
          <w:sz w:val="28"/>
          <w:szCs w:val="28"/>
          <w:highlight w:val="white"/>
          <w:lang w:val="ro-MO" w:eastAsia="ru-RU"/>
        </w:rPr>
        <w:t xml:space="preserve">instrument de informare</w:t>
      </w:r>
      <w:r>
        <w:rPr>
          <w:rFonts w:eastAsia="Times New Roman" w:cs="Times New Roman"/>
          <w:b w:val="0"/>
          <w:bCs w:val="0"/>
          <w:color w:val="000000" w:themeColor="text1"/>
          <w:sz w:val="28"/>
          <w:szCs w:val="28"/>
          <w:highlight w:val="white"/>
          <w:lang w:val="ro-MO" w:eastAsia="ru-RU"/>
        </w:rPr>
        <w:t xml:space="preserve"> pentru personalul autorităților publice</w:t>
      </w:r>
      <w:r>
        <w:rPr>
          <w:rFonts w:eastAsia="Times New Roman" w:cs="Times New Roman"/>
          <w:b w:val="0"/>
          <w:bCs w:val="0"/>
          <w:color w:val="000000" w:themeColor="text1"/>
          <w:sz w:val="28"/>
          <w:szCs w:val="28"/>
          <w:highlight w:val="white"/>
          <w:lang w:val="ro-MO" w:eastAsia="ru-RU"/>
        </w:rPr>
        <w:t xml:space="preserve"> privind datele personale din baza de date a sistemului, precum și mecanism de relaționare cu autoritatea publică;</w:t>
      </w:r>
      <w:r>
        <w:rPr>
          <w:rFonts w:eastAsia="Times New Roman" w:cs="Times New Roman"/>
          <w:b w:val="0"/>
          <w:bCs w:val="0"/>
          <w:color w:val="000000" w:themeColor="text1"/>
          <w:sz w:val="28"/>
          <w:szCs w:val="28"/>
          <w:highlight w:val="white"/>
          <w:lang w:val="ro-MO" w:eastAsia="ru-RU"/>
        </w:rPr>
      </w:r>
      <w:r>
        <w:rPr>
          <w:rFonts w:eastAsia="Times New Roman" w:cs="Times New Roman"/>
          <w:b w:val="0"/>
          <w:bCs w:val="0"/>
          <w:color w:val="000000" w:themeColor="text1"/>
          <w:sz w:val="28"/>
          <w:szCs w:val="28"/>
          <w:highlight w:val="white"/>
          <w:lang w:val="ro-MO" w:eastAsia="ru-RU"/>
        </w:rPr>
      </w:r>
    </w:p>
    <w:p>
      <w:pPr>
        <w:pStyle w:val="2088"/>
        <w:numPr>
          <w:ilvl w:val="0"/>
          <w:numId w:val="586"/>
        </w:numPr>
        <w:pBdr>
          <w:top w:val="none" w:color="000000" w:sz="4" w:space="0"/>
          <w:left w:val="none" w:color="000000" w:sz="4" w:space="0"/>
          <w:bottom w:val="none" w:color="000000" w:sz="4" w:space="0"/>
          <w:right w:val="none" w:color="000000" w:sz="4" w:space="0"/>
        </w:pBdr>
        <w:tabs>
          <w:tab w:val="left" w:leader="none" w:pos="709"/>
          <w:tab w:val="left" w:leader="none" w:pos="850"/>
        </w:tabs>
        <w:spacing w:line="276" w:lineRule="auto"/>
        <w:ind w:right="0" w:firstLine="567" w:left="0"/>
        <w:jc w:val="both"/>
        <w:rPr>
          <w:rFonts w:eastAsia="Times New Roman" w:cs="Times New Roman"/>
          <w:b w:val="0"/>
          <w:bCs w:val="0"/>
          <w:color w:val="000000" w:themeColor="text1"/>
          <w:sz w:val="28"/>
          <w:szCs w:val="28"/>
          <w:highlight w:val="white"/>
          <w:lang w:val="ro-MO" w:eastAsia="ru-RU"/>
        </w:rPr>
      </w:pPr>
      <w:r>
        <w:rPr>
          <w:rFonts w:eastAsia="Times New Roman" w:cs="Times New Roman"/>
          <w:b w:val="0"/>
          <w:bCs w:val="0"/>
          <w:color w:val="000000" w:themeColor="text1"/>
          <w:sz w:val="28"/>
          <w:szCs w:val="28"/>
          <w:highlight w:val="white"/>
          <w:lang w:val="ro-MO" w:eastAsia="ru-RU"/>
        </w:rPr>
      </w:r>
      <w:r>
        <w:rPr>
          <w:rFonts w:eastAsia="Times New Roman" w:cs="Times New Roman"/>
          <w:b/>
          <w:bCs/>
          <w:iCs/>
          <w:color w:val="000000" w:themeColor="text1"/>
          <w:sz w:val="28"/>
          <w:szCs w:val="28"/>
          <w:highlight w:val="white"/>
          <w:lang w:val="ro-MO" w:eastAsia="ru-RU"/>
        </w:rPr>
        <w:t xml:space="preserve">instrument statistic</w:t>
      </w:r>
      <w:r>
        <w:rPr>
          <w:rFonts w:eastAsia="Times New Roman" w:cs="Times New Roman"/>
          <w:b w:val="0"/>
          <w:bCs w:val="0"/>
          <w:iCs/>
          <w:color w:val="000000" w:themeColor="text1"/>
          <w:sz w:val="28"/>
          <w:szCs w:val="28"/>
          <w:highlight w:val="white"/>
          <w:lang w:val="ro-MO" w:eastAsia="ru-RU"/>
        </w:rPr>
        <w:t xml:space="preserve"> aferent unei baze de date electronice</w:t>
      </w:r>
      <w:r>
        <w:rPr>
          <w:rFonts w:eastAsia="Times New Roman" w:cs="Times New Roman"/>
          <w:b w:val="0"/>
          <w:bCs w:val="0"/>
          <w:color w:val="000000" w:themeColor="text1"/>
          <w:sz w:val="28"/>
          <w:szCs w:val="28"/>
          <w:highlight w:val="white"/>
          <w:lang w:val="ro-MO" w:eastAsia="ru-RU"/>
        </w:rPr>
        <w:t xml:space="preserve"> privind personalul din autoritățile publice,</w:t>
      </w:r>
      <w:r>
        <w:rPr>
          <w:rFonts w:eastAsia="Times New Roman" w:cs="Times New Roman"/>
          <w:b w:val="0"/>
          <w:bCs w:val="0"/>
          <w:color w:val="000000" w:themeColor="text1"/>
          <w:sz w:val="28"/>
          <w:szCs w:val="28"/>
          <w:highlight w:val="white"/>
          <w:lang w:val="ro-MO" w:eastAsia="ru-RU"/>
        </w:rPr>
        <w:t xml:space="preserve"> cu acces în timp real și cu posibilitatea generării rapoartelor </w:t>
      </w:r>
      <w:r>
        <w:rPr>
          <w:b w:val="0"/>
          <w:bCs w:val="0"/>
          <w:color w:val="000000" w:themeColor="text1"/>
          <w:sz w:val="28"/>
          <w:szCs w:val="28"/>
          <w:highlight w:val="white"/>
          <w:lang w:val="ro-MO"/>
        </w:rPr>
        <w:t xml:space="preserve">pentru luarea deciziilor, atât la nivel național, cât și la nivel de autoritate publică</w:t>
      </w:r>
      <w:r>
        <w:rPr>
          <w:rFonts w:eastAsia="Times New Roman" w:cs="Times New Roman"/>
          <w:b w:val="0"/>
          <w:bCs w:val="0"/>
          <w:color w:val="000000" w:themeColor="text1"/>
          <w:sz w:val="28"/>
          <w:szCs w:val="28"/>
          <w:highlight w:val="white"/>
          <w:lang w:val="ro-MO" w:eastAsia="ru-RU"/>
        </w:rPr>
        <w:t xml:space="preserve">;</w:t>
      </w:r>
      <w:r>
        <w:rPr>
          <w:rFonts w:eastAsia="Times New Roman" w:cs="Times New Roman"/>
          <w:b w:val="0"/>
          <w:bCs w:val="0"/>
          <w:color w:val="000000" w:themeColor="text1"/>
          <w:sz w:val="28"/>
          <w:szCs w:val="28"/>
          <w:highlight w:val="white"/>
          <w:lang w:val="ro-MO" w:eastAsia="ru-RU"/>
        </w:rPr>
      </w:r>
      <w:r>
        <w:rPr>
          <w:rFonts w:eastAsia="Times New Roman" w:cs="Times New Roman"/>
          <w:b w:val="0"/>
          <w:bCs w:val="0"/>
          <w:color w:val="000000" w:themeColor="text1"/>
          <w:sz w:val="28"/>
          <w:szCs w:val="28"/>
          <w:highlight w:val="white"/>
          <w:lang w:val="ro-MO" w:eastAsia="ru-RU"/>
        </w:rPr>
      </w:r>
    </w:p>
    <w:p>
      <w:pPr>
        <w:pStyle w:val="2088"/>
        <w:numPr>
          <w:ilvl w:val="0"/>
          <w:numId w:val="586"/>
        </w:numPr>
        <w:pBdr>
          <w:top w:val="none" w:color="000000" w:sz="4" w:space="0"/>
          <w:left w:val="none" w:color="000000" w:sz="4" w:space="0"/>
          <w:bottom w:val="none" w:color="000000" w:sz="4" w:space="0"/>
          <w:right w:val="none" w:color="000000" w:sz="4" w:space="0"/>
        </w:pBdr>
        <w:tabs>
          <w:tab w:val="left" w:leader="none" w:pos="709"/>
          <w:tab w:val="left" w:leader="none" w:pos="850"/>
        </w:tabs>
        <w:spacing w:line="276" w:lineRule="auto"/>
        <w:ind w:right="0" w:firstLine="567" w:left="0"/>
        <w:jc w:val="both"/>
        <w:rPr>
          <w:b w:val="0"/>
          <w:bCs w:val="0"/>
          <w:color w:val="000000" w:themeColor="text1"/>
          <w:sz w:val="28"/>
          <w:szCs w:val="28"/>
          <w:highlight w:val="white"/>
          <w:lang w:val="ro-MO"/>
        </w:rPr>
      </w:pPr>
      <w:r>
        <w:rPr>
          <w:rFonts w:eastAsia="Times New Roman" w:cs="Times New Roman"/>
          <w:b w:val="0"/>
          <w:bCs w:val="0"/>
          <w:color w:val="000000" w:themeColor="text1"/>
          <w:sz w:val="28"/>
          <w:szCs w:val="28"/>
          <w:highlight w:val="white"/>
          <w:lang w:val="ro-MO" w:eastAsia="ru-RU"/>
        </w:rPr>
      </w:r>
      <w:r>
        <w:rPr>
          <w:rFonts w:eastAsia="Times New Roman" w:cs="Times New Roman"/>
          <w:b/>
          <w:bCs/>
          <w:iCs/>
          <w:color w:val="000000" w:themeColor="text1"/>
          <w:sz w:val="28"/>
          <w:szCs w:val="28"/>
          <w:highlight w:val="white"/>
          <w:lang w:val="ro-MO" w:eastAsia="ru-RU"/>
        </w:rPr>
        <w:t xml:space="preserve">sistem unic</w:t>
      </w:r>
      <w:r>
        <w:rPr>
          <w:rFonts w:eastAsia="Times New Roman" w:cs="Times New Roman"/>
          <w:b/>
          <w:bCs/>
          <w:iCs/>
          <w:color w:val="000000" w:themeColor="text1"/>
          <w:sz w:val="28"/>
          <w:szCs w:val="28"/>
          <w:highlight w:val="white"/>
          <w:lang w:val="ro-MO" w:eastAsia="ru-RU"/>
        </w:rPr>
        <w:t xml:space="preserve"> </w:t>
      </w:r>
      <w:r>
        <w:rPr>
          <w:sz w:val="28"/>
          <w:szCs w:val="28"/>
          <w:highlight w:val="white"/>
          <w:lang w:val="ro-MO"/>
        </w:rPr>
        <w:t xml:space="preserve">de gestiune integrată a datelor</w:t>
      </w:r>
      <w:r>
        <w:rPr>
          <w:rFonts w:eastAsia="Times New Roman" w:cs="Times New Roman"/>
          <w:b w:val="0"/>
          <w:bCs w:val="0"/>
          <w:color w:val="000000" w:themeColor="text1"/>
          <w:sz w:val="28"/>
          <w:szCs w:val="28"/>
          <w:highlight w:val="white"/>
          <w:lang w:val="ro-MO" w:eastAsia="ru-RU"/>
        </w:rPr>
        <w:t xml:space="preserve"> </w:t>
      </w:r>
      <w:r>
        <w:rPr>
          <w:rFonts w:eastAsia="Times New Roman" w:cs="Times New Roman"/>
          <w:b w:val="0"/>
          <w:bCs w:val="0"/>
          <w:color w:val="000000" w:themeColor="text1"/>
          <w:sz w:val="28"/>
          <w:szCs w:val="28"/>
          <w:highlight w:val="white"/>
          <w:lang w:val="ro-MO" w:eastAsia="ru-RU"/>
        </w:rPr>
        <w:t xml:space="preserve">privind personalul din autorită</w:t>
      </w:r>
      <w:r>
        <w:rPr>
          <w:rFonts w:eastAsia="Times New Roman" w:cs="Times New Roman"/>
          <w:b w:val="0"/>
          <w:bCs w:val="0"/>
          <w:color w:val="000000" w:themeColor="text1"/>
          <w:sz w:val="28"/>
          <w:szCs w:val="28"/>
          <w:highlight w:val="white"/>
          <w:lang w:val="ro-MO" w:eastAsia="ru-RU"/>
        </w:rPr>
        <w:t xml:space="preserve">țile publice cu posibilitatea de a interconecta cu sistemele relevante existente și de </w:t>
      </w:r>
      <w:r>
        <w:rPr>
          <w:rFonts w:eastAsia="Times New Roman" w:cs="Times New Roman"/>
          <w:b w:val="0"/>
          <w:bCs w:val="0"/>
          <w:color w:val="000000" w:themeColor="text1"/>
          <w:sz w:val="28"/>
          <w:szCs w:val="28"/>
          <w:highlight w:val="white"/>
          <w:lang w:val="ro-MO" w:eastAsia="ru-RU"/>
        </w:rPr>
        <w:t xml:space="preserve">a importa date relevante din cadrul acestora</w:t>
      </w:r>
      <w:r>
        <w:rPr>
          <w:rFonts w:eastAsia="Times New Roman" w:cs="Times New Roman"/>
          <w:b w:val="0"/>
          <w:bCs w:val="0"/>
          <w:color w:val="000000" w:themeColor="text1"/>
          <w:sz w:val="28"/>
          <w:szCs w:val="28"/>
          <w:highlight w:val="white"/>
          <w:lang w:val="ro-MO" w:eastAsia="ru-RU"/>
        </w:rPr>
        <w:t xml:space="preserve">.</w:t>
      </w:r>
      <w:r>
        <w:rPr>
          <w:b w:val="0"/>
          <w:bCs w:val="0"/>
          <w:color w:val="000000" w:themeColor="text1"/>
          <w:sz w:val="28"/>
          <w:szCs w:val="28"/>
          <w:highlight w:val="white"/>
          <w:lang w:val="ro-MO"/>
        </w:rPr>
      </w:r>
      <w:r>
        <w:rPr>
          <w:b w:val="0"/>
          <w:bCs w:val="0"/>
          <w:color w:val="000000" w:themeColor="text1"/>
          <w:sz w:val="28"/>
          <w:szCs w:val="28"/>
          <w:highlight w:val="white"/>
          <w:lang w:val="ro-MO"/>
        </w:rPr>
      </w:r>
    </w:p>
    <w:p>
      <w:pPr>
        <w:pBdr>
          <w:top w:val="none" w:color="000000" w:sz="4" w:space="0"/>
          <w:left w:val="none" w:color="000000" w:sz="4" w:space="0"/>
          <w:bottom w:val="none" w:color="000000" w:sz="4" w:space="0"/>
          <w:right w:val="none" w:color="000000" w:sz="4" w:space="0"/>
        </w:pBdr>
        <w:spacing w:line="276" w:lineRule="auto"/>
        <w:ind w:right="0" w:firstLine="567" w:left="0"/>
        <w:jc w:val="both"/>
        <w:rPr>
          <w:rFonts w:ascii="Times New Roman" w:hAnsi="Times New Roman" w:eastAsia="Times New Roman" w:cs="Times New Roman"/>
          <w:bCs w:val="0"/>
          <w:i w:val="0"/>
          <w:color w:val="000000" w:themeColor="text1"/>
          <w:sz w:val="28"/>
          <w:szCs w:val="28"/>
          <w:highlight w:val="white"/>
          <w:lang w:val="ro-MO"/>
          <w14:ligatures w14:val="none"/>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i w:val="0"/>
          <w:iCs w:val="0"/>
          <w:color w:val="000000" w:themeColor="text1"/>
          <w:sz w:val="28"/>
          <w:szCs w:val="28"/>
          <w:highlight w:val="white"/>
          <w:lang w:val="ro-MO"/>
        </w:rPr>
        <w:t xml:space="preserve">În cadrul SI EMRU</w:t>
      </w:r>
      <w:r>
        <w:rPr>
          <w:rFonts w:ascii="Times New Roman" w:hAnsi="Times New Roman" w:eastAsia="Times New Roman" w:cs="Times New Roman"/>
          <w:i w:val="0"/>
          <w:iCs w:val="0"/>
          <w:color w:val="000000" w:themeColor="text1"/>
          <w:sz w:val="28"/>
          <w:szCs w:val="28"/>
          <w:highlight w:val="white"/>
          <w:lang w:val="ro-MO"/>
        </w:rPr>
        <w:t xml:space="preserve">,</w:t>
      </w:r>
      <w:r>
        <w:rPr>
          <w:rFonts w:ascii="Times New Roman" w:hAnsi="Times New Roman" w:eastAsia="Times New Roman" w:cs="Times New Roman"/>
          <w:i w:val="0"/>
          <w:iCs w:val="0"/>
          <w:color w:val="000000" w:themeColor="text1"/>
          <w:sz w:val="28"/>
          <w:szCs w:val="28"/>
          <w:highlight w:val="white"/>
          <w:lang w:val="ro-MO"/>
        </w:rPr>
        <w:t xml:space="preserve"> datele privind resursele umane din autoritățile publice sunt gestionate printr-o structură flexibilă care permite:</w:t>
      </w:r>
      <w:r>
        <w:rPr>
          <w:rFonts w:ascii="Times New Roman" w:hAnsi="Times New Roman" w:eastAsia="Times New Roman" w:cs="Times New Roman"/>
          <w:bCs w:val="0"/>
          <w:i w:val="0"/>
          <w:color w:val="000000" w:themeColor="text1"/>
          <w:sz w:val="28"/>
          <w:szCs w:val="28"/>
          <w:highlight w:val="white"/>
          <w:lang w:val="ro-MO"/>
          <w14:ligatures w14:val="none"/>
        </w:rPr>
      </w:r>
      <w:r>
        <w:rPr>
          <w:rFonts w:ascii="Times New Roman" w:hAnsi="Times New Roman" w:eastAsia="Times New Roman" w:cs="Times New Roman"/>
          <w:bCs w:val="0"/>
          <w:i w:val="0"/>
          <w:color w:val="000000" w:themeColor="text1"/>
          <w:sz w:val="28"/>
          <w:szCs w:val="28"/>
          <w:highlight w:val="white"/>
          <w:lang w:val="ro-MO"/>
          <w14:ligatures w14:val="none"/>
        </w:rPr>
      </w:r>
    </w:p>
    <w:p>
      <w:pPr>
        <w:pStyle w:val="2088"/>
        <w:numPr>
          <w:ilvl w:val="0"/>
          <w:numId w:val="587"/>
        </w:numPr>
        <w:pBdr>
          <w:top w:val="none" w:color="000000" w:sz="4" w:space="0"/>
          <w:left w:val="none" w:color="000000" w:sz="4" w:space="0"/>
          <w:bottom w:val="none" w:color="000000" w:sz="4" w:space="0"/>
          <w:right w:val="none" w:color="000000" w:sz="4" w:space="0"/>
        </w:pBdr>
        <w:tabs>
          <w:tab w:val="left" w:leader="none" w:pos="709"/>
          <w:tab w:val="left" w:leader="none" w:pos="850"/>
        </w:tabs>
        <w:spacing w:line="276" w:lineRule="auto"/>
        <w:ind w:right="0" w:firstLine="567" w:left="0"/>
        <w:jc w:val="both"/>
        <w:rPr>
          <w:rFonts w:ascii="Times New Roman" w:hAnsi="Times New Roman" w:eastAsia="Times New Roman" w:cs="Times New Roman"/>
          <w:bCs w:val="0"/>
          <w:i w:val="0"/>
          <w:color w:val="000000" w:themeColor="text1"/>
          <w:sz w:val="28"/>
          <w:szCs w:val="28"/>
          <w:highlight w:val="white"/>
          <w:lang w:val="ro-MO"/>
          <w14:ligatures w14:val="none"/>
        </w:rPr>
      </w:pPr>
      <w:r>
        <w:rPr>
          <w:rFonts w:ascii="Times New Roman" w:hAnsi="Times New Roman" w:eastAsia="Times New Roman" w:cs="Times New Roman"/>
          <w:i w:val="0"/>
          <w:iCs w:val="0"/>
          <w:color w:val="000000" w:themeColor="text1"/>
          <w:sz w:val="28"/>
          <w:szCs w:val="28"/>
          <w:highlight w:val="white"/>
          <w:lang w:val="ro-MO"/>
        </w:rPr>
      </w:r>
      <w:r>
        <w:rPr>
          <w:rFonts w:ascii="Times New Roman" w:hAnsi="Times New Roman" w:eastAsia="Times New Roman" w:cs="Times New Roman"/>
          <w:i w:val="0"/>
          <w:iCs w:val="0"/>
          <w:color w:val="000000" w:themeColor="text1"/>
          <w:sz w:val="28"/>
          <w:szCs w:val="28"/>
          <w:highlight w:val="white"/>
          <w:lang w:val="ro-MO"/>
        </w:rPr>
        <w:t xml:space="preserve">acces diferențiat la informații în funcție de nivelul a</w:t>
      </w:r>
      <w:r>
        <w:rPr>
          <w:rFonts w:ascii="Times New Roman" w:hAnsi="Times New Roman" w:eastAsia="Times New Roman" w:cs="Times New Roman"/>
          <w:i w:val="0"/>
          <w:iCs w:val="0"/>
          <w:color w:val="000000" w:themeColor="text1"/>
          <w:sz w:val="28"/>
          <w:szCs w:val="28"/>
          <w:highlight w:val="white"/>
          <w:lang w:val="ro-MO"/>
        </w:rPr>
        <w:t xml:space="preserve">utorității;</w:t>
      </w:r>
      <w:r>
        <w:rPr>
          <w:rFonts w:ascii="Times New Roman" w:hAnsi="Times New Roman" w:eastAsia="Times New Roman" w:cs="Times New Roman"/>
          <w:bCs w:val="0"/>
          <w:i w:val="0"/>
          <w:color w:val="000000" w:themeColor="text1"/>
          <w:sz w:val="28"/>
          <w:szCs w:val="28"/>
          <w:highlight w:val="white"/>
          <w:lang w:val="ro-MO"/>
          <w14:ligatures w14:val="none"/>
        </w:rPr>
      </w:r>
      <w:r>
        <w:rPr>
          <w:rFonts w:ascii="Times New Roman" w:hAnsi="Times New Roman" w:eastAsia="Times New Roman" w:cs="Times New Roman"/>
          <w:bCs w:val="0"/>
          <w:i w:val="0"/>
          <w:color w:val="000000" w:themeColor="text1"/>
          <w:sz w:val="28"/>
          <w:szCs w:val="28"/>
          <w:highlight w:val="white"/>
          <w:lang w:val="ro-MO"/>
          <w14:ligatures w14:val="none"/>
        </w:rPr>
      </w:r>
    </w:p>
    <w:p>
      <w:pPr>
        <w:pStyle w:val="2088"/>
        <w:numPr>
          <w:ilvl w:val="0"/>
          <w:numId w:val="587"/>
        </w:numPr>
        <w:pBdr>
          <w:top w:val="none" w:color="000000" w:sz="4" w:space="0"/>
          <w:left w:val="none" w:color="000000" w:sz="4" w:space="0"/>
          <w:bottom w:val="none" w:color="000000" w:sz="4" w:space="0"/>
          <w:right w:val="none" w:color="000000" w:sz="4" w:space="0"/>
        </w:pBdr>
        <w:tabs>
          <w:tab w:val="left" w:leader="none" w:pos="709"/>
          <w:tab w:val="left" w:leader="none" w:pos="850"/>
        </w:tabs>
        <w:spacing w:line="276" w:lineRule="auto"/>
        <w:ind w:right="0" w:firstLine="567" w:left="0"/>
        <w:jc w:val="both"/>
        <w:rPr>
          <w:rFonts w:ascii="Times New Roman" w:hAnsi="Times New Roman" w:eastAsia="Times New Roman" w:cs="Times New Roman"/>
          <w:bCs w:val="0"/>
          <w:i w:val="0"/>
          <w:color w:val="000000" w:themeColor="text1"/>
          <w:sz w:val="28"/>
          <w:szCs w:val="28"/>
          <w:highlight w:val="white"/>
          <w:lang w:val="ro-MO"/>
          <w14:ligatures w14:val="none"/>
        </w:rPr>
      </w:pPr>
      <w:r>
        <w:rPr>
          <w:rFonts w:ascii="Times New Roman" w:hAnsi="Times New Roman" w:eastAsia="Times New Roman" w:cs="Times New Roman"/>
          <w:i w:val="0"/>
          <w:iCs w:val="0"/>
          <w:color w:val="000000" w:themeColor="text1"/>
          <w:sz w:val="28"/>
          <w:szCs w:val="28"/>
          <w:highlight w:val="white"/>
          <w:lang w:val="ro-MO"/>
        </w:rPr>
      </w:r>
      <w:r>
        <w:rPr>
          <w:rFonts w:ascii="Times New Roman" w:hAnsi="Times New Roman" w:eastAsia="Times New Roman" w:cs="Times New Roman"/>
          <w:i w:val="0"/>
          <w:iCs w:val="0"/>
          <w:color w:val="000000" w:themeColor="text1"/>
          <w:sz w:val="28"/>
          <w:szCs w:val="28"/>
          <w:highlight w:val="white"/>
          <w:lang w:val="ro-MO"/>
        </w:rPr>
        <w:t xml:space="preserve">posibilitatea generării rapoartelor separate pe fiecare categorie de autoritate publică;</w:t>
      </w:r>
      <w:r>
        <w:rPr>
          <w:rFonts w:ascii="Times New Roman" w:hAnsi="Times New Roman" w:eastAsia="Times New Roman" w:cs="Times New Roman"/>
          <w:bCs w:val="0"/>
          <w:i w:val="0"/>
          <w:color w:val="000000" w:themeColor="text1"/>
          <w:sz w:val="28"/>
          <w:szCs w:val="28"/>
          <w:highlight w:val="white"/>
          <w:lang w:val="ro-MO"/>
          <w14:ligatures w14:val="none"/>
        </w:rPr>
      </w:r>
      <w:r>
        <w:rPr>
          <w:rFonts w:ascii="Times New Roman" w:hAnsi="Times New Roman" w:eastAsia="Times New Roman" w:cs="Times New Roman"/>
          <w:bCs w:val="0"/>
          <w:i w:val="0"/>
          <w:color w:val="000000" w:themeColor="text1"/>
          <w:sz w:val="28"/>
          <w:szCs w:val="28"/>
          <w:highlight w:val="white"/>
          <w:lang w:val="ro-MO"/>
          <w14:ligatures w14:val="none"/>
        </w:rPr>
      </w:r>
    </w:p>
    <w:p>
      <w:pPr>
        <w:pStyle w:val="2088"/>
        <w:numPr>
          <w:ilvl w:val="0"/>
          <w:numId w:val="587"/>
        </w:numPr>
        <w:pBdr>
          <w:top w:val="none" w:color="000000" w:sz="4" w:space="0"/>
          <w:left w:val="none" w:color="000000" w:sz="4" w:space="0"/>
          <w:bottom w:val="none" w:color="000000" w:sz="4" w:space="0"/>
          <w:right w:val="none" w:color="000000" w:sz="4" w:space="0"/>
        </w:pBdr>
        <w:tabs>
          <w:tab w:val="left" w:leader="none" w:pos="709"/>
          <w:tab w:val="left" w:leader="none" w:pos="850"/>
        </w:tabs>
        <w:spacing w:line="276" w:lineRule="auto"/>
        <w:ind w:right="0" w:firstLine="567" w:left="0"/>
        <w:jc w:val="both"/>
        <w:rPr>
          <w:rFonts w:ascii="Times New Roman" w:hAnsi="Times New Roman" w:cs="Times New Roman"/>
          <w:bCs w:val="0"/>
          <w:i w:val="0"/>
          <w:color w:val="000000" w:themeColor="text1"/>
          <w:sz w:val="28"/>
          <w:szCs w:val="28"/>
          <w:highlight w:val="white"/>
          <w:lang w:val="ro-MO"/>
          <w14:ligatures w14:val="none"/>
        </w:rPr>
      </w:pPr>
      <w:r>
        <w:rPr>
          <w:rFonts w:ascii="Times New Roman" w:hAnsi="Times New Roman" w:eastAsia="Times New Roman" w:cs="Times New Roman"/>
          <w:i w:val="0"/>
          <w:iCs w:val="0"/>
          <w:color w:val="000000" w:themeColor="text1"/>
          <w:sz w:val="28"/>
          <w:szCs w:val="28"/>
          <w:highlight w:val="white"/>
          <w:lang w:val="ro-MO"/>
        </w:rPr>
      </w:r>
      <w:r>
        <w:rPr>
          <w:rFonts w:ascii="Times New Roman" w:hAnsi="Times New Roman" w:eastAsia="Times New Roman" w:cs="Times New Roman"/>
          <w:i w:val="0"/>
          <w:iCs w:val="0"/>
          <w:color w:val="000000" w:themeColor="text1"/>
          <w:sz w:val="28"/>
          <w:szCs w:val="28"/>
          <w:highlight w:val="white"/>
          <w:lang w:val="ro-MO"/>
        </w:rPr>
        <w:t xml:space="preserve">menținerea interoperabilității și schimbului de date între niveluri, conform principiilor colaborării între administraț</w:t>
      </w:r>
      <w:r>
        <w:rPr>
          <w:rFonts w:ascii="Times New Roman" w:hAnsi="Times New Roman" w:eastAsia="Times New Roman" w:cs="Times New Roman"/>
          <w:i w:val="0"/>
          <w:iCs w:val="0"/>
          <w:color w:val="000000" w:themeColor="text1"/>
          <w:sz w:val="28"/>
          <w:szCs w:val="28"/>
          <w:highlight w:val="white"/>
          <w:lang w:val="ro-MO"/>
        </w:rPr>
        <w:t xml:space="preserve">ia publică centrală și cea locală.</w:t>
      </w:r>
      <w:r>
        <w:rPr>
          <w:rFonts w:ascii="Times New Roman" w:hAnsi="Times New Roman" w:cs="Times New Roman"/>
          <w:bCs w:val="0"/>
          <w:i w:val="0"/>
          <w:color w:val="000000" w:themeColor="text1"/>
          <w:sz w:val="28"/>
          <w:szCs w:val="28"/>
          <w:highlight w:val="white"/>
          <w:lang w:val="ro-MO"/>
          <w14:ligatures w14:val="none"/>
        </w:rPr>
      </w:r>
      <w:r>
        <w:rPr>
          <w:rFonts w:ascii="Times New Roman" w:hAnsi="Times New Roman" w:cs="Times New Roman"/>
          <w:bCs w:val="0"/>
          <w:i w:val="0"/>
          <w:color w:val="000000" w:themeColor="text1"/>
          <w:sz w:val="28"/>
          <w:szCs w:val="28"/>
          <w:highlight w:val="white"/>
          <w:lang w:val="ro-MO"/>
          <w14:ligatures w14:val="none"/>
        </w:rPr>
      </w:r>
    </w:p>
    <w:p>
      <w:pPr>
        <w:pBdr>
          <w:top w:val="none" w:color="000000" w:sz="4" w:space="0"/>
          <w:left w:val="none" w:color="000000" w:sz="4" w:space="0"/>
          <w:bottom w:val="none" w:color="000000" w:sz="4" w:space="0"/>
          <w:right w:val="none" w:color="000000" w:sz="4" w:space="0"/>
        </w:pBdr>
        <w:spacing w:line="276" w:lineRule="auto"/>
        <w:ind w:right="0" w:firstLine="567" w:left="0"/>
        <w:jc w:val="both"/>
        <w:rPr>
          <w:rFonts w:ascii="Times New Roman" w:hAnsi="Times New Roman" w:cs="Times New Roman"/>
          <w:color w:val="000000" w:themeColor="text1"/>
          <w:sz w:val="28"/>
          <w:szCs w:val="28"/>
          <w:lang w:val="ro-MO"/>
          <w14:ligatures w14:val="none"/>
        </w:rPr>
      </w:pPr>
      <w:r>
        <w:rPr>
          <w:highlight w:val="white"/>
          <w:lang w:val="ro-MO" w:eastAsia="ru-RU"/>
        </w:rPr>
      </w:r>
      <w:r>
        <w:rPr>
          <w:lang w:val="ro-MO"/>
        </w:rPr>
        <w:t xml:space="preserve">Schimbul de date între </w:t>
      </w:r>
      <w:r>
        <w:rPr>
          <w:lang w:val="ro-MO"/>
        </w:rPr>
        <w:t xml:space="preserve">SI EMRU şi sistemele informaţionale deţinute de autorităţile competente se </w:t>
      </w:r>
      <w:r>
        <w:rPr>
          <w:lang w:val="ro-MO"/>
        </w:rPr>
        <w:t xml:space="preserve">realizează prin intermediul platformei guvernamentale de interoperabilitate (MConnect), în conformitate cu </w:t>
      </w:r>
      <w:r>
        <w:rPr>
          <w:lang w:val="ro-MO"/>
        </w:rPr>
        <w:t xml:space="preserve">actele normative în domeniul </w:t>
      </w:r>
      <w:r>
        <w:rPr>
          <w:rFonts w:ascii="Times New Roman" w:hAnsi="Times New Roman" w:eastAsia="Times New Roman" w:cs="Times New Roman"/>
          <w:color w:val="000000" w:themeColor="text1"/>
          <w:sz w:val="28"/>
          <w:szCs w:val="28"/>
          <w:lang w:val="ro-MO"/>
        </w:rPr>
        <w:t xml:space="preserve">schimbului de date şi al interoperabilităţii.</w:t>
      </w:r>
      <w:r>
        <w:rPr>
          <w:rFonts w:ascii="Times New Roman" w:hAnsi="Times New Roman" w:cs="Times New Roman"/>
          <w:color w:val="000000" w:themeColor="text1"/>
          <w:sz w:val="28"/>
          <w:szCs w:val="28"/>
          <w:lang w:val="ro-MO"/>
          <w14:ligatures w14:val="none"/>
        </w:rPr>
      </w:r>
      <w:r>
        <w:rPr>
          <w:rFonts w:ascii="Times New Roman" w:hAnsi="Times New Roman" w:cs="Times New Roman"/>
          <w:color w:val="000000" w:themeColor="text1"/>
          <w:sz w:val="28"/>
          <w:szCs w:val="28"/>
          <w:lang w:val="ro-MO"/>
          <w14:ligatures w14:val="none"/>
        </w:rPr>
      </w:r>
    </w:p>
    <w:p>
      <w:pPr>
        <w:pBdr>
          <w:top w:val="none" w:color="000000" w:sz="4" w:space="0"/>
          <w:left w:val="none" w:color="000000" w:sz="4" w:space="0"/>
          <w:bottom w:val="none" w:color="000000" w:sz="4" w:space="0"/>
          <w:right w:val="none" w:color="000000" w:sz="4" w:space="0"/>
        </w:pBdr>
        <w:spacing w:line="276" w:lineRule="auto"/>
        <w:ind w:right="0" w:firstLine="567" w:left="0"/>
        <w:jc w:val="both"/>
        <w:rPr>
          <w:highlight w:val="none"/>
          <w:lang w:val="ro-MO"/>
          <w14:ligatures w14:val="none"/>
        </w:rPr>
      </w:pPr>
      <w:r>
        <w:rPr>
          <w:highlight w:val="none"/>
          <w:lang w:val="ro-MO"/>
        </w:rPr>
      </w:r>
      <w:r>
        <w:rPr>
          <w:highlight w:val="none"/>
          <w:lang w:val="ro-MO"/>
          <w14:ligatures w14:val="none"/>
        </w:rPr>
      </w:r>
      <w:r>
        <w:rPr>
          <w:highlight w:val="none"/>
          <w:lang w:val="ro-MO"/>
          <w14:ligatures w14:val="none"/>
        </w:rPr>
      </w:r>
    </w:p>
    <w:p>
      <w:pPr>
        <w:pStyle w:val="2061"/>
        <w:pBdr/>
        <w:spacing/>
        <w:ind/>
        <w:jc w:val="center"/>
        <w:rPr>
          <w:b/>
          <w:bCs/>
          <w:color w:val="000000" w:themeColor="text1"/>
          <w:highlight w:val="white"/>
        </w:rPr>
      </w:pPr>
      <w:r>
        <w:rPr>
          <w:b/>
          <w:bCs/>
          <w:color w:val="000000" w:themeColor="text1"/>
          <w:highlight w:val="white"/>
        </w:rPr>
        <w:t xml:space="preserve">Capitolul I</w:t>
      </w:r>
      <w:r>
        <w:rPr>
          <w:b/>
          <w:bCs/>
          <w:color w:val="000000" w:themeColor="text1"/>
          <w:highlight w:val="white"/>
        </w:rPr>
        <w:t xml:space="preserve">I</w:t>
      </w:r>
      <w:r>
        <w:rPr>
          <w:b/>
          <w:bCs/>
          <w:color w:val="000000" w:themeColor="text1"/>
          <w:highlight w:val="white"/>
        </w:rPr>
        <w:t xml:space="preserve"> </w:t>
      </w:r>
      <w:r>
        <w:rPr>
          <w:b/>
          <w:bCs/>
          <w:color w:val="000000" w:themeColor="text1"/>
          <w:highlight w:val="white"/>
        </w:rPr>
      </w:r>
      <w:r>
        <w:rPr>
          <w:b/>
          <w:bCs/>
          <w:color w:val="000000" w:themeColor="text1"/>
          <w:highlight w:val="white"/>
        </w:rPr>
      </w:r>
    </w:p>
    <w:p>
      <w:pPr>
        <w:pStyle w:val="2061"/>
        <w:pBdr/>
        <w:spacing/>
        <w:ind/>
        <w:jc w:val="center"/>
        <w:rPr>
          <w:b/>
          <w:bCs/>
          <w:color w:val="000000" w:themeColor="text1"/>
          <w:highlight w:val="white"/>
        </w:rPr>
      </w:pPr>
      <w:r>
        <w:rPr>
          <w:b/>
          <w:bCs/>
          <w:color w:val="000000" w:themeColor="text1"/>
          <w:highlight w:val="white"/>
        </w:rPr>
        <w:t xml:space="preserve">DISPOZIȚII GENERALE</w:t>
      </w:r>
      <w:r>
        <w:rPr>
          <w:b/>
          <w:bCs/>
          <w:color w:val="000000" w:themeColor="text1"/>
          <w:highlight w:val="white"/>
        </w:rPr>
      </w:r>
      <w:r>
        <w:rPr>
          <w:b/>
          <w:bCs/>
          <w:color w:val="000000" w:themeColor="text1"/>
          <w:highlight w:val="white"/>
        </w:rPr>
      </w:r>
    </w:p>
    <w:p>
      <w:pPr>
        <w:pStyle w:val="2061"/>
        <w:numPr>
          <w:ilvl w:val="0"/>
          <w:numId w:val="2"/>
        </w:numPr>
        <w:pBdr/>
        <w:tabs>
          <w:tab w:val="left" w:leader="none" w:pos="567"/>
          <w:tab w:val="left" w:leader="none" w:pos="850"/>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rPr>
        <w:t xml:space="preserve">Concep</w:t>
      </w:r>
      <w:r>
        <w:rPr>
          <w:b w:val="0"/>
          <w:bCs w:val="0"/>
          <w:color w:val="000000" w:themeColor="text1"/>
          <w:sz w:val="28"/>
          <w:szCs w:val="28"/>
          <w:highlight w:val="white"/>
        </w:rPr>
        <w:t xml:space="preserve">tul SI EMRU</w:t>
      </w:r>
      <w:r>
        <w:rPr>
          <w:b w:val="0"/>
          <w:bCs w:val="0"/>
          <w:color w:val="000000" w:themeColor="text1"/>
          <w:sz w:val="28"/>
          <w:szCs w:val="28"/>
          <w:highlight w:val="white"/>
        </w:rPr>
        <w:t xml:space="preserve"> </w:t>
      </w:r>
      <w:r>
        <w:rPr>
          <w:b w:val="0"/>
          <w:bCs w:val="0"/>
          <w:color w:val="000000" w:themeColor="text1"/>
          <w:sz w:val="28"/>
          <w:szCs w:val="28"/>
          <w:highlight w:val="white"/>
        </w:rPr>
        <w:t xml:space="preserve">stabilește</w:t>
      </w:r>
      <w:r>
        <w:rPr>
          <w:b w:val="0"/>
          <w:bCs w:val="0"/>
          <w:color w:val="000000" w:themeColor="text1"/>
          <w:sz w:val="28"/>
          <w:szCs w:val="28"/>
          <w:highlight w:val="white"/>
        </w:rPr>
        <w:t xml:space="preserve"> scopu</w:t>
      </w:r>
      <w:r>
        <w:rPr>
          <w:b w:val="0"/>
          <w:bCs w:val="0"/>
          <w:color w:val="000000" w:themeColor="text1"/>
          <w:sz w:val="28"/>
          <w:szCs w:val="28"/>
          <w:highlight w:val="white"/>
        </w:rPr>
        <w:t xml:space="preserve">l</w:t>
      </w:r>
      <w:r>
        <w:rPr>
          <w:b w:val="0"/>
          <w:bCs w:val="0"/>
          <w:color w:val="000000" w:themeColor="text1"/>
          <w:sz w:val="28"/>
          <w:szCs w:val="28"/>
          <w:highlight w:val="white"/>
        </w:rPr>
        <w:t xml:space="preserve">, sarcinile şi </w:t>
      </w:r>
      <w:r>
        <w:rPr>
          <w:b w:val="0"/>
          <w:bCs w:val="0"/>
          <w:color w:val="000000" w:themeColor="text1"/>
          <w:sz w:val="28"/>
          <w:szCs w:val="28"/>
          <w:highlight w:val="white"/>
        </w:rPr>
        <w:t xml:space="preserve">funcțiile</w:t>
      </w:r>
      <w:r>
        <w:rPr>
          <w:b w:val="0"/>
          <w:bCs w:val="0"/>
          <w:color w:val="000000" w:themeColor="text1"/>
          <w:sz w:val="28"/>
          <w:szCs w:val="28"/>
          <w:highlight w:val="white"/>
        </w:rPr>
        <w:t xml:space="preserve"> sistemului, structura </w:t>
      </w:r>
      <w:r>
        <w:rPr>
          <w:b w:val="0"/>
          <w:bCs w:val="0"/>
          <w:color w:val="000000" w:themeColor="text1"/>
          <w:sz w:val="28"/>
          <w:szCs w:val="28"/>
          <w:highlight w:val="white"/>
        </w:rPr>
        <w:t xml:space="preserve">organizațională</w:t>
      </w:r>
      <w:r>
        <w:rPr>
          <w:b w:val="0"/>
          <w:bCs w:val="0"/>
          <w:color w:val="000000" w:themeColor="text1"/>
          <w:sz w:val="28"/>
          <w:szCs w:val="28"/>
          <w:highlight w:val="white"/>
        </w:rPr>
        <w:t xml:space="preserve"> şi baza juridico-normativă,</w:t>
      </w:r>
      <w:r>
        <w:rPr>
          <w:b w:val="0"/>
          <w:bCs w:val="0"/>
          <w:color w:val="000000" w:themeColor="text1"/>
          <w:sz w:val="28"/>
          <w:szCs w:val="28"/>
          <w:highlight w:val="white"/>
        </w:rPr>
        <w:t xml:space="preserve"> componente</w:t>
      </w:r>
      <w:r>
        <w:rPr>
          <w:b w:val="0"/>
          <w:bCs w:val="0"/>
          <w:color w:val="000000" w:themeColor="text1"/>
          <w:sz w:val="28"/>
          <w:szCs w:val="28"/>
          <w:highlight w:val="white"/>
        </w:rPr>
        <w:t xml:space="preserve">le</w:t>
      </w:r>
      <w:r>
        <w:rPr>
          <w:b w:val="0"/>
          <w:bCs w:val="0"/>
          <w:color w:val="000000" w:themeColor="text1"/>
          <w:sz w:val="28"/>
          <w:szCs w:val="28"/>
          <w:highlight w:val="white"/>
        </w:rPr>
        <w:t xml:space="preserve"> </w:t>
      </w:r>
      <w:r>
        <w:rPr>
          <w:b w:val="0"/>
          <w:bCs w:val="0"/>
          <w:color w:val="000000" w:themeColor="text1"/>
          <w:sz w:val="28"/>
          <w:szCs w:val="28"/>
          <w:highlight w:val="white"/>
        </w:rPr>
        <w:t xml:space="preserve">necesare pentru crearea şi exploatarea sistemului, obiectele </w:t>
      </w:r>
      <w:r>
        <w:rPr>
          <w:b w:val="0"/>
          <w:bCs w:val="0"/>
          <w:color w:val="000000" w:themeColor="text1"/>
          <w:sz w:val="28"/>
          <w:szCs w:val="28"/>
          <w:highlight w:val="white"/>
        </w:rPr>
        <w:t xml:space="preserve">inf</w:t>
      </w:r>
      <w:r>
        <w:rPr>
          <w:b w:val="0"/>
          <w:bCs w:val="0"/>
          <w:color w:val="000000" w:themeColor="text1"/>
          <w:sz w:val="28"/>
          <w:szCs w:val="28"/>
          <w:highlight w:val="white"/>
        </w:rPr>
        <w:t xml:space="preserve">ormaționale</w:t>
      </w:r>
      <w:r>
        <w:rPr>
          <w:b w:val="0"/>
          <w:bCs w:val="0"/>
          <w:color w:val="000000" w:themeColor="text1"/>
          <w:sz w:val="28"/>
          <w:szCs w:val="28"/>
          <w:highlight w:val="white"/>
        </w:rPr>
        <w:t xml:space="preserve"> şi lista datelor </w:t>
      </w:r>
      <w:r>
        <w:rPr>
          <w:b w:val="0"/>
          <w:bCs w:val="0"/>
          <w:color w:val="000000" w:themeColor="text1"/>
          <w:sz w:val="28"/>
          <w:szCs w:val="28"/>
          <w:highlight w:val="white"/>
        </w:rPr>
        <w:t xml:space="preserve">păstrate</w:t>
      </w:r>
      <w:r>
        <w:rPr>
          <w:b w:val="0"/>
          <w:bCs w:val="0"/>
          <w:color w:val="000000" w:themeColor="text1"/>
          <w:sz w:val="28"/>
          <w:szCs w:val="28"/>
          <w:highlight w:val="white"/>
        </w:rPr>
        <w:t xml:space="preserve"> în sistem, infrastructura tehnologică şi măsurile de asigurare a </w:t>
      </w:r>
      <w:r>
        <w:rPr>
          <w:b w:val="0"/>
          <w:bCs w:val="0"/>
          <w:color w:val="000000" w:themeColor="text1"/>
          <w:sz w:val="28"/>
          <w:szCs w:val="28"/>
          <w:highlight w:val="white"/>
        </w:rPr>
        <w:t xml:space="preserve">securității</w:t>
      </w:r>
      <w:r>
        <w:rPr>
          <w:b w:val="0"/>
          <w:bCs w:val="0"/>
          <w:color w:val="000000" w:themeColor="text1"/>
          <w:sz w:val="28"/>
          <w:szCs w:val="28"/>
          <w:highlight w:val="white"/>
        </w:rPr>
        <w:t xml:space="preserve"> şi </w:t>
      </w:r>
      <w:r>
        <w:rPr>
          <w:b w:val="0"/>
          <w:bCs w:val="0"/>
          <w:color w:val="000000" w:themeColor="text1"/>
          <w:sz w:val="28"/>
          <w:szCs w:val="28"/>
          <w:highlight w:val="white"/>
        </w:rPr>
        <w:t xml:space="preserve">protecției</w:t>
      </w:r>
      <w:r>
        <w:rPr>
          <w:b w:val="0"/>
          <w:bCs w:val="0"/>
          <w:color w:val="000000" w:themeColor="text1"/>
          <w:sz w:val="28"/>
          <w:szCs w:val="28"/>
          <w:highlight w:val="white"/>
        </w:rPr>
        <w:t xml:space="preserve"> </w:t>
      </w:r>
      <w:r>
        <w:rPr>
          <w:b w:val="0"/>
          <w:bCs w:val="0"/>
          <w:color w:val="000000" w:themeColor="text1"/>
          <w:sz w:val="28"/>
          <w:szCs w:val="28"/>
          <w:highlight w:val="white"/>
        </w:rPr>
        <w:t xml:space="preserve">informației</w:t>
      </w:r>
      <w:r>
        <w:rPr>
          <w:b w:val="0"/>
          <w:bCs w:val="0"/>
          <w:color w:val="000000" w:themeColor="text1"/>
          <w:sz w:val="28"/>
          <w:szCs w:val="28"/>
          <w:highlight w:val="white"/>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0"/>
          <w:numId w:val="2"/>
        </w:numPr>
        <w:pBdr/>
        <w:tabs>
          <w:tab w:val="left" w:leader="none" w:pos="567"/>
          <w:tab w:val="left" w:leader="none" w:pos="850"/>
        </w:tabs>
        <w:spacing w:line="276" w:lineRule="auto"/>
        <w:ind w:right="0" w:firstLine="567" w:left="0"/>
        <w:jc w:val="both"/>
        <w:rPr>
          <w:b w:val="0"/>
          <w:bCs w:val="0"/>
          <w:color w:val="000000" w:themeColor="text1"/>
        </w:rPr>
      </w:pPr>
      <w:r>
        <w:rPr>
          <w:b w:val="0"/>
          <w:bCs w:val="0"/>
          <w:color w:val="000000" w:themeColor="text1"/>
          <w:sz w:val="28"/>
          <w:szCs w:val="28"/>
          <w:highlight w:val="white"/>
        </w:rPr>
      </w:r>
      <w:r>
        <w:rPr>
          <w:color w:val="000000" w:themeColor="text1"/>
        </w:rPr>
        <w:t xml:space="preserve">Scopul Conceptului este</w:t>
      </w:r>
      <w:r>
        <w:rPr>
          <w:color w:val="000000" w:themeColor="text1"/>
        </w:rPr>
        <w:t xml:space="preserve"> imple</w:t>
      </w:r>
      <w:r>
        <w:rPr>
          <w:color w:val="000000" w:themeColor="text1"/>
        </w:rPr>
        <w:t xml:space="preserve">mentarea unui sistem informațional </w:t>
      </w:r>
      <w:r>
        <w:rPr>
          <w:strike w:val="0"/>
          <w:color w:val="000000" w:themeColor="text1"/>
        </w:rPr>
        <w:t xml:space="preserve">în domeniul</w:t>
      </w:r>
      <w:r>
        <w:rPr>
          <w:color w:val="000000" w:themeColor="text1"/>
        </w:rPr>
        <w:t xml:space="preserve"> </w:t>
      </w:r>
      <w:r>
        <w:rPr>
          <w:color w:val="000000" w:themeColor="text1"/>
        </w:rPr>
        <w:t xml:space="preserve">managementul</w:t>
      </w:r>
      <w:r>
        <w:rPr>
          <w:color w:val="000000" w:themeColor="text1"/>
        </w:rPr>
        <w:t xml:space="preserve">ui</w:t>
      </w:r>
      <w:r>
        <w:rPr>
          <w:color w:val="000000" w:themeColor="text1"/>
        </w:rPr>
        <w:t xml:space="preserve"> resurselor umane din autoritățile p</w:t>
      </w:r>
      <w:r>
        <w:rPr>
          <w:b w:val="0"/>
          <w:bCs w:val="0"/>
          <w:color w:val="000000" w:themeColor="text1"/>
        </w:rPr>
        <w:t xml:space="preserve">ublice, </w:t>
      </w:r>
      <w:r>
        <w:rPr>
          <w:b w:val="0"/>
          <w:bCs w:val="0"/>
          <w:strike w:val="0"/>
          <w:color w:val="000000" w:themeColor="text1"/>
        </w:rPr>
        <w:t xml:space="preserve">integrat în </w:t>
      </w:r>
      <w:r>
        <w:rPr>
          <w:b w:val="0"/>
          <w:bCs w:val="0"/>
          <w:color w:val="000000" w:themeColor="text1"/>
        </w:rPr>
        <w:t xml:space="preserve">infrastructura guvernării electronice a Republicii Moldova.</w:t>
      </w:r>
      <w:r>
        <w:rPr>
          <w:b w:val="0"/>
          <w:bCs w:val="0"/>
          <w:color w:val="000000" w:themeColor="text1"/>
        </w:rPr>
      </w:r>
      <w:r>
        <w:rPr>
          <w:b w:val="0"/>
          <w:bCs w:val="0"/>
          <w:color w:val="000000" w:themeColor="text1"/>
        </w:rPr>
      </w:r>
    </w:p>
    <w:p>
      <w:pPr>
        <w:numPr>
          <w:ilvl w:val="0"/>
          <w:numId w:val="2"/>
        </w:numPr>
        <w:pBdr/>
        <w:tabs>
          <w:tab w:val="left" w:leader="none" w:pos="567"/>
          <w:tab w:val="left" w:leader="none" w:pos="850"/>
        </w:tabs>
        <w:spacing w:line="276" w:lineRule="auto"/>
        <w:ind w:right="0" w:firstLine="567" w:left="0"/>
        <w:jc w:val="both"/>
        <w:rPr>
          <w:highlight w:val="white"/>
        </w:rPr>
      </w:pPr>
      <w:r>
        <w:rPr>
          <w:b w:val="0"/>
          <w:bCs w:val="0"/>
          <w:color w:val="000000" w:themeColor="text1"/>
          <w:highlight w:val="white"/>
        </w:rPr>
      </w:r>
      <w:r>
        <w:rPr>
          <w:highlight w:val="white"/>
        </w:rPr>
        <w:t xml:space="preserve">SI EM</w:t>
      </w:r>
      <w:r>
        <w:rPr>
          <w:b w:val="0"/>
          <w:bCs w:val="0"/>
          <w:sz w:val="28"/>
          <w:szCs w:val="28"/>
          <w:highlight w:val="white"/>
        </w:rPr>
        <w:t xml:space="preserve">RU</w:t>
      </w:r>
      <w:r>
        <w:rPr>
          <w:b w:val="0"/>
          <w:bCs w:val="0"/>
          <w:sz w:val="28"/>
          <w:szCs w:val="28"/>
          <w:highlight w:val="white"/>
        </w:rPr>
        <w:t xml:space="preserve"> </w:t>
      </w:r>
      <w:r>
        <w:rPr>
          <w:b w:val="0"/>
          <w:bCs w:val="0"/>
          <w:sz w:val="28"/>
          <w:szCs w:val="28"/>
          <w:highlight w:val="white"/>
        </w:rPr>
        <w:t xml:space="preserve">reprezintă</w:t>
      </w:r>
      <w:r>
        <w:rPr>
          <w:rFonts w:ascii="Times New Roman" w:hAnsi="Times New Roman" w:eastAsia="Times New Roman" w:cs="Times New Roman"/>
          <w:b w:val="0"/>
          <w:bCs w:val="0"/>
          <w:sz w:val="28"/>
          <w:szCs w:val="28"/>
          <w:highlight w:val="white"/>
          <w:lang w:val="ro-MO"/>
        </w:rPr>
        <w:t xml:space="preserve"> </w:t>
      </w:r>
      <w:r>
        <w:rPr>
          <w:rFonts w:ascii="Times New Roman" w:hAnsi="Times New Roman" w:eastAsia="Times New Roman" w:cs="Times New Roman"/>
          <w:b w:val="0"/>
          <w:bCs w:val="0"/>
          <w:sz w:val="28"/>
          <w:szCs w:val="28"/>
          <w:highlight w:val="white"/>
        </w:rPr>
        <w:t xml:space="preserve">t</w:t>
      </w:r>
      <w:r>
        <w:rPr>
          <w:rFonts w:ascii="Times New Roman" w:hAnsi="Times New Roman" w:eastAsia="Times New Roman" w:cs="Times New Roman"/>
          <w:b w:val="0"/>
          <w:bCs w:val="0"/>
          <w:sz w:val="28"/>
          <w:szCs w:val="28"/>
          <w:highlight w:val="white"/>
        </w:rPr>
        <w:t xml:space="preserve">otalitatea resurselor și tehnologiilor informaționale interdependente, a metodelor și a personalului, destinate păstrării, prelucrării și furnizării de informații privind structura organizațională, resursele umane și procesele operaționale aferente managem</w:t>
      </w:r>
      <w:r>
        <w:rPr>
          <w:rFonts w:ascii="Times New Roman" w:hAnsi="Times New Roman" w:eastAsia="Times New Roman" w:cs="Times New Roman"/>
          <w:b w:val="0"/>
          <w:bCs w:val="0"/>
          <w:sz w:val="28"/>
          <w:szCs w:val="28"/>
          <w:highlight w:val="white"/>
        </w:rPr>
        <w:t xml:space="preserve">entului personalului din serviciul public.</w:t>
      </w:r>
      <w:r>
        <w:rPr>
          <w:highlight w:val="white"/>
        </w:rPr>
      </w:r>
      <w:r>
        <w:rPr>
          <w:highlight w:val="white"/>
        </w:rPr>
      </w:r>
    </w:p>
    <w:p>
      <w:pPr>
        <w:numPr>
          <w:ilvl w:val="0"/>
          <w:numId w:val="2"/>
        </w:numPr>
        <w:pBdr/>
        <w:tabs>
          <w:tab w:val="left" w:leader="none" w:pos="567"/>
          <w:tab w:val="left" w:leader="none" w:pos="850"/>
        </w:tabs>
        <w:spacing w:line="276" w:lineRule="auto"/>
        <w:ind w:right="0" w:firstLine="567" w:left="0"/>
        <w:jc w:val="both"/>
        <w:rPr>
          <w:b w:val="0"/>
          <w:bCs w:val="0"/>
          <w:color w:val="000000" w:themeColor="text1"/>
          <w:sz w:val="28"/>
          <w:szCs w:val="28"/>
          <w:highlight w:val="white"/>
        </w:rPr>
      </w:pPr>
      <w:r>
        <w:t xml:space="preserve">SI EMRU</w:t>
      </w:r>
      <w:r>
        <w:t xml:space="preserve"> este</w:t>
      </w:r>
      <w:r>
        <w:t xml:space="preserve"> </w:t>
      </w:r>
      <w:r>
        <w:t xml:space="preserve">un sistem informațional autonom</w:t>
      </w:r>
      <w:r>
        <w:t xml:space="preserve">,</w:t>
      </w:r>
      <w:r>
        <w:t xml:space="preserve"> parte componentă a Resurselor </w:t>
      </w:r>
      <w:r>
        <w:t xml:space="preserve">informaționale</w:t>
      </w:r>
      <w:r>
        <w:t xml:space="preserve"> de stat ale Republicii Moldova (componenta “Resursele controlului de stat”),</w:t>
      </w:r>
      <w:r>
        <w:t xml:space="preserve"> din cadrul seg</w:t>
      </w:r>
      <w:r>
        <w:t xml:space="preserve">mentu</w:t>
      </w:r>
      <w:r>
        <w:t xml:space="preserve">lui “Resursele </w:t>
      </w:r>
      <w:r>
        <w:t xml:space="preserve">organizaționale</w:t>
      </w:r>
      <w:r>
        <w:t xml:space="preserve">” (fig.1). </w:t>
      </w:r>
      <w:r>
        <w:rPr>
          <w:b w:val="0"/>
          <w:bCs w:val="0"/>
          <w:color w:val="000000" w:themeColor="text1"/>
          <w:sz w:val="28"/>
          <w:szCs w:val="28"/>
          <w:highlight w:val="white"/>
        </w:rPr>
      </w:r>
      <w:r>
        <w:rPr>
          <w:b w:val="0"/>
          <w:bCs w:val="0"/>
          <w:color w:val="000000" w:themeColor="text1"/>
          <w:sz w:val="28"/>
          <w:szCs w:val="28"/>
          <w:highlight w:val="white"/>
        </w:rPr>
      </w:r>
    </w:p>
    <w:p>
      <w:pPr>
        <w:pStyle w:val="2061"/>
        <w:pBdr/>
        <w:spacing/>
        <w:ind w:firstLine="567"/>
        <w:jc w:val="both"/>
        <w:rPr>
          <w:color w:val="000000" w:themeColor="text1"/>
        </w:rPr>
      </w:pPr>
      <w:r>
        <w:rPr>
          <w:color w:val="000000" w:themeColor="text1"/>
        </w:rPr>
        <w:t xml:space="preserve"> </w:t>
      </w:r>
      <w:r>
        <w:rPr>
          <w:color w:val="000000" w:themeColor="text1"/>
        </w:rPr>
      </w:r>
      <w:r>
        <w:rPr>
          <w:color w:val="000000" w:themeColor="text1"/>
        </w:rPr>
      </w:r>
    </w:p>
    <w:p>
      <w:pPr>
        <w:pStyle w:val="2061"/>
        <w:pBdr/>
        <w:spacing/>
        <w:ind/>
        <w:jc w:val="center"/>
        <w:rPr>
          <w:color w:val="000000" w:themeColor="text1"/>
          <w:sz w:val="19"/>
          <w:szCs w:val="19"/>
        </w:rPr>
      </w:pPr>
      <w:r>
        <w:rPr>
          <w:color w:val="000000" w:themeColor="text1"/>
          <w:sz w:val="24"/>
          <w:szCs w:val="24"/>
        </w:rPr>
        <w:t xml:space="preserve">  </w:t>
      </w:r>
      <w:r>
        <mc:AlternateContent>
          <mc:Choice Requires="wpg">
            <w:drawing>
              <wp:inline xmlns:wp="http://schemas.openxmlformats.org/drawingml/2006/wordprocessingDrawing" distT="0" distB="0" distL="0" distR="0">
                <wp:extent cx="3050295" cy="2733218"/>
                <wp:effectExtent l="0" t="0" r="0" b="0"/>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117221" name=""/>
                        <pic:cNvPicPr>
                          <a:picLocks noChangeAspect="1"/>
                        </pic:cNvPicPr>
                        <pic:nvPr/>
                      </pic:nvPicPr>
                      <pic:blipFill>
                        <a:blip r:embed="rId12"/>
                        <a:stretch/>
                      </pic:blipFill>
                      <pic:spPr bwMode="auto">
                        <a:xfrm flipH="0" flipV="0">
                          <a:off x="0" y="0"/>
                          <a:ext cx="3050295" cy="2733217"/>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240.18pt;height:215.21pt;mso-wrap-distance-left:0.00pt;mso-wrap-distance-top:0.00pt;mso-wrap-distance-right:0.00pt;mso-wrap-distance-bottom:0.00pt;z-index:1;" stroked="false">
                <v:imagedata r:id="rId12" o:title=""/>
                <o:lock v:ext="edit" rotation="t"/>
              </v:shape>
            </w:pict>
          </mc:Fallback>
        </mc:AlternateContent>
      </w:r>
      <w:r>
        <w:rPr>
          <w:color w:val="000000" w:themeColor="text1"/>
          <w:sz w:val="19"/>
          <w:szCs w:val="19"/>
        </w:rPr>
      </w:r>
      <w:r>
        <w:rPr>
          <w:color w:val="000000" w:themeColor="text1"/>
          <w:sz w:val="19"/>
          <w:szCs w:val="19"/>
        </w:rPr>
      </w:r>
    </w:p>
    <w:p>
      <w:pPr>
        <w:pStyle w:val="2061"/>
        <w:pBdr/>
        <w:spacing/>
        <w:ind/>
        <w:jc w:val="center"/>
        <w:rPr>
          <w:b/>
          <w:bCs/>
          <w:color w:val="000000" w:themeColor="text1"/>
          <w:sz w:val="24"/>
          <w:szCs w:val="24"/>
        </w:rPr>
      </w:pPr>
      <w:r>
        <w:rPr>
          <w:b w:val="0"/>
          <w:bCs w:val="0"/>
          <w:i/>
          <w:iCs/>
          <w:color w:val="000000" w:themeColor="text1"/>
          <w:sz w:val="20"/>
          <w:szCs w:val="20"/>
        </w:rPr>
        <w:t xml:space="preserve">Fig.1. Locul </w:t>
      </w:r>
      <w:r>
        <w:rPr>
          <w:b w:val="0"/>
          <w:bCs w:val="0"/>
          <w:i/>
          <w:iCs/>
          <w:color w:val="000000" w:themeColor="text1"/>
          <w:sz w:val="20"/>
          <w:szCs w:val="20"/>
        </w:rPr>
        <w:t xml:space="preserve">SI EMRU</w:t>
      </w:r>
      <w:r>
        <w:rPr>
          <w:b w:val="0"/>
          <w:bCs w:val="0"/>
          <w:i/>
          <w:iCs/>
          <w:color w:val="000000" w:themeColor="text1"/>
          <w:sz w:val="20"/>
          <w:szCs w:val="20"/>
        </w:rPr>
        <w:t xml:space="preserve"> în structura Resurselor controlului de stat</w:t>
      </w:r>
      <w:r>
        <w:rPr>
          <w:b/>
          <w:bCs/>
          <w:color w:val="000000" w:themeColor="text1"/>
          <w:sz w:val="19"/>
          <w:szCs w:val="19"/>
        </w:rPr>
        <w:t xml:space="preserve"> </w:t>
      </w:r>
      <w:r>
        <w:rPr>
          <w:b/>
          <w:bCs/>
          <w:color w:val="000000" w:themeColor="text1"/>
          <w:sz w:val="24"/>
          <w:szCs w:val="24"/>
        </w:rPr>
      </w:r>
      <w:r>
        <w:rPr>
          <w:b/>
          <w:bCs/>
          <w:color w:val="000000" w:themeColor="text1"/>
          <w:sz w:val="24"/>
          <w:szCs w:val="24"/>
        </w:rPr>
      </w:r>
    </w:p>
    <w:p>
      <w:pPr>
        <w:pStyle w:val="2061"/>
        <w:pBdr/>
        <w:spacing/>
        <w:ind w:firstLine="567"/>
        <w:jc w:val="both"/>
        <w:rPr>
          <w:color w:val="000000" w:themeColor="text1"/>
        </w:rPr>
      </w:pPr>
      <w:r>
        <w:rPr>
          <w:color w:val="000000" w:themeColor="text1"/>
        </w:rPr>
        <w:t xml:space="preserve"> </w:t>
      </w:r>
      <w:r>
        <w:rPr>
          <w:color w:val="000000" w:themeColor="text1"/>
        </w:rPr>
      </w:r>
      <w:r>
        <w:rPr>
          <w:color w:val="000000" w:themeColor="text1"/>
        </w:rPr>
      </w:r>
    </w:p>
    <w:p>
      <w:pPr>
        <w:pStyle w:val="2061"/>
        <w:pBdr/>
        <w:spacing w:line="276" w:lineRule="auto"/>
        <w:ind w:firstLine="567"/>
        <w:jc w:val="both"/>
        <w:rPr>
          <w:highlight w:val="white"/>
        </w:rPr>
      </w:pPr>
      <w:r>
        <w:rPr>
          <w:b/>
          <w:bCs/>
          <w:color w:val="000000" w:themeColor="text1"/>
          <w:highlight w:val="white"/>
        </w:rPr>
        <w:t xml:space="preserve">5. </w:t>
      </w:r>
      <w:r>
        <w:rPr>
          <w:i w:val="0"/>
          <w:iCs w:val="0"/>
          <w:sz w:val="28"/>
          <w:szCs w:val="28"/>
          <w:highlight w:val="white"/>
          <w:u w:val="none"/>
        </w:rPr>
        <w:t xml:space="preserve">Noțiunile utilizate în prezentul Concept au semnificația prevăzută în </w:t>
      </w:r>
      <w:r>
        <w:rPr>
          <w:i w:val="0"/>
          <w:iCs w:val="0"/>
          <w:sz w:val="28"/>
          <w:szCs w:val="28"/>
          <w:highlight w:val="white"/>
          <w:u w:val="none"/>
        </w:rPr>
        <w:t xml:space="preserve">Codul muncii nr.154/2003</w:t>
      </w:r>
      <w:r>
        <w:rPr>
          <w:i w:val="0"/>
          <w:iCs w:val="0"/>
          <w:sz w:val="28"/>
          <w:szCs w:val="28"/>
          <w:highlight w:val="white"/>
          <w:u w:val="none"/>
        </w:rPr>
        <w:t xml:space="preserve">, în Legea </w:t>
      </w:r>
      <w:r>
        <w:rPr>
          <w:i w:val="0"/>
          <w:iCs w:val="0"/>
          <w:sz w:val="28"/>
          <w:szCs w:val="28"/>
          <w:highlight w:val="white"/>
          <w:u w:val="none"/>
        </w:rPr>
        <w:t xml:space="preserve">nr.158/2008 privind funcția publică și statutul funcționarului public (</w:t>
      </w:r>
      <w:r>
        <w:rPr>
          <w:i/>
          <w:iCs/>
          <w:sz w:val="28"/>
          <w:szCs w:val="28"/>
          <w:highlight w:val="white"/>
          <w:u w:val="none"/>
        </w:rPr>
        <w:t xml:space="preserve">în </w:t>
      </w:r>
      <w:r>
        <w:rPr>
          <w:i/>
          <w:iCs/>
          <w:sz w:val="28"/>
          <w:szCs w:val="28"/>
          <w:highlight w:val="white"/>
          <w:u w:val="none"/>
        </w:rPr>
        <w:t xml:space="preserve">continuare</w:t>
      </w:r>
      <w:r>
        <w:rPr>
          <w:i/>
          <w:iCs/>
          <w:sz w:val="28"/>
          <w:szCs w:val="28"/>
          <w:highlight w:val="white"/>
          <w:u w:val="none"/>
        </w:rPr>
        <w:t xml:space="preserve"> </w:t>
      </w:r>
      <w:r>
        <w:rPr>
          <w:i w:val="0"/>
          <w:iCs w:val="0"/>
          <w:sz w:val="28"/>
          <w:szCs w:val="28"/>
          <w:highlight w:val="white"/>
          <w:u w:val="none"/>
        </w:rPr>
        <w:t xml:space="preserve">– </w:t>
      </w:r>
      <w:r>
        <w:rPr>
          <w:i w:val="0"/>
          <w:iCs w:val="0"/>
          <w:sz w:val="28"/>
          <w:szCs w:val="28"/>
          <w:highlight w:val="white"/>
          <w:u w:val="none"/>
        </w:rPr>
        <w:t xml:space="preserve">Legea nr.158/2008</w:t>
      </w:r>
      <w:r>
        <w:rPr>
          <w:i w:val="0"/>
          <w:iCs w:val="0"/>
          <w:sz w:val="28"/>
          <w:szCs w:val="28"/>
          <w:highlight w:val="white"/>
          <w:u w:val="none"/>
        </w:rPr>
        <w:t xml:space="preserve">),</w:t>
      </w:r>
      <w:r>
        <w:rPr>
          <w:i w:val="0"/>
          <w:iCs w:val="0"/>
          <w:sz w:val="28"/>
          <w:szCs w:val="28"/>
          <w:highlight w:val="white"/>
          <w:u w:val="none"/>
        </w:rPr>
        <w:t xml:space="preserve"> </w:t>
      </w:r>
      <w:r>
        <w:rPr>
          <w:i w:val="0"/>
          <w:iCs w:val="0"/>
          <w:sz w:val="28"/>
          <w:szCs w:val="28"/>
          <w:highlight w:val="white"/>
          <w:u w:val="none"/>
        </w:rPr>
        <w:t xml:space="preserve">în Legea nr. 199/2010 cu privire la statutul persoanelor cu funcții de demnitate publică, în Legea nr. 80/2010 cu</w:t>
      </w:r>
      <w:r>
        <w:rPr>
          <w:i w:val="0"/>
          <w:iCs w:val="0"/>
          <w:sz w:val="28"/>
          <w:szCs w:val="28"/>
          <w:highlight w:val="white"/>
          <w:u w:val="none"/>
        </w:rPr>
        <w:t xml:space="preserve"> privire la statutul personalului din cabinetul persoanelor cu funcții de demnitate public</w:t>
      </w:r>
      <w:r>
        <w:rPr>
          <w:i w:val="0"/>
          <w:iCs w:val="0"/>
          <w:sz w:val="28"/>
          <w:szCs w:val="28"/>
          <w:highlight w:val="white"/>
          <w:u w:val="none"/>
        </w:rPr>
        <w:t xml:space="preserve">ă</w:t>
      </w:r>
      <w:r>
        <w:rPr>
          <w:i w:val="0"/>
          <w:iCs w:val="0"/>
          <w:sz w:val="28"/>
          <w:szCs w:val="28"/>
          <w:highlight w:val="white"/>
          <w:u w:val="none"/>
        </w:rPr>
        <w:t xml:space="preserve">,</w:t>
      </w:r>
      <w:r>
        <w:rPr>
          <w:i w:val="0"/>
          <w:iCs w:val="0"/>
          <w:sz w:val="28"/>
          <w:szCs w:val="28"/>
          <w:highlight w:val="white"/>
          <w:u w:val="none"/>
        </w:rPr>
        <w:t xml:space="preserve"> în alte acte normative aferente domeniului managementului funcției publice, </w:t>
      </w:r>
      <w:r>
        <w:rPr>
          <w:i w:val="0"/>
          <w:iCs w:val="0"/>
          <w:sz w:val="28"/>
          <w:szCs w:val="28"/>
          <w:highlight w:val="white"/>
          <w:u w:val="none"/>
        </w:rPr>
        <w:t xml:space="preserve">domeniului info</w:t>
      </w:r>
      <w:r>
        <w:rPr>
          <w:i w:val="0"/>
          <w:iCs w:val="0"/>
          <w:sz w:val="28"/>
          <w:szCs w:val="28"/>
          <w:highlight w:val="white"/>
          <w:u w:val="none"/>
        </w:rPr>
        <w:t xml:space="preserve">rmatizării și al resurselor informaționale de stat</w:t>
      </w:r>
      <w:r>
        <w:rPr>
          <w:i w:val="0"/>
          <w:iCs w:val="0"/>
          <w:sz w:val="28"/>
          <w:szCs w:val="28"/>
          <w:highlight w:val="white"/>
          <w:u w:val="none"/>
        </w:rPr>
        <w:t xml:space="preserve">.</w:t>
      </w:r>
      <w:r>
        <w:rPr>
          <w:highlight w:val="white"/>
        </w:rPr>
      </w:r>
      <w:r>
        <w:rPr>
          <w:highlight w:val="white"/>
        </w:rPr>
      </w:r>
    </w:p>
    <w:p>
      <w:pPr>
        <w:pBdr/>
        <w:spacing w:line="276" w:lineRule="auto"/>
        <w:ind w:firstLine="567"/>
        <w:jc w:val="both"/>
        <w:rPr>
          <w:b w:val="0"/>
          <w:bCs w:val="0"/>
          <w:sz w:val="28"/>
          <w:szCs w:val="28"/>
          <w:highlight w:val="white"/>
        </w:rPr>
      </w:pPr>
      <w:r>
        <w:rPr>
          <w:rStyle w:val="2096"/>
          <w:b/>
          <w:bCs/>
          <w:color w:val="000000" w:themeColor="text1"/>
          <w:spacing w:val="12"/>
          <w:highlight w:val="white"/>
          <w:lang w:val="ro-MO"/>
        </w:rPr>
        <w:t xml:space="preserve">6. </w:t>
      </w:r>
      <w:r>
        <w:rPr>
          <w:highlight w:val="white"/>
        </w:rPr>
        <w:t xml:space="preserve">Evidența în SI EMRU va include doar informațiile necesare gestionării personalului din autoritatea publică, fără a interfera c</w:t>
      </w:r>
      <w:r>
        <w:rPr>
          <w:b w:val="0"/>
          <w:bCs w:val="0"/>
          <w:sz w:val="28"/>
          <w:szCs w:val="28"/>
          <w:highlight w:val="white"/>
        </w:rPr>
        <w:t xml:space="preserve">u </w:t>
      </w:r>
      <w:r>
        <w:rPr>
          <w:b w:val="0"/>
          <w:bCs w:val="0"/>
          <w:sz w:val="28"/>
          <w:szCs w:val="28"/>
          <w:highlight w:val="white"/>
        </w:rPr>
        <w:t xml:space="preserve">reglementările speciale și confidențiale aplicabile funcționarilor publici cu statut special</w:t>
      </w:r>
      <w:r>
        <w:rPr>
          <w:b w:val="0"/>
          <w:bCs w:val="0"/>
          <w:sz w:val="28"/>
          <w:szCs w:val="28"/>
          <w:highlight w:val="white"/>
        </w:rPr>
        <w:t xml:space="preserve">.</w:t>
      </w:r>
      <w:r>
        <w:rPr>
          <w:b w:val="0"/>
          <w:bCs w:val="0"/>
          <w:sz w:val="28"/>
          <w:szCs w:val="28"/>
          <w:highlight w:val="white"/>
        </w:rPr>
      </w:r>
      <w:r>
        <w:rPr>
          <w:b w:val="0"/>
          <w:bCs w:val="0"/>
          <w:sz w:val="28"/>
          <w:szCs w:val="28"/>
          <w:highlight w:val="white"/>
        </w:rPr>
      </w:r>
    </w:p>
    <w:p>
      <w:pPr>
        <w:pBdr/>
        <w:spacing w:line="276" w:lineRule="auto"/>
        <w:ind w:firstLine="567"/>
        <w:jc w:val="both"/>
        <w:rPr>
          <w:color w:val="000000" w:themeColor="text1"/>
          <w:highlight w:val="white"/>
        </w:rPr>
      </w:pPr>
      <w:r>
        <w:rPr>
          <w:b/>
          <w:bCs/>
          <w:color w:val="000000" w:themeColor="text1"/>
          <w:highlight w:val="white"/>
          <w:lang w:val="ro-MO"/>
        </w:rPr>
        <w:t xml:space="preserve">7. </w:t>
      </w:r>
      <w:r>
        <w:rPr>
          <w:color w:val="000000" w:themeColor="text1"/>
          <w:highlight w:val="white"/>
          <w:lang w:val="ro-MO"/>
        </w:rPr>
        <w:t xml:space="preserve">SI </w:t>
      </w:r>
      <w:r>
        <w:rPr>
          <w:color w:val="000000" w:themeColor="text1"/>
          <w:highlight w:val="white"/>
          <w:lang w:val="ro-MO"/>
        </w:rPr>
        <w:t xml:space="preserve">EMRU</w:t>
      </w:r>
      <w:r>
        <w:rPr>
          <w:b/>
          <w:bCs/>
          <w:color w:val="000000" w:themeColor="text1"/>
          <w:highlight w:val="white"/>
          <w:lang w:val="ro-MO"/>
        </w:rPr>
        <w:t xml:space="preserve"> </w:t>
      </w:r>
      <w:r>
        <w:rPr>
          <w:color w:val="000000" w:themeColor="text1"/>
          <w:highlight w:val="white"/>
          <w:lang w:val="ro-MO"/>
        </w:rPr>
        <w:t xml:space="preserve">reprezintă</w:t>
      </w:r>
      <w:r>
        <w:rPr>
          <w:color w:val="000000" w:themeColor="text1"/>
          <w:highlight w:val="white"/>
          <w:lang w:val="ro-MO"/>
        </w:rPr>
        <w:t xml:space="preserve"> sursa oficială de </w:t>
      </w:r>
      <w:r>
        <w:rPr>
          <w:color w:val="000000" w:themeColor="text1"/>
          <w:highlight w:val="white"/>
          <w:lang w:val="ro-MO"/>
        </w:rPr>
        <w:t xml:space="preserve">informații</w:t>
      </w:r>
      <w:r>
        <w:rPr>
          <w:color w:val="000000" w:themeColor="text1"/>
          <w:highlight w:val="white"/>
          <w:lang w:val="ro-MO"/>
        </w:rPr>
        <w:t xml:space="preserve"> </w:t>
      </w:r>
      <w:r>
        <w:rPr>
          <w:color w:val="000000" w:themeColor="text1"/>
          <w:highlight w:val="white"/>
          <w:lang w:val="ro-MO"/>
        </w:rPr>
        <w:t xml:space="preserve">privind resursele umane ale administrației publice fiind </w:t>
      </w:r>
      <w:r>
        <w:rPr>
          <w:color w:val="000000" w:themeColor="text1"/>
          <w:highlight w:val="white"/>
          <w:lang w:val="ro-MO"/>
        </w:rPr>
        <w:t xml:space="preserve">destinat </w:t>
      </w:r>
      <w:r>
        <w:rPr>
          <w:color w:val="000000" w:themeColor="text1"/>
          <w:highlight w:val="white"/>
          <w:lang w:val="ro-MO"/>
        </w:rPr>
        <w:t xml:space="preserve">pentru asigurarea formării resursei </w:t>
      </w:r>
      <w:r>
        <w:rPr>
          <w:color w:val="000000" w:themeColor="text1"/>
          <w:highlight w:val="white"/>
          <w:lang w:val="ro-MO"/>
        </w:rPr>
        <w:t xml:space="preserve">informaționale</w:t>
      </w:r>
      <w:r>
        <w:rPr>
          <w:color w:val="000000" w:themeColor="text1"/>
          <w:highlight w:val="white"/>
          <w:lang w:val="ro-MO"/>
        </w:rPr>
        <w:t xml:space="preserve"> unice</w:t>
      </w:r>
      <w:r>
        <w:rPr>
          <w:color w:val="000000" w:themeColor="text1"/>
          <w:highlight w:val="white"/>
          <w:lang w:val="ro-MO"/>
        </w:rPr>
        <w:t xml:space="preserve"> la nivelul</w:t>
      </w:r>
      <w:r>
        <w:rPr>
          <w:color w:val="000000" w:themeColor="text1"/>
          <w:highlight w:val="white"/>
          <w:lang w:val="ro-MO"/>
        </w:rPr>
        <w:t xml:space="preserve"> </w:t>
      </w:r>
      <w:r>
        <w:rPr>
          <w:color w:val="000000" w:themeColor="text1"/>
          <w:highlight w:val="white"/>
          <w:lang w:val="ro-MO"/>
        </w:rPr>
        <w:t xml:space="preserve">autorităților publice</w:t>
      </w:r>
      <w:r>
        <w:rPr>
          <w:color w:val="000000" w:themeColor="text1"/>
          <w:highlight w:val="white"/>
          <w:lang w:val="ro-MO"/>
        </w:rPr>
        <w:t xml:space="preserve"> </w:t>
      </w:r>
      <w:r>
        <w:rPr>
          <w:color w:val="000000" w:themeColor="text1"/>
          <w:highlight w:val="white"/>
          <w:lang w:val="ro-MO"/>
        </w:rPr>
        <w:t xml:space="preserve">p</w:t>
      </w:r>
      <w:r>
        <w:rPr>
          <w:color w:val="000000" w:themeColor="text1"/>
          <w:highlight w:val="white"/>
          <w:lang w:val="ro-MO"/>
        </w:rPr>
        <w:t xml:space="preserve">rin</w:t>
      </w:r>
      <w:r>
        <w:rPr>
          <w:color w:val="000000" w:themeColor="text1"/>
          <w:highlight w:val="white"/>
          <w:lang w:val="ro-MO"/>
        </w:rPr>
        <w:t xml:space="preserve"> colecta</w:t>
      </w:r>
      <w:r>
        <w:rPr>
          <w:color w:val="000000" w:themeColor="text1"/>
          <w:highlight w:val="white"/>
          <w:lang w:val="ro-MO"/>
        </w:rPr>
        <w:t xml:space="preserve">rea, stocarea, actualizarea şi analiza datelor </w:t>
      </w:r>
      <w:r>
        <w:rPr>
          <w:color w:val="000000" w:themeColor="text1"/>
          <w:highlight w:val="white"/>
          <w:lang w:val="ro-MO"/>
        </w:rPr>
        <w:t xml:space="preserve">privind personalul</w:t>
      </w:r>
      <w:r>
        <w:rPr>
          <w:color w:val="000000" w:themeColor="text1"/>
          <w:highlight w:val="white"/>
          <w:lang w:val="ro-MO"/>
        </w:rPr>
        <w:t xml:space="preserve"> din </w:t>
      </w:r>
      <w:r>
        <w:rPr>
          <w:color w:val="000000" w:themeColor="text1"/>
          <w:highlight w:val="white"/>
          <w:lang w:val="ro-MO"/>
        </w:rPr>
        <w:t xml:space="preserve">autoritățile</w:t>
      </w:r>
      <w:r>
        <w:rPr>
          <w:color w:val="000000" w:themeColor="text1"/>
          <w:highlight w:val="white"/>
          <w:lang w:val="ro-MO"/>
        </w:rPr>
        <w:t xml:space="preserve"> publice.</w:t>
      </w:r>
      <w:r>
        <w:rPr>
          <w:color w:val="000000" w:themeColor="text1"/>
          <w:highlight w:val="white"/>
        </w:rPr>
      </w:r>
      <w:r>
        <w:rPr>
          <w:color w:val="000000" w:themeColor="text1"/>
          <w:highlight w:val="white"/>
        </w:rPr>
      </w:r>
    </w:p>
    <w:p>
      <w:pPr>
        <w:pBdr/>
        <w:spacing w:after="0" w:afterAutospacing="0" w:before="0" w:beforeAutospacing="0" w:line="276" w:lineRule="auto"/>
        <w:ind w:firstLine="567"/>
        <w:jc w:val="both"/>
        <w:rPr>
          <w:color w:val="000000" w:themeColor="text1"/>
          <w:highlight w:val="none"/>
          <w:lang w:val="ro-MO"/>
        </w:rPr>
      </w:pPr>
      <w:r>
        <w:rPr>
          <w:color w:val="000000" w:themeColor="text1"/>
          <w:lang w:val="ro-MO"/>
        </w:rPr>
      </w:r>
      <w:r>
        <w:rPr>
          <w:b/>
          <w:bCs/>
          <w:color w:val="000000" w:themeColor="text1"/>
          <w:lang w:val="ro-MO"/>
        </w:rPr>
        <w:t xml:space="preserve">8</w:t>
      </w:r>
      <w:r>
        <w:rPr>
          <w:b/>
          <w:bCs/>
          <w:color w:val="000000" w:themeColor="text1"/>
          <w:highlight w:val="white"/>
          <w:lang w:val="ro-MO"/>
        </w:rPr>
        <w:t xml:space="preserve">.</w:t>
      </w:r>
      <w:r>
        <w:rPr>
          <w:color w:val="000000" w:themeColor="text1"/>
          <w:highlight w:val="white"/>
          <w:lang w:val="ro-MO"/>
        </w:rPr>
        <w:t xml:space="preserve"> </w:t>
      </w:r>
      <w:r>
        <w:rPr>
          <w:highlight w:val="white"/>
          <w:lang w:val="ro-MO"/>
        </w:rPr>
        <w:t xml:space="preserve">Scopul de bază al sistemului este de a oferi o soluție informatică modernă și eficientă care să automatizeze procesele </w:t>
      </w:r>
      <w:r>
        <w:rPr>
          <w:color w:val="000000" w:themeColor="text1"/>
          <w:highlight w:val="white"/>
          <w:lang w:val="ro-MO"/>
        </w:rPr>
        <w:t xml:space="preserve">și să sprijine implementarea cadrului </w:t>
      </w:r>
      <w:r>
        <w:rPr>
          <w:color w:val="000000" w:themeColor="text1"/>
          <w:highlight w:val="white"/>
          <w:lang w:val="ro-MO"/>
        </w:rPr>
        <w:t xml:space="preserve">normativ privind administrarea resu</w:t>
      </w:r>
      <w:r>
        <w:rPr>
          <w:color w:val="000000" w:themeColor="text1"/>
          <w:highlight w:val="white"/>
          <w:lang w:val="ro-MO"/>
        </w:rPr>
        <w:t xml:space="preserve">rselor umane în serviciul public. </w:t>
      </w:r>
      <w:r>
        <w:rPr>
          <w:lang w:val="ro-MO"/>
        </w:rPr>
        <w:t xml:space="preserve">Prin implementarea sa, sistemul contribuie la</w:t>
      </w:r>
      <w:r>
        <w:rPr>
          <w:color w:val="000000" w:themeColor="text1"/>
          <w:lang w:val="ro-MO"/>
        </w:rPr>
        <w:t xml:space="preserve">:</w:t>
      </w:r>
      <w:r>
        <w:rPr>
          <w:color w:val="000000" w:themeColor="text1"/>
          <w:highlight w:val="none"/>
          <w:lang w:val="ro-MO"/>
        </w:rPr>
      </w:r>
      <w:r>
        <w:rPr>
          <w:color w:val="000000" w:themeColor="text1"/>
          <w:highlight w:val="none"/>
          <w:lang w:val="ro-MO"/>
        </w:rPr>
      </w:r>
    </w:p>
    <w:p>
      <w:pPr>
        <w:pStyle w:val="2063"/>
        <w:pBdr/>
        <w:tabs>
          <w:tab w:val="left" w:leader="none" w:pos="567"/>
          <w:tab w:val="left" w:leader="none" w:pos="1134"/>
        </w:tabs>
        <w:spacing w:after="0" w:afterAutospacing="0" w:before="0" w:beforeAutospacing="0"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lang w:val="ro-MO"/>
          <w14:ligatures w14:val="none"/>
        </w:rPr>
      </w:pPr>
      <w:r>
        <w:rPr>
          <w:rFonts w:ascii="Times New Roman" w:hAnsi="Times New Roman" w:eastAsia="Times New Roman" w:cs="Times New Roman"/>
          <w:b w:val="0"/>
          <w:bCs w:val="0"/>
          <w:i w:val="0"/>
          <w:iCs w:val="0"/>
          <w:sz w:val="28"/>
          <w:szCs w:val="28"/>
          <w:highlight w:val="white"/>
          <w:lang w:val="ro-MO"/>
        </w:rPr>
        <w:t xml:space="preserve">furnizarea informațiilor analitice și statistice</w:t>
      </w:r>
      <w:r>
        <w:rPr>
          <w:rFonts w:ascii="Times New Roman" w:hAnsi="Times New Roman" w:eastAsia="Times New Roman" w:cs="Times New Roman"/>
          <w:b w:val="0"/>
          <w:bCs w:val="0"/>
          <w:i w:val="0"/>
          <w:iCs w:val="0"/>
          <w:color w:val="000000" w:themeColor="text1"/>
          <w:sz w:val="28"/>
          <w:szCs w:val="28"/>
          <w:highlight w:val="white"/>
          <w:lang w:val="ro-MO"/>
        </w:rPr>
        <w:t xml:space="preserve"> corecte pentru autoritățile publice necesare pentru fundamentarea deciziilor administrative;</w:t>
      </w:r>
      <w:r>
        <w:rPr>
          <w:rFonts w:ascii="Times New Roman" w:hAnsi="Times New Roman" w:eastAsia="Times New Roman" w:cs="Times New Roman"/>
          <w:b w:val="0"/>
          <w:bCs w:val="0"/>
          <w:i w:val="0"/>
          <w:color w:val="000000" w:themeColor="text1"/>
          <w:sz w:val="28"/>
          <w:szCs w:val="28"/>
          <w:highlight w:val="white"/>
          <w:lang w:val="ro-MO"/>
          <w14:ligatures w14:val="none"/>
        </w:rPr>
      </w:r>
      <w:r>
        <w:rPr>
          <w:rFonts w:ascii="Times New Roman" w:hAnsi="Times New Roman" w:eastAsia="Times New Roman" w:cs="Times New Roman"/>
          <w:b w:val="0"/>
          <w:bCs w:val="0"/>
          <w:i w:val="0"/>
          <w:color w:val="000000" w:themeColor="text1"/>
          <w:sz w:val="28"/>
          <w:szCs w:val="28"/>
          <w:highlight w:val="white"/>
          <w:lang w:val="ro-MO"/>
          <w14:ligatures w14:val="none"/>
        </w:rPr>
      </w:r>
    </w:p>
    <w:p>
      <w:pPr>
        <w:pStyle w:val="2063"/>
        <w:pBdr/>
        <w:tabs>
          <w:tab w:val="left" w:leader="none" w:pos="567"/>
          <w:tab w:val="left" w:leader="none" w:pos="1134"/>
        </w:tabs>
        <w:spacing w:after="0" w:afterAutospacing="0" w:before="0" w:beforeAutospacing="0"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14:ligatures w14:val="none"/>
        </w:rPr>
      </w:pPr>
      <w:r>
        <w:rPr>
          <w:rFonts w:ascii="Times New Roman" w:hAnsi="Times New Roman" w:eastAsia="Times New Roman" w:cs="Times New Roman"/>
          <w:b w:val="0"/>
          <w:bCs w:val="0"/>
          <w:i w:val="0"/>
          <w:iCs w:val="0"/>
          <w:color w:val="000000" w:themeColor="text1"/>
          <w:sz w:val="28"/>
          <w:szCs w:val="28"/>
          <w:highlight w:val="white"/>
          <w:lang w:val="ro-MO"/>
        </w:rPr>
      </w:r>
      <w:r>
        <w:rPr>
          <w:rFonts w:ascii="Times New Roman" w:hAnsi="Times New Roman" w:eastAsia="Times New Roman" w:cs="Times New Roman"/>
          <w:b w:val="0"/>
          <w:bCs w:val="0"/>
          <w:i w:val="0"/>
          <w:iCs w:val="0"/>
          <w:color w:val="000000" w:themeColor="text1"/>
          <w:sz w:val="28"/>
          <w:szCs w:val="28"/>
          <w:lang w:val="ro-MO"/>
        </w:rPr>
        <w:t xml:space="preserve">monitorizarea </w:t>
      </w:r>
      <w:r>
        <w:rPr>
          <w:rFonts w:ascii="Times New Roman" w:hAnsi="Times New Roman" w:eastAsia="Times New Roman" w:cs="Times New Roman"/>
          <w:b w:val="0"/>
          <w:bCs w:val="0"/>
          <w:i w:val="0"/>
          <w:iCs w:val="0"/>
          <w:color w:val="000000" w:themeColor="text1"/>
          <w:sz w:val="28"/>
          <w:szCs w:val="28"/>
          <w:lang w:val="ro-MO"/>
        </w:rPr>
        <w:t xml:space="preserve">și gestionarea structurii organizatorice a autorităților </w:t>
      </w:r>
      <w:r>
        <w:rPr>
          <w:rFonts w:ascii="Times New Roman" w:hAnsi="Times New Roman" w:eastAsia="Times New Roman" w:cs="Times New Roman"/>
          <w:b w:val="0"/>
          <w:bCs w:val="0"/>
          <w:i w:val="0"/>
          <w:iCs w:val="0"/>
          <w:color w:val="000000" w:themeColor="text1"/>
          <w:sz w:val="28"/>
          <w:szCs w:val="28"/>
          <w:highlight w:val="white"/>
          <w:lang w:val="ro-MO"/>
        </w:rPr>
        <w:t xml:space="preserve">publice</w:t>
      </w:r>
      <w:r>
        <w:rPr>
          <w:rFonts w:ascii="Times New Roman" w:hAnsi="Times New Roman" w:eastAsia="Times New Roman" w:cs="Times New Roman"/>
          <w:b w:val="0"/>
          <w:bCs w:val="0"/>
          <w:i w:val="0"/>
          <w:iCs w:val="0"/>
          <w:color w:val="000000" w:themeColor="text1"/>
          <w:sz w:val="28"/>
          <w:szCs w:val="28"/>
          <w:highlight w:val="white"/>
          <w:lang w:val="ro-MO"/>
        </w:rPr>
        <w:t xml:space="preserve">;</w:t>
      </w:r>
      <w:r>
        <w:rPr>
          <w:rFonts w:ascii="Times New Roman" w:hAnsi="Times New Roman" w:eastAsia="Times New Roman" w:cs="Times New Roman"/>
          <w:b w:val="0"/>
          <w:bCs w:val="0"/>
          <w:i w:val="0"/>
          <w:color w:val="000000" w:themeColor="text1"/>
          <w:sz w:val="28"/>
          <w:szCs w:val="28"/>
          <w:highlight w:val="white"/>
          <w14:ligatures w14:val="none"/>
        </w:rPr>
      </w:r>
      <w:r>
        <w:rPr>
          <w:rFonts w:ascii="Times New Roman" w:hAnsi="Times New Roman" w:eastAsia="Times New Roman" w:cs="Times New Roman"/>
          <w:b w:val="0"/>
          <w:bCs w:val="0"/>
          <w:i w:val="0"/>
          <w:color w:val="000000" w:themeColor="text1"/>
          <w:sz w:val="28"/>
          <w:szCs w:val="28"/>
          <w:highlight w:val="white"/>
          <w14:ligatures w14:val="none"/>
        </w:rPr>
      </w:r>
    </w:p>
    <w:p>
      <w:pPr>
        <w:pStyle w:val="2063"/>
        <w:pBdr/>
        <w:tabs>
          <w:tab w:val="left" w:leader="none" w:pos="567"/>
          <w:tab w:val="left" w:leader="none" w:pos="1134"/>
        </w:tabs>
        <w:spacing w:after="0" w:afterAutospacing="0" w:before="0" w:beforeAutospacing="0"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14:ligatures w14:val="none"/>
        </w:rPr>
      </w:pPr>
      <w:r>
        <w:rPr>
          <w:rFonts w:ascii="Times New Roman" w:hAnsi="Times New Roman" w:eastAsia="Times New Roman" w:cs="Times New Roman"/>
          <w:b w:val="0"/>
          <w:bCs w:val="0"/>
          <w:i w:val="0"/>
          <w:iCs w:val="0"/>
          <w:color w:val="000000" w:themeColor="text1"/>
          <w:sz w:val="28"/>
          <w:szCs w:val="28"/>
          <w:highlight w:val="white"/>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digitalizarea procedurilor de personal și a proceselor aferente administrării funcției publice, a funcționarilor publici și a altor categorii de personal din autoritățile publice;</w:t>
      </w:r>
      <w:r>
        <w:rPr>
          <w:rFonts w:ascii="Times New Roman" w:hAnsi="Times New Roman" w:eastAsia="Times New Roman" w:cs="Times New Roman"/>
          <w:b w:val="0"/>
          <w:bCs w:val="0"/>
          <w:i w:val="0"/>
          <w:color w:val="000000" w:themeColor="text1"/>
          <w:sz w:val="28"/>
          <w:szCs w:val="28"/>
          <w:highlight w:val="white"/>
          <w14:ligatures w14:val="none"/>
        </w:rPr>
      </w:r>
      <w:r>
        <w:rPr>
          <w:rFonts w:ascii="Times New Roman" w:hAnsi="Times New Roman" w:eastAsia="Times New Roman" w:cs="Times New Roman"/>
          <w:b w:val="0"/>
          <w:bCs w:val="0"/>
          <w:i w:val="0"/>
          <w:color w:val="000000" w:themeColor="text1"/>
          <w:sz w:val="28"/>
          <w:szCs w:val="28"/>
          <w:highlight w:val="white"/>
          <w14:ligatures w14:val="none"/>
        </w:rPr>
      </w:r>
    </w:p>
    <w:p>
      <w:pPr>
        <w:pStyle w:val="2063"/>
        <w:pBdr/>
        <w:tabs>
          <w:tab w:val="left" w:leader="none" w:pos="567"/>
          <w:tab w:val="left" w:leader="none" w:pos="1134"/>
        </w:tabs>
        <w:spacing w:after="0" w:afterAutospacing="0" w:before="0" w:beforeAutospacing="0" w:line="276" w:lineRule="auto"/>
        <w:ind w:right="0" w:firstLine="567" w:left="0"/>
        <w:jc w:val="both"/>
        <w:rPr>
          <w:rFonts w:ascii="Times New Roman" w:hAnsi="Times New Roman" w:cs="Times New Roman"/>
          <w:b w:val="0"/>
          <w:bCs w:val="0"/>
          <w:i w:val="0"/>
          <w:color w:val="000000" w:themeColor="text1"/>
          <w:sz w:val="28"/>
          <w:szCs w:val="28"/>
          <w:highlight w:val="white"/>
          <w:lang w:val="ro-MO"/>
          <w14:ligatures w14:val="none"/>
        </w:rPr>
      </w:pPr>
      <w:r>
        <w:rPr>
          <w:rFonts w:ascii="Times New Roman" w:hAnsi="Times New Roman" w:eastAsia="Times New Roman" w:cs="Times New Roman"/>
          <w:b w:val="0"/>
          <w:bCs w:val="0"/>
          <w:i w:val="0"/>
          <w:iCs w:val="0"/>
          <w:color w:val="000000" w:themeColor="text1"/>
          <w:sz w:val="28"/>
          <w:szCs w:val="28"/>
          <w:highlight w:val="yellow"/>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colectarea, procesarea și actualizarea rapidă</w:t>
      </w:r>
      <w:r>
        <w:rPr>
          <w:rFonts w:ascii="Times New Roman" w:hAnsi="Times New Roman" w:eastAsia="Times New Roman" w:cs="Times New Roman"/>
          <w:b w:val="0"/>
          <w:bCs w:val="0"/>
          <w:i w:val="0"/>
          <w:iCs w:val="0"/>
          <w:color w:val="000000" w:themeColor="text1"/>
          <w:sz w:val="28"/>
          <w:szCs w:val="28"/>
          <w:highlight w:val="white"/>
          <w:lang w:val="ro-MO"/>
        </w:rPr>
        <w:t xml:space="preserve"> a datelor privind personalul angajat, pentru o gestionare eficientă a resurselor umane în serviciul public.</w:t>
      </w:r>
      <w:r>
        <w:rPr>
          <w:rFonts w:ascii="Times New Roman" w:hAnsi="Times New Roman" w:cs="Times New Roman"/>
          <w:b w:val="0"/>
          <w:bCs w:val="0"/>
          <w:i w:val="0"/>
          <w:color w:val="000000" w:themeColor="text1"/>
          <w:sz w:val="28"/>
          <w:szCs w:val="28"/>
          <w:highlight w:val="white"/>
          <w:lang w:val="ro-MO"/>
          <w14:ligatures w14:val="none"/>
        </w:rPr>
      </w:r>
      <w:r>
        <w:rPr>
          <w:rFonts w:ascii="Times New Roman" w:hAnsi="Times New Roman" w:cs="Times New Roman"/>
          <w:b w:val="0"/>
          <w:bCs w:val="0"/>
          <w:i w:val="0"/>
          <w:color w:val="000000" w:themeColor="text1"/>
          <w:sz w:val="28"/>
          <w:szCs w:val="28"/>
          <w:highlight w:val="white"/>
          <w:lang w:val="ro-MO"/>
          <w14:ligatures w14:val="none"/>
        </w:rPr>
      </w:r>
    </w:p>
    <w:p>
      <w:pPr>
        <w:pBdr/>
        <w:spacing w:line="276" w:lineRule="auto"/>
        <w:ind w:firstLine="567"/>
        <w:jc w:val="both"/>
        <w:rPr>
          <w:color w:val="000000" w:themeColor="text1"/>
          <w:lang w:val="ro-MO"/>
        </w:rPr>
      </w:pPr>
      <w:r>
        <w:rPr>
          <w:b/>
          <w:bCs/>
          <w:color w:val="000000" w:themeColor="text1"/>
          <w:lang w:val="ro-MO"/>
        </w:rPr>
        <w:t xml:space="preserve">9</w:t>
      </w:r>
      <w:r>
        <w:rPr>
          <w:color w:val="000000" w:themeColor="text1"/>
          <w:lang w:val="ro-MO"/>
        </w:rPr>
        <w:t xml:space="preserve">. </w:t>
      </w:r>
      <w:r>
        <w:rPr>
          <w:color w:val="000000" w:themeColor="text1"/>
          <w:lang w:val="ro-MO"/>
        </w:rPr>
        <w:t xml:space="preserve">SI EMRU are următoarele sarcini</w:t>
      </w:r>
      <w:r>
        <w:rPr>
          <w:color w:val="000000" w:themeColor="text1"/>
          <w:lang w:val="ro-MO"/>
        </w:rPr>
        <w:t xml:space="preserve">:</w:t>
      </w:r>
      <w:r>
        <w:rPr>
          <w:color w:val="000000" w:themeColor="text1"/>
          <w:lang w:val="ro-MO"/>
        </w:rPr>
      </w:r>
      <w:r>
        <w:rPr>
          <w:color w:val="000000" w:themeColor="text1"/>
          <w:lang w:val="ro-MO"/>
        </w:rPr>
      </w:r>
    </w:p>
    <w:p>
      <w:pPr>
        <w:pStyle w:val="2088"/>
        <w:numPr>
          <w:ilvl w:val="1"/>
          <w:numId w:val="620"/>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lang w:val="ro-MO"/>
        </w:rPr>
      </w:pPr>
      <w:r>
        <w:rPr>
          <w:color w:val="000000" w:themeColor="text1"/>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crearea și menținerea bazei de date a sistemului, asigurând colectarea, înregistrarea și prelucrarea informațiilor relevante privind activitățile </w:t>
      </w:r>
      <w:r>
        <w:rPr>
          <w:rFonts w:ascii="Times New Roman" w:hAnsi="Times New Roman" w:eastAsia="Times New Roman" w:cs="Times New Roman"/>
          <w:b w:val="0"/>
          <w:bCs w:val="0"/>
          <w:i w:val="0"/>
          <w:iCs w:val="0"/>
          <w:color w:val="000000" w:themeColor="text1"/>
          <w:sz w:val="28"/>
          <w:szCs w:val="28"/>
          <w:highlight w:val="white"/>
          <w:lang w:val="ro-MO"/>
        </w:rPr>
        <w:t xml:space="preserve">de administrare a resurselor umane</w:t>
      </w:r>
      <w:r>
        <w:rPr>
          <w:rFonts w:ascii="Times New Roman" w:hAnsi="Times New Roman" w:eastAsia="Times New Roman" w:cs="Times New Roman"/>
          <w:b w:val="0"/>
          <w:bCs w:val="0"/>
          <w:i w:val="0"/>
          <w:iCs w:val="0"/>
          <w:color w:val="000000" w:themeColor="text1"/>
          <w:sz w:val="28"/>
          <w:szCs w:val="28"/>
          <w:highlight w:val="white"/>
          <w:lang w:val="ro-MO"/>
        </w:rPr>
        <w:t xml:space="preserve"> în cadrul autorităților publice;</w:t>
      </w:r>
      <w:r>
        <w:rPr>
          <w:rFonts w:ascii="Times New Roman" w:hAnsi="Times New Roman" w:eastAsia="Times New Roman" w:cs="Times New Roman"/>
          <w:b w:val="0"/>
          <w:bCs w:val="0"/>
          <w:i w:val="0"/>
          <w:color w:val="000000" w:themeColor="text1"/>
          <w:sz w:val="28"/>
          <w:szCs w:val="28"/>
          <w:highlight w:val="white"/>
          <w:lang w:val="ro-MO"/>
        </w:rPr>
      </w:r>
      <w:r>
        <w:rPr>
          <w:rFonts w:ascii="Times New Roman" w:hAnsi="Times New Roman" w:eastAsia="Times New Roman" w:cs="Times New Roman"/>
          <w:b w:val="0"/>
          <w:bCs w:val="0"/>
          <w:i w:val="0"/>
          <w:color w:val="000000" w:themeColor="text1"/>
          <w:sz w:val="28"/>
          <w:szCs w:val="28"/>
          <w:highlight w:val="white"/>
          <w:lang w:val="ro-MO"/>
        </w:rPr>
      </w:r>
    </w:p>
    <w:p>
      <w:pPr>
        <w:pStyle w:val="2088"/>
        <w:numPr>
          <w:ilvl w:val="1"/>
          <w:numId w:val="620"/>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lang w:val="ro-MO"/>
        </w:rPr>
      </w:pPr>
      <w:r>
        <w:rPr>
          <w:rFonts w:ascii="Times New Roman" w:hAnsi="Times New Roman" w:eastAsia="Times New Roman" w:cs="Times New Roman"/>
          <w:b w:val="0"/>
          <w:bCs w:val="0"/>
          <w:i w:val="0"/>
          <w:iCs w:val="0"/>
          <w:color w:val="000000" w:themeColor="text1"/>
          <w:sz w:val="28"/>
          <w:szCs w:val="28"/>
          <w:highlight w:val="white"/>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actualizarea și gestionarea </w:t>
      </w:r>
      <w:r>
        <w:rPr>
          <w:rFonts w:ascii="Times New Roman" w:hAnsi="Times New Roman" w:eastAsia="Times New Roman" w:cs="Times New Roman"/>
          <w:b w:val="0"/>
          <w:bCs w:val="0"/>
          <w:i w:val="0"/>
          <w:iCs w:val="0"/>
          <w:color w:val="000000" w:themeColor="text1"/>
          <w:sz w:val="28"/>
          <w:szCs w:val="28"/>
          <w:highlight w:val="white"/>
          <w:lang w:val="ro-MO"/>
        </w:rPr>
        <w:t xml:space="preserve">date</w:t>
      </w:r>
      <w:r>
        <w:rPr>
          <w:rFonts w:ascii="Times New Roman" w:hAnsi="Times New Roman" w:eastAsia="Times New Roman" w:cs="Times New Roman"/>
          <w:b w:val="0"/>
          <w:bCs w:val="0"/>
          <w:i w:val="0"/>
          <w:iCs w:val="0"/>
          <w:color w:val="000000" w:themeColor="text1"/>
          <w:sz w:val="28"/>
          <w:szCs w:val="28"/>
          <w:highlight w:val="white"/>
          <w:lang w:val="ro-MO"/>
        </w:rPr>
        <w:t xml:space="preserve">lor </w:t>
      </w:r>
      <w:r>
        <w:rPr>
          <w:rFonts w:ascii="Times New Roman" w:hAnsi="Times New Roman" w:eastAsia="Times New Roman" w:cs="Times New Roman"/>
          <w:b w:val="0"/>
          <w:bCs w:val="0"/>
          <w:i w:val="0"/>
          <w:iCs w:val="0"/>
          <w:color w:val="000000" w:themeColor="text1"/>
          <w:sz w:val="28"/>
          <w:szCs w:val="28"/>
          <w:highlight w:val="white"/>
          <w:lang w:val="ro-MO"/>
        </w:rPr>
        <w:t xml:space="preserve">în corelare cu </w:t>
      </w:r>
      <w:r>
        <w:rPr>
          <w:rFonts w:ascii="Times New Roman" w:hAnsi="Times New Roman" w:eastAsia="Times New Roman" w:cs="Times New Roman"/>
          <w:b w:val="0"/>
          <w:bCs w:val="0"/>
          <w:i w:val="0"/>
          <w:iCs w:val="0"/>
          <w:color w:val="000000" w:themeColor="text1"/>
          <w:sz w:val="28"/>
          <w:szCs w:val="28"/>
          <w:highlight w:val="white"/>
          <w:lang w:val="ro-MO"/>
        </w:rPr>
        <w:t xml:space="preserve">alte </w:t>
      </w:r>
      <w:r>
        <w:rPr>
          <w:rFonts w:ascii="Times New Roman" w:hAnsi="Times New Roman" w:eastAsia="Times New Roman" w:cs="Times New Roman"/>
          <w:b w:val="0"/>
          <w:bCs w:val="0"/>
          <w:i w:val="0"/>
          <w:iCs w:val="0"/>
          <w:color w:val="000000" w:themeColor="text1"/>
          <w:sz w:val="28"/>
          <w:szCs w:val="28"/>
          <w:highlight w:val="white"/>
          <w:lang w:val="ro-MO"/>
        </w:rPr>
        <w:t xml:space="preserve">sisteme</w:t>
      </w:r>
      <w:r>
        <w:rPr>
          <w:rFonts w:ascii="Times New Roman" w:hAnsi="Times New Roman" w:eastAsia="Times New Roman" w:cs="Times New Roman"/>
          <w:b w:val="0"/>
          <w:bCs w:val="0"/>
          <w:i w:val="0"/>
          <w:iCs w:val="0"/>
          <w:color w:val="000000" w:themeColor="text1"/>
          <w:sz w:val="28"/>
          <w:szCs w:val="28"/>
          <w:highlight w:val="white"/>
          <w:lang w:val="ro-MO"/>
        </w:rPr>
        <w:t xml:space="preserve"> informaționale de stat, precum Registrul de stat al populației, Registrul de stat al unităților de drept și alte sisteme informaționale relevante </w:t>
      </w:r>
      <w:r>
        <w:rPr>
          <w:rFonts w:ascii="Times New Roman" w:hAnsi="Times New Roman" w:eastAsia="Times New Roman" w:cs="Times New Roman"/>
          <w:b w:val="0"/>
          <w:bCs w:val="0"/>
          <w:i w:val="0"/>
          <w:iCs w:val="0"/>
          <w:color w:val="000000" w:themeColor="text1"/>
          <w:sz w:val="28"/>
          <w:szCs w:val="28"/>
          <w:highlight w:val="white"/>
          <w:lang w:val="ro-MO"/>
        </w:rPr>
        <w:t xml:space="preserve">pentru managementul personalului;</w:t>
      </w:r>
      <w:r>
        <w:rPr>
          <w:rFonts w:ascii="Times New Roman" w:hAnsi="Times New Roman" w:eastAsia="Times New Roman" w:cs="Times New Roman"/>
          <w:b w:val="0"/>
          <w:bCs w:val="0"/>
          <w:i w:val="0"/>
          <w:color w:val="000000" w:themeColor="text1"/>
          <w:sz w:val="28"/>
          <w:szCs w:val="28"/>
          <w:highlight w:val="white"/>
          <w:lang w:val="ro-MO"/>
        </w:rPr>
      </w:r>
      <w:r>
        <w:rPr>
          <w:rFonts w:ascii="Times New Roman" w:hAnsi="Times New Roman" w:eastAsia="Times New Roman" w:cs="Times New Roman"/>
          <w:b w:val="0"/>
          <w:bCs w:val="0"/>
          <w:i w:val="0"/>
          <w:color w:val="000000" w:themeColor="text1"/>
          <w:sz w:val="28"/>
          <w:szCs w:val="28"/>
          <w:highlight w:val="white"/>
          <w:lang w:val="ro-MO"/>
        </w:rPr>
      </w:r>
    </w:p>
    <w:p>
      <w:pPr>
        <w:pStyle w:val="2088"/>
        <w:numPr>
          <w:ilvl w:val="1"/>
          <w:numId w:val="620"/>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i w:val="0"/>
          <w:color w:val="000000" w:themeColor="text1"/>
          <w:sz w:val="28"/>
          <w:szCs w:val="28"/>
          <w:highlight w:val="none"/>
          <w:lang w:val="ro-MO"/>
        </w:rPr>
      </w:pPr>
      <w:r>
        <w:rPr>
          <w:rFonts w:ascii="Times New Roman" w:hAnsi="Times New Roman" w:eastAsia="Times New Roman" w:cs="Times New Roman"/>
          <w:b w:val="0"/>
          <w:bCs w:val="0"/>
          <w:i w:val="0"/>
          <w:iCs w:val="0"/>
          <w:color w:val="000000" w:themeColor="text1"/>
          <w:sz w:val="28"/>
          <w:szCs w:val="28"/>
          <w:highlight w:val="white"/>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exploatarea funcționalităților sistemului </w:t>
      </w:r>
      <w:r>
        <w:rPr>
          <w:rFonts w:ascii="Times New Roman" w:hAnsi="Times New Roman" w:eastAsia="Times New Roman" w:cs="Times New Roman"/>
          <w:b w:val="0"/>
          <w:bCs w:val="0"/>
          <w:i w:val="0"/>
          <w:iCs w:val="0"/>
          <w:color w:val="000000" w:themeColor="text1"/>
          <w:sz w:val="28"/>
          <w:szCs w:val="28"/>
          <w:highlight w:val="white"/>
          <w:lang w:val="ro-MO"/>
        </w:rPr>
        <w:t xml:space="preserve">pentru a optimiza procesele de management al resurselor umane</w:t>
      </w:r>
      <w:r>
        <w:rPr>
          <w:rFonts w:ascii="Times New Roman" w:hAnsi="Times New Roman" w:eastAsia="Times New Roman" w:cs="Times New Roman"/>
          <w:b w:val="0"/>
          <w:bCs w:val="0"/>
          <w:i w:val="0"/>
          <w:iCs w:val="0"/>
          <w:color w:val="000000" w:themeColor="text1"/>
          <w:sz w:val="28"/>
          <w:szCs w:val="28"/>
          <w:highlight w:val="none"/>
          <w:lang w:val="ro-MO"/>
        </w:rPr>
        <w:t xml:space="preserve">;</w:t>
      </w:r>
      <w:r>
        <w:rPr>
          <w:rFonts w:ascii="Times New Roman" w:hAnsi="Times New Roman" w:eastAsia="Times New Roman" w:cs="Times New Roman"/>
          <w:b w:val="0"/>
          <w:bCs w:val="0"/>
          <w:i w:val="0"/>
          <w:color w:val="000000" w:themeColor="text1"/>
          <w:sz w:val="28"/>
          <w:szCs w:val="28"/>
          <w:highlight w:val="none"/>
          <w:lang w:val="ro-MO"/>
        </w:rPr>
      </w:r>
      <w:r>
        <w:rPr>
          <w:rFonts w:ascii="Times New Roman" w:hAnsi="Times New Roman" w:eastAsia="Times New Roman" w:cs="Times New Roman"/>
          <w:b w:val="0"/>
          <w:bCs w:val="0"/>
          <w:i w:val="0"/>
          <w:color w:val="000000" w:themeColor="text1"/>
          <w:sz w:val="28"/>
          <w:szCs w:val="28"/>
          <w:highlight w:val="none"/>
          <w:lang w:val="ro-MO"/>
        </w:rPr>
      </w:r>
    </w:p>
    <w:p>
      <w:pPr>
        <w:pStyle w:val="2088"/>
        <w:numPr>
          <w:ilvl w:val="1"/>
          <w:numId w:val="620"/>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lang w:val="ro-MO"/>
        </w:rPr>
      </w:pPr>
      <w:r>
        <w:rPr>
          <w:rFonts w:ascii="Times New Roman" w:hAnsi="Times New Roman" w:eastAsia="Times New Roman" w:cs="Times New Roman"/>
          <w:b w:val="0"/>
          <w:bCs w:val="0"/>
          <w:i w:val="0"/>
          <w:iCs w:val="0"/>
          <w:color w:val="000000" w:themeColor="text1"/>
          <w:sz w:val="28"/>
          <w:szCs w:val="28"/>
          <w:highlight w:val="none"/>
          <w:lang w:val="ro-MO"/>
        </w:rPr>
      </w:r>
      <w:r>
        <w:rPr>
          <w:rFonts w:ascii="Times New Roman" w:hAnsi="Times New Roman" w:eastAsia="Times New Roman" w:cs="Times New Roman"/>
          <w:b w:val="0"/>
          <w:bCs w:val="0"/>
          <w:i w:val="0"/>
          <w:iCs w:val="0"/>
          <w:color w:val="000000" w:themeColor="text1"/>
          <w:sz w:val="28"/>
          <w:szCs w:val="28"/>
          <w:lang w:val="ro-MO"/>
        </w:rPr>
        <w:t xml:space="preserve">c</w:t>
      </w:r>
      <w:r>
        <w:rPr>
          <w:rFonts w:ascii="Times New Roman" w:hAnsi="Times New Roman" w:eastAsia="Times New Roman" w:cs="Times New Roman"/>
          <w:b w:val="0"/>
          <w:bCs w:val="0"/>
          <w:i w:val="0"/>
          <w:iCs w:val="0"/>
          <w:color w:val="000000" w:themeColor="text1"/>
          <w:sz w:val="28"/>
          <w:szCs w:val="28"/>
          <w:lang w:val="ro-MO"/>
        </w:rPr>
        <w:t xml:space="preserve">ontrolul</w:t>
      </w:r>
      <w:r>
        <w:rPr>
          <w:rFonts w:ascii="Times New Roman" w:hAnsi="Times New Roman" w:eastAsia="Times New Roman" w:cs="Times New Roman"/>
          <w:b w:val="0"/>
          <w:bCs w:val="0"/>
          <w:i w:val="0"/>
          <w:iCs w:val="0"/>
          <w:color w:val="000000" w:themeColor="text1"/>
          <w:sz w:val="28"/>
          <w:szCs w:val="28"/>
          <w:lang w:val="ro-MO"/>
        </w:rPr>
        <w:t xml:space="preserve"> </w:t>
      </w:r>
      <w:r>
        <w:rPr>
          <w:rFonts w:ascii="Times New Roman" w:hAnsi="Times New Roman" w:eastAsia="Times New Roman" w:cs="Times New Roman"/>
          <w:b w:val="0"/>
          <w:bCs w:val="0"/>
          <w:i w:val="0"/>
          <w:iCs w:val="0"/>
          <w:color w:val="000000" w:themeColor="text1"/>
          <w:sz w:val="28"/>
          <w:szCs w:val="28"/>
          <w:lang w:val="ro-MO"/>
        </w:rPr>
        <w:t xml:space="preserve">informațional</w:t>
      </w:r>
      <w:r>
        <w:rPr>
          <w:rFonts w:ascii="Times New Roman" w:hAnsi="Times New Roman" w:eastAsia="Times New Roman" w:cs="Times New Roman"/>
          <w:b w:val="0"/>
          <w:bCs w:val="0"/>
          <w:i w:val="0"/>
          <w:iCs w:val="0"/>
          <w:color w:val="000000" w:themeColor="text1"/>
          <w:sz w:val="28"/>
          <w:szCs w:val="28"/>
          <w:lang w:val="ro-MO"/>
        </w:rPr>
        <w:t xml:space="preserve"> al datelor,</w:t>
      </w:r>
      <w:r>
        <w:rPr>
          <w:rFonts w:ascii="Times New Roman" w:hAnsi="Times New Roman" w:eastAsia="Times New Roman" w:cs="Times New Roman"/>
          <w:b w:val="0"/>
          <w:bCs w:val="0"/>
          <w:i w:val="0"/>
          <w:iCs w:val="0"/>
          <w:color w:val="000000" w:themeColor="text1"/>
          <w:sz w:val="28"/>
          <w:szCs w:val="28"/>
          <w:highlight w:val="none"/>
          <w:lang w:val="ro-MO"/>
        </w:rPr>
        <w:t xml:space="preserve"> </w:t>
      </w:r>
      <w:r>
        <w:rPr>
          <w:rFonts w:ascii="Times New Roman" w:hAnsi="Times New Roman" w:eastAsia="Times New Roman" w:cs="Times New Roman"/>
          <w:b w:val="0"/>
          <w:bCs w:val="0"/>
          <w:i w:val="0"/>
          <w:iCs w:val="0"/>
          <w:color w:val="000000" w:themeColor="text1"/>
          <w:sz w:val="28"/>
          <w:szCs w:val="28"/>
          <w:highlight w:val="white"/>
          <w:lang w:val="ro-MO"/>
        </w:rPr>
        <w:t xml:space="preserve">prin utilizarea unor criterii predefinite și a mijloacelor software și hardware specializate</w:t>
      </w:r>
      <w:r>
        <w:rPr>
          <w:rFonts w:ascii="Times New Roman" w:hAnsi="Times New Roman" w:eastAsia="Times New Roman" w:cs="Times New Roman"/>
          <w:b w:val="0"/>
          <w:bCs w:val="0"/>
          <w:i w:val="0"/>
          <w:iCs w:val="0"/>
          <w:color w:val="000000" w:themeColor="text1"/>
          <w:sz w:val="28"/>
          <w:szCs w:val="28"/>
          <w:highlight w:val="white"/>
          <w:lang w:val="ro-MO"/>
        </w:rPr>
        <w:t xml:space="preserve">;</w:t>
      </w:r>
      <w:r>
        <w:rPr>
          <w:rFonts w:ascii="Times New Roman" w:hAnsi="Times New Roman" w:eastAsia="Times New Roman" w:cs="Times New Roman"/>
          <w:b w:val="0"/>
          <w:bCs w:val="0"/>
          <w:i w:val="0"/>
          <w:color w:val="000000" w:themeColor="text1"/>
          <w:sz w:val="28"/>
          <w:szCs w:val="28"/>
          <w:highlight w:val="white"/>
          <w:lang w:val="ro-MO"/>
        </w:rPr>
      </w:r>
      <w:r>
        <w:rPr>
          <w:rFonts w:ascii="Times New Roman" w:hAnsi="Times New Roman" w:eastAsia="Times New Roman" w:cs="Times New Roman"/>
          <w:b w:val="0"/>
          <w:bCs w:val="0"/>
          <w:i w:val="0"/>
          <w:color w:val="000000" w:themeColor="text1"/>
          <w:sz w:val="28"/>
          <w:szCs w:val="28"/>
          <w:highlight w:val="white"/>
          <w:lang w:val="ro-MO"/>
        </w:rPr>
      </w:r>
    </w:p>
    <w:p>
      <w:pPr>
        <w:pStyle w:val="2088"/>
        <w:numPr>
          <w:ilvl w:val="1"/>
          <w:numId w:val="620"/>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lang w:val="ro-MO"/>
        </w:rPr>
      </w:pPr>
      <w:r>
        <w:rPr>
          <w:rFonts w:ascii="Times New Roman" w:hAnsi="Times New Roman" w:eastAsia="Times New Roman" w:cs="Times New Roman"/>
          <w:b w:val="0"/>
          <w:bCs w:val="0"/>
          <w:i w:val="0"/>
          <w:iCs w:val="0"/>
          <w:color w:val="000000" w:themeColor="text1"/>
          <w:sz w:val="28"/>
          <w:szCs w:val="28"/>
          <w:highlight w:val="white"/>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asigurarea </w:t>
      </w:r>
      <w:r>
        <w:rPr>
          <w:rFonts w:ascii="Times New Roman" w:hAnsi="Times New Roman" w:eastAsia="Times New Roman" w:cs="Times New Roman"/>
          <w:b w:val="0"/>
          <w:bCs w:val="0"/>
          <w:i w:val="0"/>
          <w:iCs w:val="0"/>
          <w:color w:val="000000" w:themeColor="text1"/>
          <w:sz w:val="28"/>
          <w:szCs w:val="28"/>
          <w:highlight w:val="white"/>
          <w:lang w:val="ro-MO"/>
        </w:rPr>
        <w:t xml:space="preserve">securității</w:t>
      </w:r>
      <w:r>
        <w:rPr>
          <w:rFonts w:ascii="Times New Roman" w:hAnsi="Times New Roman" w:eastAsia="Times New Roman" w:cs="Times New Roman"/>
          <w:b w:val="0"/>
          <w:bCs w:val="0"/>
          <w:i w:val="0"/>
          <w:iCs w:val="0"/>
          <w:color w:val="000000" w:themeColor="text1"/>
          <w:sz w:val="28"/>
          <w:szCs w:val="28"/>
          <w:highlight w:val="white"/>
          <w:lang w:val="ro-MO"/>
        </w:rPr>
        <w:t xml:space="preserve"> </w:t>
      </w:r>
      <w:r>
        <w:rPr>
          <w:rFonts w:ascii="Times New Roman" w:hAnsi="Times New Roman" w:eastAsia="Times New Roman" w:cs="Times New Roman"/>
          <w:b w:val="0"/>
          <w:bCs w:val="0"/>
          <w:i w:val="0"/>
          <w:iCs w:val="0"/>
          <w:color w:val="000000" w:themeColor="text1"/>
          <w:sz w:val="28"/>
          <w:szCs w:val="28"/>
          <w:highlight w:val="white"/>
          <w:lang w:val="ro-MO"/>
        </w:rPr>
        <w:t xml:space="preserve">informaționale</w:t>
      </w:r>
      <w:r>
        <w:rPr>
          <w:rFonts w:ascii="Times New Roman" w:hAnsi="Times New Roman" w:eastAsia="Times New Roman" w:cs="Times New Roman"/>
          <w:b w:val="0"/>
          <w:bCs w:val="0"/>
          <w:i w:val="0"/>
          <w:iCs w:val="0"/>
          <w:color w:val="000000" w:themeColor="text1"/>
          <w:sz w:val="28"/>
          <w:szCs w:val="28"/>
          <w:highlight w:val="white"/>
          <w:lang w:val="ro-MO"/>
        </w:rPr>
        <w:t xml:space="preserve"> </w:t>
      </w:r>
      <w:r>
        <w:rPr>
          <w:rFonts w:ascii="Times New Roman" w:hAnsi="Times New Roman" w:eastAsia="Times New Roman" w:cs="Times New Roman"/>
          <w:b w:val="0"/>
          <w:bCs w:val="0"/>
          <w:i w:val="0"/>
          <w:iCs w:val="0"/>
          <w:color w:val="000000" w:themeColor="text1"/>
          <w:sz w:val="28"/>
          <w:szCs w:val="28"/>
          <w:highlight w:val="white"/>
          <w:lang w:val="ro-MO"/>
        </w:rPr>
        <w:t xml:space="preserve">pentru protecția datelor și prevenirea accesului neautorizat</w:t>
      </w:r>
      <w:r>
        <w:rPr>
          <w:rFonts w:ascii="Times New Roman" w:hAnsi="Times New Roman" w:eastAsia="Times New Roman" w:cs="Times New Roman"/>
          <w:b w:val="0"/>
          <w:bCs w:val="0"/>
          <w:i w:val="0"/>
          <w:iCs w:val="0"/>
          <w:color w:val="000000" w:themeColor="text1"/>
          <w:sz w:val="28"/>
          <w:szCs w:val="28"/>
          <w:highlight w:val="white"/>
          <w:lang w:val="ro-MO"/>
        </w:rPr>
        <w:t xml:space="preserve">;</w:t>
      </w:r>
      <w:r>
        <w:rPr>
          <w:rFonts w:ascii="Times New Roman" w:hAnsi="Times New Roman" w:eastAsia="Times New Roman" w:cs="Times New Roman"/>
          <w:b w:val="0"/>
          <w:bCs w:val="0"/>
          <w:i w:val="0"/>
          <w:color w:val="000000" w:themeColor="text1"/>
          <w:sz w:val="28"/>
          <w:szCs w:val="28"/>
          <w:highlight w:val="white"/>
          <w:lang w:val="ro-MO"/>
        </w:rPr>
      </w:r>
      <w:r>
        <w:rPr>
          <w:rFonts w:ascii="Times New Roman" w:hAnsi="Times New Roman" w:eastAsia="Times New Roman" w:cs="Times New Roman"/>
          <w:b w:val="0"/>
          <w:bCs w:val="0"/>
          <w:i w:val="0"/>
          <w:color w:val="000000" w:themeColor="text1"/>
          <w:sz w:val="28"/>
          <w:szCs w:val="28"/>
          <w:highlight w:val="white"/>
          <w:lang w:val="ro-MO"/>
        </w:rPr>
      </w:r>
    </w:p>
    <w:p>
      <w:pPr>
        <w:pStyle w:val="2088"/>
        <w:numPr>
          <w:ilvl w:val="1"/>
          <w:numId w:val="620"/>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lang w:val="ro-MO"/>
        </w:rPr>
      </w:pPr>
      <w:r>
        <w:rPr>
          <w:rFonts w:ascii="Times New Roman" w:hAnsi="Times New Roman" w:eastAsia="Times New Roman" w:cs="Times New Roman"/>
          <w:b w:val="0"/>
          <w:bCs w:val="0"/>
          <w:i w:val="0"/>
          <w:iCs w:val="0"/>
          <w:color w:val="000000" w:themeColor="text1"/>
          <w:sz w:val="28"/>
          <w:szCs w:val="28"/>
          <w:highlight w:val="white"/>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formarea</w:t>
      </w:r>
      <w:r>
        <w:rPr>
          <w:rFonts w:ascii="Times New Roman" w:hAnsi="Times New Roman" w:eastAsia="Times New Roman" w:cs="Times New Roman"/>
          <w:b w:val="0"/>
          <w:bCs w:val="0"/>
          <w:i w:val="0"/>
          <w:iCs w:val="0"/>
          <w:color w:val="000000" w:themeColor="text1"/>
          <w:sz w:val="28"/>
          <w:szCs w:val="28"/>
          <w:highlight w:val="white"/>
          <w:lang w:val="ro-MO"/>
        </w:rPr>
        <w:t xml:space="preserve"> sistemului</w:t>
      </w:r>
      <w:r>
        <w:rPr>
          <w:rFonts w:ascii="Times New Roman" w:hAnsi="Times New Roman" w:eastAsia="Times New Roman" w:cs="Times New Roman"/>
          <w:b w:val="0"/>
          <w:bCs w:val="0"/>
          <w:i w:val="0"/>
          <w:iCs w:val="0"/>
          <w:color w:val="000000" w:themeColor="text1"/>
          <w:sz w:val="28"/>
          <w:szCs w:val="28"/>
          <w:highlight w:val="white"/>
          <w:lang w:val="ro-MO"/>
        </w:rPr>
        <w:t xml:space="preserve"> </w:t>
      </w:r>
      <w:r>
        <w:rPr>
          <w:rFonts w:ascii="Times New Roman" w:hAnsi="Times New Roman" w:eastAsia="Times New Roman" w:cs="Times New Roman"/>
          <w:b w:val="0"/>
          <w:bCs w:val="0"/>
          <w:i w:val="0"/>
          <w:iCs w:val="0"/>
          <w:color w:val="000000" w:themeColor="text1"/>
          <w:sz w:val="28"/>
          <w:szCs w:val="28"/>
          <w:highlight w:val="white"/>
          <w:lang w:val="ro-MO"/>
        </w:rPr>
        <w:t xml:space="preserve">integrat de date</w:t>
      </w:r>
      <w:r>
        <w:rPr>
          <w:rFonts w:ascii="Times New Roman" w:hAnsi="Times New Roman" w:eastAsia="Times New Roman" w:cs="Times New Roman"/>
          <w:b w:val="0"/>
          <w:bCs w:val="0"/>
          <w:i w:val="0"/>
          <w:iCs w:val="0"/>
          <w:color w:val="000000" w:themeColor="text1"/>
          <w:sz w:val="28"/>
          <w:szCs w:val="28"/>
          <w:highlight w:val="white"/>
          <w:lang w:val="ro-MO"/>
        </w:rPr>
        <w:t xml:space="preserve"> la </w:t>
      </w:r>
      <w:r>
        <w:rPr>
          <w:rFonts w:ascii="Times New Roman" w:hAnsi="Times New Roman" w:eastAsia="Times New Roman" w:cs="Times New Roman"/>
          <w:b w:val="0"/>
          <w:bCs w:val="0"/>
          <w:i w:val="0"/>
          <w:iCs w:val="0"/>
          <w:color w:val="000000" w:themeColor="text1"/>
          <w:sz w:val="28"/>
          <w:szCs w:val="28"/>
          <w:highlight w:val="white"/>
          <w:lang w:val="ro-MO"/>
        </w:rPr>
        <w:t xml:space="preserve">nivel național </w:t>
      </w:r>
      <w:r>
        <w:rPr>
          <w:rFonts w:ascii="Times New Roman" w:hAnsi="Times New Roman" w:eastAsia="Times New Roman" w:cs="Times New Roman"/>
          <w:b w:val="0"/>
          <w:bCs w:val="0"/>
          <w:i w:val="0"/>
          <w:iCs w:val="0"/>
          <w:color w:val="000000" w:themeColor="text1"/>
          <w:sz w:val="28"/>
          <w:szCs w:val="28"/>
          <w:highlight w:val="white"/>
          <w:lang w:val="ro-MO"/>
        </w:rPr>
        <w:t xml:space="preserve">privind evidența și ma</w:t>
      </w:r>
      <w:r>
        <w:rPr>
          <w:rFonts w:ascii="Times New Roman" w:hAnsi="Times New Roman" w:eastAsia="Times New Roman" w:cs="Times New Roman"/>
          <w:b w:val="0"/>
          <w:bCs w:val="0"/>
          <w:i w:val="0"/>
          <w:iCs w:val="0"/>
          <w:color w:val="000000" w:themeColor="text1"/>
          <w:sz w:val="28"/>
          <w:szCs w:val="28"/>
          <w:highlight w:val="white"/>
          <w:lang w:val="ro-MO"/>
        </w:rPr>
        <w:t xml:space="preserve">nagementul resurselor umane din serviciul public</w:t>
      </w:r>
      <w:r>
        <w:rPr>
          <w:rFonts w:ascii="Times New Roman" w:hAnsi="Times New Roman" w:eastAsia="Times New Roman" w:cs="Times New Roman"/>
          <w:b w:val="0"/>
          <w:bCs w:val="0"/>
          <w:i w:val="0"/>
          <w:iCs w:val="0"/>
          <w:color w:val="000000" w:themeColor="text1"/>
          <w:sz w:val="28"/>
          <w:szCs w:val="28"/>
          <w:highlight w:val="white"/>
          <w:lang w:val="ro-MO"/>
        </w:rPr>
        <w:t xml:space="preserve">;</w:t>
      </w:r>
      <w:r>
        <w:rPr>
          <w:rFonts w:ascii="Times New Roman" w:hAnsi="Times New Roman" w:eastAsia="Times New Roman" w:cs="Times New Roman"/>
          <w:b w:val="0"/>
          <w:bCs w:val="0"/>
          <w:i w:val="0"/>
          <w:color w:val="000000" w:themeColor="text1"/>
          <w:sz w:val="28"/>
          <w:szCs w:val="28"/>
          <w:highlight w:val="white"/>
          <w:lang w:val="ro-MO"/>
        </w:rPr>
      </w:r>
      <w:r>
        <w:rPr>
          <w:rFonts w:ascii="Times New Roman" w:hAnsi="Times New Roman" w:eastAsia="Times New Roman" w:cs="Times New Roman"/>
          <w:b w:val="0"/>
          <w:bCs w:val="0"/>
          <w:i w:val="0"/>
          <w:color w:val="000000" w:themeColor="text1"/>
          <w:sz w:val="28"/>
          <w:szCs w:val="28"/>
          <w:highlight w:val="white"/>
          <w:lang w:val="ro-MO"/>
        </w:rPr>
      </w:r>
    </w:p>
    <w:p>
      <w:pPr>
        <w:pStyle w:val="2088"/>
        <w:numPr>
          <w:ilvl w:val="1"/>
          <w:numId w:val="620"/>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lang w:val="ro-MO"/>
        </w:rPr>
      </w:pPr>
      <w:r>
        <w:rPr>
          <w:rFonts w:ascii="Times New Roman" w:hAnsi="Times New Roman" w:eastAsia="Times New Roman" w:cs="Times New Roman"/>
          <w:b w:val="0"/>
          <w:bCs w:val="0"/>
          <w:i w:val="0"/>
          <w:iCs w:val="0"/>
          <w:color w:val="000000" w:themeColor="text1"/>
          <w:sz w:val="28"/>
          <w:szCs w:val="28"/>
          <w:highlight w:val="white"/>
          <w:lang w:val="ro-MO"/>
        </w:rPr>
      </w:r>
      <w:r>
        <w:rPr>
          <w:rFonts w:ascii="Times New Roman" w:hAnsi="Times New Roman" w:eastAsia="Times New Roman" w:cs="Times New Roman"/>
          <w:b w:val="0"/>
          <w:bCs w:val="0"/>
          <w:i w:val="0"/>
          <w:iCs w:val="0"/>
          <w:color w:val="000000" w:themeColor="text1"/>
          <w:sz w:val="28"/>
          <w:szCs w:val="28"/>
          <w:highlight w:val="white"/>
          <w:lang w:val="ro-MO"/>
        </w:rPr>
        <w:t xml:space="preserve">garantarea accesului rapid și sigur la datele și informațiile din sistem, prin utilizarea tehnologiilor performante pentru a facilita</w:t>
      </w:r>
      <w:r>
        <w:rPr>
          <w:rFonts w:ascii="Times New Roman" w:hAnsi="Times New Roman" w:eastAsia="Times New Roman" w:cs="Times New Roman"/>
          <w:b w:val="0"/>
          <w:bCs w:val="0"/>
          <w:i w:val="0"/>
          <w:iCs w:val="0"/>
          <w:color w:val="000000" w:themeColor="text1"/>
          <w:sz w:val="28"/>
          <w:szCs w:val="28"/>
          <w:highlight w:val="white"/>
          <w:lang w:val="ro-MO"/>
        </w:rPr>
        <w:t xml:space="preserve"> eficientizarea procesului decizion</w:t>
      </w:r>
      <w:r>
        <w:rPr>
          <w:rFonts w:ascii="Times New Roman" w:hAnsi="Times New Roman" w:eastAsia="Times New Roman" w:cs="Times New Roman"/>
          <w:b w:val="0"/>
          <w:bCs w:val="0"/>
          <w:i w:val="0"/>
          <w:iCs w:val="0"/>
          <w:color w:val="000000" w:themeColor="text1"/>
          <w:sz w:val="28"/>
          <w:szCs w:val="28"/>
          <w:highlight w:val="white"/>
          <w:lang w:val="ro-MO"/>
        </w:rPr>
        <w:t xml:space="preserve">al și a </w:t>
      </w:r>
      <w:r>
        <w:rPr>
          <w:rFonts w:ascii="Times New Roman" w:hAnsi="Times New Roman" w:eastAsia="Times New Roman" w:cs="Times New Roman"/>
          <w:b w:val="0"/>
          <w:bCs w:val="0"/>
          <w:i w:val="0"/>
          <w:iCs w:val="0"/>
          <w:color w:val="000000" w:themeColor="text1"/>
          <w:sz w:val="28"/>
          <w:szCs w:val="28"/>
          <w:highlight w:val="white"/>
          <w:lang w:val="ro-MO"/>
        </w:rPr>
        <w:t xml:space="preserve">reducerea timpului necesar pentru prelucrarea informațiilor</w:t>
      </w:r>
      <w:r>
        <w:rPr>
          <w:rFonts w:ascii="Times New Roman" w:hAnsi="Times New Roman" w:eastAsia="Times New Roman" w:cs="Times New Roman"/>
          <w:b w:val="0"/>
          <w:bCs w:val="0"/>
          <w:i w:val="0"/>
          <w:iCs w:val="0"/>
          <w:color w:val="000000" w:themeColor="text1"/>
          <w:sz w:val="28"/>
          <w:szCs w:val="28"/>
          <w:highlight w:val="white"/>
          <w:lang w:val="ro-MO"/>
        </w:rPr>
        <w:t xml:space="preserve">.</w:t>
      </w:r>
      <w:r>
        <w:rPr>
          <w:rFonts w:ascii="Times New Roman" w:hAnsi="Times New Roman" w:eastAsia="Times New Roman" w:cs="Times New Roman"/>
          <w:b w:val="0"/>
          <w:bCs w:val="0"/>
          <w:i w:val="0"/>
          <w:color w:val="000000" w:themeColor="text1"/>
          <w:sz w:val="28"/>
          <w:szCs w:val="28"/>
          <w:highlight w:val="white"/>
          <w:lang w:val="ro-MO"/>
        </w:rPr>
      </w:r>
      <w:r>
        <w:rPr>
          <w:rFonts w:ascii="Times New Roman" w:hAnsi="Times New Roman" w:eastAsia="Times New Roman" w:cs="Times New Roman"/>
          <w:b w:val="0"/>
          <w:bCs w:val="0"/>
          <w:i w:val="0"/>
          <w:color w:val="000000" w:themeColor="text1"/>
          <w:sz w:val="28"/>
          <w:szCs w:val="28"/>
          <w:highlight w:val="white"/>
          <w:lang w:val="ro-MO"/>
        </w:rPr>
      </w:r>
    </w:p>
    <w:p>
      <w:pPr>
        <w:pStyle w:val="2061"/>
        <w:pBdr/>
        <w:spacing w:line="276" w:lineRule="auto"/>
        <w:ind w:firstLine="567"/>
        <w:jc w:val="both"/>
        <w:rPr>
          <w:color w:val="000000" w:themeColor="text1"/>
          <w:sz w:val="28"/>
          <w:szCs w:val="28"/>
          <w:lang w:val="ro-MO"/>
        </w:rPr>
      </w:pPr>
      <w:r>
        <w:rPr>
          <w:b/>
          <w:bCs/>
          <w:color w:val="000000" w:themeColor="text1"/>
          <w:sz w:val="28"/>
          <w:szCs w:val="28"/>
          <w:lang w:val="ro-MO"/>
        </w:rPr>
        <w:t xml:space="preserve">10. </w:t>
      </w:r>
      <w:r>
        <w:rPr>
          <w:color w:val="000000" w:themeColor="text1"/>
          <w:sz w:val="28"/>
          <w:szCs w:val="28"/>
          <w:lang w:val="ro-MO"/>
        </w:rPr>
        <w:t xml:space="preserve">Principiile fundamentale care stau la </w:t>
      </w:r>
      <w:r>
        <w:rPr>
          <w:color w:val="000000" w:themeColor="text1"/>
          <w:sz w:val="28"/>
          <w:szCs w:val="28"/>
          <w:lang w:val="ro-MO"/>
        </w:rPr>
        <w:t xml:space="preserve">baza </w:t>
      </w:r>
      <w:r>
        <w:rPr>
          <w:color w:val="000000" w:themeColor="text1"/>
          <w:sz w:val="28"/>
          <w:szCs w:val="28"/>
          <w:lang w:val="ro-MO"/>
        </w:rPr>
        <w:t xml:space="preserve">SI </w:t>
      </w:r>
      <w:r>
        <w:rPr>
          <w:color w:val="000000" w:themeColor="text1"/>
          <w:sz w:val="28"/>
          <w:szCs w:val="28"/>
          <w:lang w:val="ro-MO"/>
        </w:rPr>
        <w:t xml:space="preserve">EMRU</w:t>
      </w:r>
      <w:r>
        <w:rPr>
          <w:color w:val="000000" w:themeColor="text1"/>
          <w:sz w:val="28"/>
          <w:szCs w:val="28"/>
          <w:lang w:val="ro-MO"/>
        </w:rPr>
        <w:t xml:space="preserve"> sunt</w:t>
      </w:r>
      <w:r>
        <w:rPr>
          <w:color w:val="000000" w:themeColor="text1"/>
          <w:sz w:val="28"/>
          <w:szCs w:val="28"/>
          <w:lang w:val="ro-MO"/>
        </w:rPr>
        <w:t xml:space="preserve"> următoarele: </w:t>
      </w:r>
      <w:r>
        <w:rPr>
          <w:color w:val="000000" w:themeColor="text1"/>
          <w:sz w:val="28"/>
          <w:szCs w:val="28"/>
          <w:lang w:val="ro-MO"/>
        </w:rPr>
      </w:r>
      <w:r>
        <w:rPr>
          <w:color w:val="000000" w:themeColor="text1"/>
          <w:sz w:val="28"/>
          <w:szCs w:val="28"/>
          <w:lang w:val="ro-MO"/>
        </w:rPr>
      </w:r>
    </w:p>
    <w:p>
      <w:pPr>
        <w:pStyle w:val="2088"/>
        <w:numPr>
          <w:ilvl w:val="1"/>
          <w:numId w:val="445"/>
        </w:numPr>
        <w:pBdr/>
        <w:tabs>
          <w:tab w:val="left" w:leader="none" w:pos="992"/>
          <w:tab w:val="left" w:leader="none" w:pos="1134"/>
        </w:tabs>
        <w:spacing w:line="276" w:lineRule="auto"/>
        <w:ind w:right="0" w:firstLine="567" w:left="0"/>
        <w:jc w:val="both"/>
        <w:rPr>
          <w:rFonts w:ascii="Times New Roman" w:hAnsi="Times New Roman" w:eastAsia="Times New Roman" w:cs="Times New Roman"/>
          <w:sz w:val="28"/>
          <w:szCs w:val="28"/>
          <w:highlight w:val="white"/>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i/>
          <w:iCs/>
          <w:color w:val="000000" w:themeColor="text1"/>
          <w:sz w:val="28"/>
          <w:szCs w:val="28"/>
          <w:highlight w:val="white"/>
          <w:lang w:val="ro-MO"/>
        </w:rPr>
        <w:t xml:space="preserve"> principiul </w:t>
      </w:r>
      <w:r>
        <w:rPr>
          <w:rFonts w:ascii="Times New Roman" w:hAnsi="Times New Roman" w:eastAsia="Times New Roman" w:cs="Times New Roman"/>
          <w:i/>
          <w:iCs/>
          <w:color w:val="000000" w:themeColor="text1"/>
          <w:sz w:val="28"/>
          <w:szCs w:val="28"/>
          <w:highlight w:val="white"/>
          <w:lang w:val="ro-MO"/>
        </w:rPr>
        <w:t xml:space="preserve">leg</w:t>
      </w:r>
      <w:r>
        <w:rPr>
          <w:rFonts w:ascii="Times New Roman" w:hAnsi="Times New Roman" w:eastAsia="Times New Roman" w:cs="Times New Roman"/>
          <w:i/>
          <w:iCs/>
          <w:color w:val="000000" w:themeColor="text1"/>
          <w:sz w:val="28"/>
          <w:szCs w:val="28"/>
          <w:highlight w:val="white"/>
          <w:lang w:val="ro-MO"/>
        </w:rPr>
        <w:t xml:space="preserve">alității</w:t>
      </w: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dezvoltarea </w:t>
      </w:r>
      <w:r>
        <w:rPr>
          <w:rFonts w:ascii="Times New Roman" w:hAnsi="Times New Roman" w:eastAsia="Times New Roman" w:cs="Times New Roman"/>
          <w:color w:val="000000" w:themeColor="text1"/>
          <w:sz w:val="28"/>
          <w:szCs w:val="28"/>
          <w:highlight w:val="white"/>
          <w:lang w:val="ro-MO"/>
        </w:rPr>
        <w:t xml:space="preserve">şi</w:t>
      </w:r>
      <w:r>
        <w:rPr>
          <w:rFonts w:ascii="Times New Roman" w:hAnsi="Times New Roman" w:eastAsia="Times New Roman" w:cs="Times New Roman"/>
          <w:color w:val="000000" w:themeColor="text1"/>
          <w:sz w:val="28"/>
          <w:szCs w:val="28"/>
          <w:highlight w:val="white"/>
          <w:lang w:val="ro-MO"/>
        </w:rPr>
        <w:t xml:space="preserve"> exploatarea sistemului va avea loc în conformitate cu prevederile cadrului normativ național</w:t>
      </w:r>
      <w:r>
        <w:rPr>
          <w:rFonts w:ascii="Times New Roman" w:hAnsi="Times New Roman" w:eastAsia="Times New Roman" w:cs="Times New Roman"/>
          <w:sz w:val="28"/>
          <w:szCs w:val="28"/>
          <w:highlight w:val="white"/>
          <w:lang w:val="ro-MO"/>
        </w:rPr>
        <w:t xml:space="preserve">, cu normele și standardele în domeni</w:t>
      </w:r>
      <w:r>
        <w:rPr>
          <w:rFonts w:ascii="Times New Roman" w:hAnsi="Times New Roman" w:eastAsia="Times New Roman" w:cs="Times New Roman"/>
          <w:sz w:val="28"/>
          <w:szCs w:val="28"/>
          <w:highlight w:val="white"/>
          <w:lang w:val="ro-MO"/>
        </w:rPr>
        <w:t xml:space="preserve">ul</w:t>
      </w:r>
      <w:r>
        <w:rPr>
          <w:sz w:val="28"/>
          <w:szCs w:val="28"/>
          <w:highlight w:val="white"/>
        </w:rPr>
        <w:t xml:space="preserve"> protecției datelor și securității informaționale; </w:t>
      </w:r>
      <w:r>
        <w:rPr>
          <w:rFonts w:ascii="Times New Roman" w:hAnsi="Times New Roman" w:eastAsia="Times New Roman" w:cs="Times New Roman"/>
          <w:sz w:val="28"/>
          <w:szCs w:val="28"/>
          <w:highlight w:val="white"/>
        </w:rPr>
      </w:r>
      <w:r>
        <w:rPr>
          <w:rFonts w:ascii="Times New Roman" w:hAnsi="Times New Roman" w:eastAsia="Times New Roman" w:cs="Times New Roman"/>
          <w:sz w:val="28"/>
          <w:szCs w:val="28"/>
          <w:highlight w:val="white"/>
        </w:rPr>
      </w:r>
    </w:p>
    <w:p>
      <w:pPr>
        <w:pStyle w:val="2088"/>
        <w:numPr>
          <w:ilvl w:val="1"/>
          <w:numId w:val="445"/>
        </w:numPr>
        <w:pBdr/>
        <w:tabs>
          <w:tab w:val="left" w:leader="none" w:pos="992"/>
          <w:tab w:val="left" w:leader="none" w:pos="1134"/>
        </w:tabs>
        <w:spacing w:line="276" w:lineRule="auto"/>
        <w:ind w:right="0" w:firstLine="567" w:left="0"/>
        <w:jc w:val="both"/>
        <w:rPr>
          <w:rFonts w:ascii="Times New Roman" w:hAnsi="Times New Roman" w:cs="Times New Roman"/>
          <w:sz w:val="28"/>
          <w:szCs w:val="28"/>
          <w:highlight w:val="white"/>
        </w:rPr>
      </w:pPr>
      <w:r>
        <w:rPr>
          <w:rFonts w:ascii="Times New Roman" w:hAnsi="Times New Roman" w:eastAsia="Times New Roman" w:cs="Times New Roman"/>
          <w:sz w:val="28"/>
          <w:szCs w:val="28"/>
          <w:highlight w:val="white"/>
          <w:lang w:val="ro-MO"/>
        </w:rPr>
        <w:t xml:space="preserve"> </w:t>
      </w:r>
      <w:r>
        <w:rPr>
          <w:rFonts w:ascii="Times New Roman" w:hAnsi="Times New Roman" w:eastAsia="Times New Roman" w:cs="Times New Roman"/>
          <w:i/>
          <w:iCs/>
          <w:color w:val="000000" w:themeColor="text1"/>
          <w:sz w:val="28"/>
          <w:szCs w:val="28"/>
          <w:highlight w:val="white"/>
          <w:lang w:val="ro-MO"/>
        </w:rPr>
        <w:t xml:space="preserve">principiul </w:t>
      </w:r>
      <w:r>
        <w:rPr>
          <w:rFonts w:ascii="Times New Roman" w:hAnsi="Times New Roman" w:eastAsia="Times New Roman" w:cs="Times New Roman"/>
          <w:i/>
          <w:iCs/>
          <w:color w:val="000000" w:themeColor="text1"/>
          <w:sz w:val="28"/>
          <w:szCs w:val="28"/>
          <w:highlight w:val="white"/>
          <w:lang w:val="ro-MO"/>
        </w:rPr>
        <w:t xml:space="preserve">integrității</w:t>
      </w:r>
      <w:r>
        <w:rPr>
          <w:rFonts w:ascii="Times New Roman" w:hAnsi="Times New Roman" w:eastAsia="Times New Roman" w:cs="Times New Roman"/>
          <w:i/>
          <w:iCs/>
          <w:color w:val="000000" w:themeColor="text1"/>
          <w:sz w:val="28"/>
          <w:szCs w:val="28"/>
          <w:highlight w:val="white"/>
          <w:lang w:val="ro-MO"/>
        </w:rPr>
        <w:t xml:space="preserve"> şi </w:t>
      </w:r>
      <w:r>
        <w:rPr>
          <w:rFonts w:ascii="Times New Roman" w:hAnsi="Times New Roman" w:eastAsia="Times New Roman" w:cs="Times New Roman"/>
          <w:i/>
          <w:iCs/>
          <w:color w:val="000000" w:themeColor="text1"/>
          <w:sz w:val="28"/>
          <w:szCs w:val="28"/>
          <w:highlight w:val="white"/>
          <w:lang w:val="ro-MO"/>
        </w:rPr>
        <w:t xml:space="preserve">veridicității</w:t>
      </w:r>
      <w:r>
        <w:rPr>
          <w:rFonts w:ascii="Times New Roman" w:hAnsi="Times New Roman" w:eastAsia="Times New Roman" w:cs="Times New Roman"/>
          <w:i/>
          <w:iCs/>
          <w:color w:val="000000" w:themeColor="text1"/>
          <w:sz w:val="28"/>
          <w:szCs w:val="28"/>
          <w:highlight w:val="white"/>
          <w:lang w:val="ro-MO"/>
        </w:rPr>
        <w:t xml:space="preserve"> datelor:</w:t>
      </w:r>
      <w:r>
        <w:rPr>
          <w:rFonts w:ascii="Times New Roman" w:hAnsi="Times New Roman" w:cs="Times New Roman"/>
          <w:sz w:val="28"/>
          <w:szCs w:val="28"/>
          <w:highlight w:val="white"/>
        </w:rPr>
      </w:r>
      <w:r>
        <w:rPr>
          <w:rFonts w:ascii="Times New Roman" w:hAnsi="Times New Roman" w:cs="Times New Roman"/>
          <w:sz w:val="28"/>
          <w:szCs w:val="28"/>
          <w:highlight w:val="white"/>
        </w:rPr>
      </w:r>
    </w:p>
    <w:p>
      <w:pPr>
        <w:pStyle w:val="2088"/>
        <w:numPr>
          <w:ilvl w:val="2"/>
          <w:numId w:val="446"/>
        </w:numPr>
        <w:pBdr/>
        <w:tabs>
          <w:tab w:val="left" w:leader="none" w:pos="992"/>
          <w:tab w:val="left" w:leader="none" w:pos="1134"/>
          <w:tab w:val="left" w:leader="none" w:pos="1276"/>
          <w:tab w:val="left" w:leader="none" w:pos="1417"/>
        </w:tabs>
        <w:spacing w:line="276" w:lineRule="auto"/>
        <w:ind w:right="0" w:firstLine="567" w:left="0"/>
        <w:jc w:val="both"/>
        <w:rPr>
          <w:color w:val="000000" w:themeColor="text1"/>
          <w:sz w:val="28"/>
          <w:szCs w:val="28"/>
          <w:highlight w:val="white"/>
        </w:rPr>
      </w:pPr>
      <w:r>
        <w:rPr>
          <w:rFonts w:ascii="Times New Roman" w:hAnsi="Times New Roman" w:eastAsia="Times New Roman" w:cs="Times New Roman"/>
          <w:i/>
          <w:iCs/>
          <w:color w:val="000000" w:themeColor="text1"/>
          <w:sz w:val="28"/>
          <w:szCs w:val="28"/>
          <w:highlight w:val="white"/>
          <w:lang w:val="ro-MO"/>
        </w:rPr>
      </w:r>
      <w:r>
        <w:rPr>
          <w:i/>
          <w:iCs/>
          <w:color w:val="000000" w:themeColor="text1"/>
          <w:sz w:val="28"/>
          <w:szCs w:val="28"/>
          <w:highlight w:val="white"/>
          <w:lang w:val="ro-MO"/>
        </w:rPr>
        <w:t xml:space="preserve">integritatea datelor</w:t>
      </w:r>
      <w:r>
        <w:rPr>
          <w:color w:val="000000" w:themeColor="text1"/>
          <w:sz w:val="28"/>
          <w:szCs w:val="28"/>
          <w:highlight w:val="white"/>
          <w:lang w:val="ro-MO"/>
        </w:rPr>
        <w:t xml:space="preserve">, </w:t>
      </w:r>
      <w:r>
        <w:rPr>
          <w:color w:val="000000" w:themeColor="text1"/>
          <w:sz w:val="28"/>
          <w:szCs w:val="28"/>
          <w:highlight w:val="white"/>
          <w:lang w:val="ro-MO"/>
        </w:rPr>
        <w:t xml:space="preserve">datele</w:t>
      </w:r>
      <w:r>
        <w:rPr>
          <w:color w:val="000000" w:themeColor="text1"/>
          <w:sz w:val="28"/>
          <w:szCs w:val="28"/>
          <w:highlight w:val="white"/>
          <w:lang w:val="ro-MO"/>
        </w:rPr>
        <w:t xml:space="preserve"> își</w:t>
      </w:r>
      <w:r>
        <w:rPr>
          <w:color w:val="000000" w:themeColor="text1"/>
          <w:sz w:val="28"/>
          <w:szCs w:val="28"/>
          <w:highlight w:val="white"/>
          <w:lang w:val="ro-MO"/>
        </w:rPr>
        <w:t xml:space="preserve"> păstrează </w:t>
      </w:r>
      <w:r>
        <w:rPr>
          <w:color w:val="000000" w:themeColor="text1"/>
          <w:sz w:val="28"/>
          <w:szCs w:val="28"/>
          <w:highlight w:val="white"/>
          <w:lang w:val="ro-MO"/>
        </w:rPr>
        <w:t xml:space="preserve">conținutul</w:t>
      </w:r>
      <w:r>
        <w:rPr>
          <w:color w:val="000000" w:themeColor="text1"/>
          <w:sz w:val="28"/>
          <w:szCs w:val="28"/>
          <w:highlight w:val="white"/>
          <w:lang w:val="ro-MO"/>
        </w:rPr>
        <w:t xml:space="preserve"> şi se interpretează univoc în </w:t>
      </w:r>
      <w:r>
        <w:rPr>
          <w:color w:val="000000" w:themeColor="text1"/>
          <w:sz w:val="28"/>
          <w:szCs w:val="28"/>
          <w:highlight w:val="white"/>
          <w:lang w:val="ro-MO"/>
        </w:rPr>
        <w:t xml:space="preserve">condițiile</w:t>
      </w:r>
      <w:r>
        <w:rPr>
          <w:color w:val="000000" w:themeColor="text1"/>
          <w:sz w:val="28"/>
          <w:szCs w:val="28"/>
          <w:highlight w:val="white"/>
          <w:lang w:val="ro-MO"/>
        </w:rPr>
        <w:t xml:space="preserve"> unor </w:t>
      </w:r>
      <w:r>
        <w:rPr>
          <w:color w:val="000000" w:themeColor="text1"/>
          <w:sz w:val="28"/>
          <w:szCs w:val="28"/>
          <w:highlight w:val="white"/>
          <w:lang w:val="ro-MO"/>
        </w:rPr>
        <w:t xml:space="preserve">influențe</w:t>
      </w:r>
      <w:r>
        <w:rPr>
          <w:color w:val="000000" w:themeColor="text1"/>
          <w:sz w:val="28"/>
          <w:szCs w:val="28"/>
          <w:highlight w:val="white"/>
          <w:lang w:val="ro-MO"/>
        </w:rPr>
        <w:t xml:space="preserve"> imprevizibile. Integritatea datelor se consideră păstrată, da</w:t>
      </w:r>
      <w:r>
        <w:rPr>
          <w:color w:val="000000" w:themeColor="text1"/>
          <w:sz w:val="28"/>
          <w:szCs w:val="28"/>
          <w:highlight w:val="white"/>
          <w:lang w:val="ro-MO"/>
        </w:rPr>
        <w:t xml:space="preserve">că acestea nu au fost denaturate şi/sau deteriorate</w:t>
      </w:r>
      <w:r>
        <w:rPr>
          <w:color w:val="000000" w:themeColor="text1"/>
          <w:sz w:val="28"/>
          <w:szCs w:val="28"/>
          <w:highlight w:val="white"/>
          <w:lang w:val="ro-MO"/>
        </w:rPr>
        <w:t xml:space="preserve">; </w:t>
      </w:r>
      <w:r>
        <w:rPr>
          <w:color w:val="000000" w:themeColor="text1"/>
          <w:sz w:val="28"/>
          <w:szCs w:val="28"/>
          <w:highlight w:val="white"/>
        </w:rPr>
      </w:r>
      <w:r>
        <w:rPr>
          <w:color w:val="000000" w:themeColor="text1"/>
          <w:sz w:val="28"/>
          <w:szCs w:val="28"/>
          <w:highlight w:val="white"/>
        </w:rPr>
      </w:r>
    </w:p>
    <w:p>
      <w:pPr>
        <w:pStyle w:val="2088"/>
        <w:numPr>
          <w:ilvl w:val="2"/>
          <w:numId w:val="446"/>
        </w:numPr>
        <w:pBdr/>
        <w:tabs>
          <w:tab w:val="left" w:leader="none" w:pos="992"/>
          <w:tab w:val="left" w:leader="none" w:pos="1134"/>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i/>
          <w:iCs/>
          <w:color w:val="000000" w:themeColor="text1"/>
          <w:sz w:val="28"/>
          <w:szCs w:val="28"/>
          <w:highlight w:val="white"/>
          <w:lang w:val="ro-MO"/>
        </w:rPr>
        <w:t xml:space="preserve">veridicitatea datelor</w:t>
      </w:r>
      <w:r>
        <w:rPr>
          <w:i w:val="0"/>
          <w:iCs w:val="0"/>
          <w:color w:val="000000" w:themeColor="text1"/>
          <w:sz w:val="28"/>
          <w:szCs w:val="28"/>
          <w:highlight w:val="white"/>
          <w:lang w:val="ro-MO"/>
        </w:rPr>
        <w:t xml:space="preserve">, </w:t>
      </w:r>
      <w:r>
        <w:rPr>
          <w:color w:val="000000" w:themeColor="text1"/>
          <w:sz w:val="28"/>
          <w:szCs w:val="28"/>
          <w:highlight w:val="white"/>
          <w:lang w:val="ro-MO"/>
        </w:rPr>
        <w:t xml:space="preserve">constituie gradul de conformitate a datelor, păstrate în memoria computerului sau în documente, cu starea reală a obiectelor dintr-un domeniu concret al sist</w:t>
      </w:r>
      <w:r>
        <w:rPr>
          <w:color w:val="000000" w:themeColor="text1"/>
          <w:sz w:val="28"/>
          <w:szCs w:val="28"/>
          <w:highlight w:val="white"/>
          <w:lang w:val="ro-MO"/>
        </w:rPr>
        <w:t xml:space="preserve">emului, pe care acestea le reprezintă;</w:t>
      </w:r>
      <w:r>
        <w:rPr>
          <w:color w:val="000000" w:themeColor="text1"/>
          <w:sz w:val="28"/>
          <w:szCs w:val="28"/>
          <w:highlight w:val="white"/>
        </w:rPr>
      </w:r>
      <w:r>
        <w:rPr>
          <w:color w:val="000000" w:themeColor="text1"/>
          <w:sz w:val="28"/>
          <w:szCs w:val="28"/>
          <w:highlight w:val="white"/>
        </w:rPr>
      </w:r>
    </w:p>
    <w:p>
      <w:pPr>
        <w:pStyle w:val="2088"/>
        <w:numPr>
          <w:ilvl w:val="1"/>
          <w:numId w:val="445"/>
        </w:numPr>
        <w:pBdr/>
        <w:tabs>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i/>
          <w:iCs/>
          <w:color w:val="000000" w:themeColor="text1"/>
          <w:sz w:val="28"/>
          <w:szCs w:val="28"/>
          <w:highlight w:val="white"/>
          <w:lang w:val="ro-MO"/>
        </w:rPr>
        <w:t xml:space="preserve">principiul controlului dezvoltării şi utilizării SI </w:t>
      </w:r>
      <w:r>
        <w:rPr>
          <w:i/>
          <w:iCs/>
          <w:color w:val="000000" w:themeColor="text1"/>
          <w:sz w:val="28"/>
          <w:szCs w:val="28"/>
          <w:highlight w:val="white"/>
          <w:lang w:val="ro-MO"/>
        </w:rPr>
        <w:t xml:space="preserve">EMRU</w:t>
      </w:r>
      <w:r>
        <w:rPr>
          <w:color w:val="000000" w:themeColor="text1"/>
          <w:sz w:val="28"/>
          <w:szCs w:val="28"/>
          <w:highlight w:val="white"/>
          <w:lang w:val="ro-MO"/>
        </w:rPr>
        <w:t xml:space="preserve">, </w:t>
      </w:r>
      <w:r>
        <w:rPr>
          <w:color w:val="000000" w:themeColor="text1"/>
          <w:sz w:val="28"/>
          <w:szCs w:val="28"/>
          <w:highlight w:val="white"/>
          <w:lang w:val="ro-MO"/>
        </w:rPr>
        <w:t xml:space="preserve">repreze</w:t>
      </w:r>
      <w:r>
        <w:rPr>
          <w:color w:val="000000" w:themeColor="text1"/>
          <w:sz w:val="28"/>
          <w:szCs w:val="28"/>
          <w:highlight w:val="white"/>
          <w:lang w:val="ro-MO"/>
        </w:rPr>
        <w:t xml:space="preserve">ntă</w:t>
      </w:r>
      <w:r>
        <w:rPr>
          <w:color w:val="000000" w:themeColor="text1"/>
          <w:sz w:val="28"/>
          <w:szCs w:val="28"/>
          <w:highlight w:val="white"/>
          <w:lang w:val="ro-MO"/>
        </w:rPr>
        <w:t xml:space="preserve"> totalitatea măsurilor organizatorice şi tehnice de program, care asigură calitatea înaltă a resurselor </w:t>
      </w:r>
      <w:r>
        <w:rPr>
          <w:color w:val="000000" w:themeColor="text1"/>
          <w:sz w:val="28"/>
          <w:szCs w:val="28"/>
          <w:highlight w:val="white"/>
          <w:lang w:val="ro-MO"/>
        </w:rPr>
        <w:t xml:space="preserve">informaționale</w:t>
      </w:r>
      <w:r>
        <w:rPr>
          <w:color w:val="000000" w:themeColor="text1"/>
          <w:sz w:val="28"/>
          <w:szCs w:val="28"/>
          <w:highlight w:val="white"/>
          <w:lang w:val="ro-MO"/>
        </w:rPr>
        <w:t xml:space="preserve"> de stat formate, fiabilitatea înaltă a păstrării lor şi corectitudinea utilizării în conformitate cu </w:t>
      </w:r>
      <w:r>
        <w:rPr>
          <w:color w:val="000000" w:themeColor="text1"/>
          <w:sz w:val="28"/>
          <w:szCs w:val="28"/>
          <w:highlight w:val="white"/>
          <w:lang w:val="ro-MO"/>
        </w:rPr>
        <w:t xml:space="preserve">legislația</w:t>
      </w:r>
      <w:r>
        <w:rPr>
          <w:color w:val="000000" w:themeColor="text1"/>
          <w:sz w:val="28"/>
          <w:szCs w:val="28"/>
          <w:highlight w:val="white"/>
          <w:lang w:val="ro-MO"/>
        </w:rPr>
        <w:t xml:space="preserve"> în vigoare;</w:t>
      </w:r>
      <w:r>
        <w:rPr>
          <w:color w:val="000000" w:themeColor="text1"/>
          <w:sz w:val="28"/>
          <w:szCs w:val="28"/>
          <w:highlight w:val="white"/>
        </w:rPr>
      </w:r>
      <w:r>
        <w:rPr>
          <w:color w:val="000000" w:themeColor="text1"/>
          <w:sz w:val="28"/>
          <w:szCs w:val="28"/>
          <w:highlight w:val="white"/>
        </w:rPr>
      </w:r>
    </w:p>
    <w:p>
      <w:pPr>
        <w:pStyle w:val="2088"/>
        <w:numPr>
          <w:ilvl w:val="1"/>
          <w:numId w:val="445"/>
        </w:numPr>
        <w:pBdr/>
        <w:tabs>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i/>
          <w:iCs/>
          <w:color w:val="000000" w:themeColor="text1"/>
          <w:sz w:val="28"/>
          <w:szCs w:val="28"/>
          <w:highlight w:val="white"/>
          <w:lang w:val="ro-MO"/>
        </w:rPr>
        <w:t xml:space="preserve">princip</w:t>
      </w:r>
      <w:r>
        <w:rPr>
          <w:i/>
          <w:iCs/>
          <w:color w:val="000000" w:themeColor="text1"/>
          <w:sz w:val="28"/>
          <w:szCs w:val="28"/>
          <w:highlight w:val="white"/>
          <w:lang w:val="ro-MO"/>
        </w:rPr>
        <w:t xml:space="preserve">iul </w:t>
      </w:r>
      <w:r>
        <w:rPr>
          <w:i/>
          <w:iCs/>
          <w:color w:val="000000" w:themeColor="text1"/>
          <w:sz w:val="28"/>
          <w:szCs w:val="28"/>
          <w:highlight w:val="white"/>
          <w:lang w:val="ro-MO"/>
        </w:rPr>
        <w:t xml:space="preserve">confidențial</w:t>
      </w:r>
      <w:r>
        <w:rPr>
          <w:i/>
          <w:iCs/>
          <w:color w:val="000000" w:themeColor="text1"/>
          <w:sz w:val="28"/>
          <w:szCs w:val="28"/>
          <w:highlight w:val="white"/>
          <w:lang w:val="ro-MO"/>
        </w:rPr>
        <w:t xml:space="preserve">ității </w:t>
      </w:r>
      <w:r>
        <w:rPr>
          <w:i/>
          <w:iCs/>
          <w:color w:val="000000" w:themeColor="text1"/>
          <w:sz w:val="28"/>
          <w:szCs w:val="28"/>
          <w:highlight w:val="white"/>
          <w:lang w:val="ro-MO"/>
        </w:rPr>
        <w:t xml:space="preserve">informației</w:t>
      </w:r>
      <w:r>
        <w:rPr>
          <w:color w:val="000000" w:themeColor="text1"/>
          <w:sz w:val="28"/>
          <w:szCs w:val="28"/>
          <w:highlight w:val="white"/>
          <w:lang w:val="ro-MO"/>
        </w:rPr>
        <w:t xml:space="preserve">, </w:t>
      </w:r>
      <w:r>
        <w:rPr>
          <w:color w:val="000000" w:themeColor="text1"/>
          <w:sz w:val="28"/>
          <w:szCs w:val="28"/>
          <w:highlight w:val="white"/>
          <w:lang w:val="ro-MO"/>
        </w:rPr>
        <w:t xml:space="preserve">presupune</w:t>
      </w:r>
      <w:r>
        <w:rPr>
          <w:color w:val="000000" w:themeColor="text1"/>
          <w:sz w:val="28"/>
          <w:szCs w:val="28"/>
          <w:highlight w:val="white"/>
          <w:lang w:val="ro-MO"/>
        </w:rPr>
        <w:t xml:space="preserve"> răspunderea personală</w:t>
      </w:r>
      <w:r>
        <w:rPr>
          <w:color w:val="000000" w:themeColor="text1"/>
          <w:sz w:val="28"/>
          <w:szCs w:val="28"/>
          <w:highlight w:val="white"/>
          <w:lang w:val="ro-MO"/>
        </w:rPr>
        <w:t xml:space="preserve">, în conformitate cu legislația în vigoare</w:t>
      </w:r>
      <w:r>
        <w:rPr>
          <w:color w:val="000000" w:themeColor="text1"/>
          <w:sz w:val="28"/>
          <w:szCs w:val="28"/>
          <w:highlight w:val="white"/>
          <w:lang w:val="ro-MO"/>
        </w:rPr>
        <w:t xml:space="preserve"> a utilizatorilor</w:t>
      </w:r>
      <w:r>
        <w:rPr>
          <w:color w:val="000000" w:themeColor="text1"/>
          <w:sz w:val="28"/>
          <w:szCs w:val="28"/>
          <w:highlight w:val="white"/>
          <w:lang w:val="ro-MO"/>
        </w:rPr>
        <w:t xml:space="preserve"> SI </w:t>
      </w:r>
      <w:r>
        <w:rPr>
          <w:color w:val="000000" w:themeColor="text1"/>
          <w:sz w:val="28"/>
          <w:szCs w:val="28"/>
          <w:highlight w:val="white"/>
          <w:lang w:val="ro-MO"/>
        </w:rPr>
        <w:t xml:space="preserve">EMRU</w:t>
      </w:r>
      <w:r>
        <w:rPr>
          <w:color w:val="000000" w:themeColor="text1"/>
          <w:sz w:val="28"/>
          <w:szCs w:val="28"/>
          <w:highlight w:val="white"/>
          <w:lang w:val="ro-MO"/>
        </w:rPr>
        <w:t xml:space="preserve"> pentru utilizarea şi divulgarea neautorizată a </w:t>
      </w:r>
      <w:r>
        <w:rPr>
          <w:color w:val="000000" w:themeColor="text1"/>
          <w:sz w:val="28"/>
          <w:szCs w:val="28"/>
          <w:highlight w:val="white"/>
          <w:lang w:val="ro-MO"/>
        </w:rPr>
        <w:t xml:space="preserve">informației</w:t>
      </w:r>
      <w:r>
        <w:rPr>
          <w:color w:val="000000" w:themeColor="text1"/>
          <w:sz w:val="28"/>
          <w:szCs w:val="28"/>
          <w:highlight w:val="white"/>
          <w:lang w:val="ro-MO"/>
        </w:rPr>
        <w:t xml:space="preserve"> </w:t>
      </w:r>
      <w:r>
        <w:rPr>
          <w:color w:val="000000" w:themeColor="text1"/>
          <w:sz w:val="28"/>
          <w:szCs w:val="28"/>
          <w:highlight w:val="white"/>
          <w:lang w:val="ro-MO"/>
        </w:rPr>
        <w:t xml:space="preserve">confidențiale</w:t>
      </w:r>
      <w:r>
        <w:rPr>
          <w:color w:val="000000" w:themeColor="text1"/>
          <w:sz w:val="28"/>
          <w:szCs w:val="28"/>
          <w:highlight w:val="white"/>
          <w:lang w:val="ro-MO"/>
        </w:rPr>
        <w:t xml:space="preserve"> personificate;</w:t>
      </w:r>
      <w:r>
        <w:rPr>
          <w:color w:val="000000" w:themeColor="text1"/>
          <w:sz w:val="28"/>
          <w:szCs w:val="28"/>
          <w:highlight w:val="white"/>
        </w:rPr>
      </w:r>
      <w:r>
        <w:rPr>
          <w:color w:val="000000" w:themeColor="text1"/>
          <w:sz w:val="28"/>
          <w:szCs w:val="28"/>
          <w:highlight w:val="white"/>
        </w:rPr>
      </w:r>
    </w:p>
    <w:p>
      <w:pPr>
        <w:pStyle w:val="2088"/>
        <w:numPr>
          <w:ilvl w:val="1"/>
          <w:numId w:val="445"/>
        </w:numPr>
        <w:pBdr/>
        <w:tabs>
          <w:tab w:val="left" w:leader="none" w:pos="992"/>
        </w:tabs>
        <w:spacing w:line="276" w:lineRule="auto"/>
        <w:ind w:right="0" w:firstLine="567" w:left="0"/>
        <w:jc w:val="both"/>
        <w:rPr>
          <w:sz w:val="28"/>
          <w:szCs w:val="28"/>
          <w:highlight w:val="white"/>
        </w:rPr>
      </w:pPr>
      <w:r>
        <w:rPr>
          <w:color w:val="000000" w:themeColor="text1"/>
          <w:sz w:val="28"/>
          <w:szCs w:val="28"/>
          <w:highlight w:val="white"/>
          <w:lang w:val="ro-MO"/>
        </w:rPr>
      </w:r>
      <w:r>
        <w:rPr>
          <w:i/>
          <w:iCs/>
          <w:color w:val="000000" w:themeColor="text1"/>
          <w:sz w:val="28"/>
          <w:szCs w:val="28"/>
          <w:highlight w:val="white"/>
          <w:lang w:val="ro-MO"/>
        </w:rPr>
        <w:t xml:space="preserve">principiul simplității și comodității utilizării</w:t>
      </w:r>
      <w:r>
        <w:rPr>
          <w:color w:val="000000" w:themeColor="text1"/>
          <w:sz w:val="28"/>
          <w:szCs w:val="28"/>
          <w:highlight w:val="white"/>
          <w:lang w:val="ro-MO"/>
        </w:rPr>
        <w:t xml:space="preserve">, presupune proiectarea și dezvoltarea tuturor aplicațiilor, mijloacelor tehnice și de program într-un mod „user-friendly” (ușor de utilizat), </w:t>
      </w:r>
      <w:r>
        <w:rPr>
          <w:sz w:val="28"/>
          <w:szCs w:val="28"/>
          <w:highlight w:val="white"/>
          <w:lang w:val="ro-MO"/>
        </w:rPr>
        <w:t xml:space="preserve">bazat pe concepte vizuale, ergonomice și logice, pentru a asigura accesibilitatea și ușurința în utilizare de către toți benefici</w:t>
      </w:r>
      <w:r>
        <w:rPr>
          <w:sz w:val="28"/>
          <w:szCs w:val="28"/>
          <w:highlight w:val="white"/>
          <w:lang w:val="ro-MO"/>
        </w:rPr>
        <w:t xml:space="preserve">arii;</w:t>
      </w:r>
      <w:r>
        <w:rPr>
          <w:sz w:val="28"/>
          <w:szCs w:val="28"/>
          <w:highlight w:val="white"/>
        </w:rPr>
      </w:r>
      <w:r>
        <w:rPr>
          <w:sz w:val="28"/>
          <w:szCs w:val="28"/>
          <w:highlight w:val="white"/>
        </w:rPr>
      </w:r>
    </w:p>
    <w:p>
      <w:pPr>
        <w:pStyle w:val="2088"/>
        <w:numPr>
          <w:ilvl w:val="1"/>
          <w:numId w:val="445"/>
        </w:numPr>
        <w:pBdr/>
        <w:tabs>
          <w:tab w:val="left" w:leader="none" w:pos="992"/>
        </w:tabs>
        <w:spacing w:line="276" w:lineRule="auto"/>
        <w:ind w:right="0" w:firstLine="567" w:left="0"/>
        <w:jc w:val="both"/>
        <w:rPr>
          <w:color w:val="000000" w:themeColor="text1"/>
          <w:sz w:val="28"/>
          <w:szCs w:val="28"/>
          <w:highlight w:val="white"/>
        </w:rPr>
      </w:pPr>
      <w:r>
        <w:rPr>
          <w:sz w:val="28"/>
          <w:szCs w:val="28"/>
          <w:highlight w:val="white"/>
          <w:lang w:val="ro-MO"/>
        </w:rPr>
      </w:r>
      <w:r>
        <w:rPr>
          <w:i/>
          <w:iCs/>
          <w:color w:val="000000" w:themeColor="text1"/>
          <w:sz w:val="28"/>
          <w:szCs w:val="28"/>
          <w:highlight w:val="white"/>
          <w:lang w:val="ro-MO"/>
        </w:rPr>
        <w:t xml:space="preserve">principiul divizării arhitecturii pe nivele</w:t>
      </w:r>
      <w:r>
        <w:rPr>
          <w:color w:val="000000" w:themeColor="text1"/>
          <w:sz w:val="28"/>
          <w:szCs w:val="28"/>
          <w:highlight w:val="white"/>
          <w:lang w:val="ro-MO"/>
        </w:rPr>
        <w:t xml:space="preserve">, constă în proiectarea independentă a componentelor funcționale ale SI EMRU în conformitate cu standardele de interfață dintre nivele, conform accesului acordat în baza rolurilor prestabilite în cadrul sistemului;</w:t>
      </w:r>
      <w:r>
        <w:rPr>
          <w:color w:val="000000" w:themeColor="text1"/>
          <w:sz w:val="28"/>
          <w:szCs w:val="28"/>
          <w:highlight w:val="white"/>
        </w:rPr>
      </w:r>
      <w:r>
        <w:rPr>
          <w:color w:val="000000" w:themeColor="text1"/>
          <w:sz w:val="28"/>
          <w:szCs w:val="28"/>
          <w:highlight w:val="white"/>
        </w:rPr>
      </w:r>
    </w:p>
    <w:p>
      <w:pPr>
        <w:pStyle w:val="2088"/>
        <w:numPr>
          <w:ilvl w:val="1"/>
          <w:numId w:val="445"/>
        </w:numPr>
        <w:pBdr/>
        <w:tabs>
          <w:tab w:val="left" w:leader="none" w:pos="992"/>
        </w:tabs>
        <w:spacing w:line="276" w:lineRule="auto"/>
        <w:ind w:right="0" w:firstLine="567" w:left="0"/>
        <w:jc w:val="both"/>
        <w:rPr>
          <w:sz w:val="28"/>
          <w:szCs w:val="28"/>
          <w:highlight w:val="white"/>
        </w:rPr>
      </w:pPr>
      <w:r>
        <w:rPr>
          <w:color w:val="000000" w:themeColor="text1"/>
          <w:sz w:val="28"/>
          <w:szCs w:val="28"/>
          <w:highlight w:val="white"/>
          <w:lang w:val="ro-MO"/>
        </w:rPr>
      </w:r>
      <w:r>
        <w:rPr>
          <w:i/>
          <w:iCs/>
          <w:color w:val="000000" w:themeColor="text1"/>
          <w:sz w:val="28"/>
          <w:szCs w:val="28"/>
          <w:highlight w:val="white"/>
          <w:lang w:val="ro-MO"/>
        </w:rPr>
        <w:t xml:space="preserve">principiul securității informaționale,</w:t>
      </w:r>
      <w:r>
        <w:rPr>
          <w:i/>
          <w:iCs/>
          <w:color w:val="000000" w:themeColor="text1"/>
          <w:sz w:val="28"/>
          <w:szCs w:val="28"/>
          <w:highlight w:val="white"/>
          <w:lang w:val="ro-MO"/>
        </w:rPr>
        <w:t xml:space="preserve"> </w:t>
      </w:r>
      <w:r>
        <w:rPr>
          <w:sz w:val="28"/>
          <w:szCs w:val="28"/>
          <w:highlight w:val="white"/>
          <w:lang w:val="ro-MO"/>
        </w:rPr>
        <w:t xml:space="preserve">presupune garantarea integrității datelor, accesibilitatea controlată și protecția eficientă a datelor cu caracter personal, precum și prevenirea accesului neautorizat și a scurgerilor de informații;</w:t>
      </w:r>
      <w:r>
        <w:rPr>
          <w:sz w:val="28"/>
          <w:szCs w:val="28"/>
          <w:highlight w:val="white"/>
        </w:rPr>
      </w:r>
      <w:r>
        <w:rPr>
          <w:sz w:val="28"/>
          <w:szCs w:val="28"/>
          <w:highlight w:val="white"/>
        </w:rPr>
      </w:r>
    </w:p>
    <w:p>
      <w:pPr>
        <w:pStyle w:val="2088"/>
        <w:numPr>
          <w:ilvl w:val="1"/>
          <w:numId w:val="445"/>
        </w:numPr>
        <w:pBdr/>
        <w:tabs>
          <w:tab w:val="left" w:leader="none" w:pos="992"/>
        </w:tabs>
        <w:spacing w:line="276" w:lineRule="auto"/>
        <w:ind w:right="0" w:firstLine="567" w:left="0"/>
        <w:jc w:val="both"/>
        <w:rPr>
          <w:color w:val="000000" w:themeColor="text1"/>
          <w:sz w:val="28"/>
          <w:szCs w:val="28"/>
          <w:highlight w:val="white"/>
        </w:rPr>
      </w:pPr>
      <w:r>
        <w:rPr>
          <w:sz w:val="28"/>
          <w:szCs w:val="28"/>
          <w:highlight w:val="white"/>
          <w:lang w:val="ro-MO"/>
        </w:rPr>
      </w:r>
      <w:r>
        <w:rPr>
          <w:i/>
          <w:iCs/>
          <w:color w:val="000000" w:themeColor="text1"/>
          <w:sz w:val="28"/>
          <w:szCs w:val="28"/>
          <w:highlight w:val="white"/>
          <w:lang w:val="ro-MO"/>
        </w:rPr>
        <w:t xml:space="preserve">principiul securității prin design</w:t>
      </w:r>
      <w:r>
        <w:rPr>
          <w:color w:val="000000" w:themeColor="text1"/>
          <w:sz w:val="28"/>
          <w:szCs w:val="28"/>
          <w:highlight w:val="white"/>
          <w:lang w:val="ro-MO"/>
        </w:rPr>
        <w:t xml:space="preserve">, presupune proiectarea SI EMRU în cunoștință de cauză cu privire la riscurile de securit</w:t>
      </w:r>
      <w:r>
        <w:rPr>
          <w:color w:val="000000" w:themeColor="text1"/>
          <w:sz w:val="28"/>
          <w:szCs w:val="28"/>
          <w:highlight w:val="white"/>
          <w:lang w:val="ro-MO"/>
        </w:rPr>
        <w:t xml:space="preserve">ate a informației ce pot afecta buna funcționare a sistemului informațional;</w:t>
      </w:r>
      <w:r>
        <w:rPr>
          <w:color w:val="000000" w:themeColor="text1"/>
          <w:sz w:val="28"/>
          <w:szCs w:val="28"/>
          <w:highlight w:val="white"/>
        </w:rPr>
      </w:r>
      <w:r>
        <w:rPr>
          <w:color w:val="000000" w:themeColor="text1"/>
          <w:sz w:val="28"/>
          <w:szCs w:val="28"/>
          <w:highlight w:val="white"/>
        </w:rPr>
      </w:r>
    </w:p>
    <w:p>
      <w:pPr>
        <w:pStyle w:val="2088"/>
        <w:numPr>
          <w:ilvl w:val="1"/>
          <w:numId w:val="445"/>
        </w:numPr>
        <w:pBdr/>
        <w:tabs>
          <w:tab w:val="left" w:leader="none" w:pos="992"/>
        </w:tabs>
        <w:spacing w:line="276" w:lineRule="auto"/>
        <w:ind w:right="0" w:firstLine="567" w:left="0"/>
        <w:jc w:val="both"/>
        <w:rPr>
          <w:color w:val="000000" w:themeColor="text1"/>
          <w:sz w:val="28"/>
          <w:szCs w:val="28"/>
          <w:lang w:val="ro-MO"/>
        </w:rPr>
      </w:pPr>
      <w:r>
        <w:rPr>
          <w:color w:val="000000" w:themeColor="text1"/>
          <w:sz w:val="28"/>
          <w:szCs w:val="28"/>
          <w:lang w:val="ro-MO"/>
        </w:rPr>
      </w:r>
      <w:r>
        <w:rPr>
          <w:i/>
          <w:iCs/>
          <w:color w:val="000000" w:themeColor="text1"/>
          <w:sz w:val="28"/>
          <w:szCs w:val="28"/>
          <w:lang w:val="ro-MO"/>
        </w:rPr>
        <w:t xml:space="preserve">principiul compatibilității și interoperabilității</w:t>
      </w:r>
      <w:r>
        <w:rPr>
          <w:color w:val="000000" w:themeColor="text1"/>
          <w:sz w:val="28"/>
          <w:szCs w:val="28"/>
          <w:lang w:val="ro-MO"/>
        </w:rPr>
        <w:t xml:space="preserve"> SI EMRU cu alte sistemele informaționale guvernamentale existente în țară;</w:t>
      </w:r>
      <w:r>
        <w:rPr>
          <w:color w:val="000000" w:themeColor="text1"/>
          <w:sz w:val="28"/>
          <w:szCs w:val="28"/>
          <w:lang w:val="ro-MO"/>
        </w:rPr>
      </w:r>
      <w:r>
        <w:rPr>
          <w:color w:val="000000" w:themeColor="text1"/>
          <w:sz w:val="28"/>
          <w:szCs w:val="28"/>
          <w:lang w:val="ro-MO"/>
        </w:rPr>
      </w:r>
    </w:p>
    <w:p>
      <w:pPr>
        <w:pStyle w:val="2088"/>
        <w:numPr>
          <w:ilvl w:val="1"/>
          <w:numId w:val="445"/>
        </w:numPr>
        <w:pBdr/>
        <w:tabs>
          <w:tab w:val="left" w:leader="none" w:pos="992"/>
          <w:tab w:val="left" w:leader="none" w:pos="1417"/>
        </w:tabs>
        <w:spacing w:line="276" w:lineRule="auto"/>
        <w:ind w:right="0" w:firstLine="567" w:left="0"/>
        <w:jc w:val="both"/>
        <w:rPr>
          <w:color w:val="000000" w:themeColor="text1"/>
          <w:sz w:val="28"/>
          <w:szCs w:val="28"/>
          <w:highlight w:val="white"/>
          <w:lang w:val="ro-MO"/>
        </w:rPr>
      </w:pPr>
      <w:r>
        <w:rPr>
          <w:color w:val="000000" w:themeColor="text1"/>
          <w:sz w:val="28"/>
          <w:szCs w:val="28"/>
          <w:lang w:val="ro-MO"/>
        </w:rPr>
      </w:r>
      <w:r>
        <w:rPr>
          <w:i/>
          <w:iCs/>
          <w:color w:val="000000" w:themeColor="text1"/>
          <w:sz w:val="28"/>
          <w:szCs w:val="28"/>
          <w:highlight w:val="white"/>
          <w:lang w:val="ro-MO"/>
        </w:rPr>
        <w:t xml:space="preserve">principiul </w:t>
      </w:r>
      <w:r>
        <w:rPr>
          <w:i/>
          <w:iCs/>
          <w:color w:val="000000" w:themeColor="text1"/>
          <w:sz w:val="28"/>
          <w:szCs w:val="28"/>
          <w:highlight w:val="white"/>
          <w:lang w:val="ro-MO"/>
        </w:rPr>
        <w:t xml:space="preserve">consecutivității</w:t>
      </w:r>
      <w:r>
        <w:rPr>
          <w:color w:val="000000" w:themeColor="text1"/>
          <w:sz w:val="28"/>
          <w:szCs w:val="28"/>
          <w:highlight w:val="white"/>
          <w:lang w:val="ro-MO"/>
        </w:rPr>
        <w:t xml:space="preserve">, presupune proiectarea, dezvoltarea, testarea </w:t>
      </w:r>
      <w:r>
        <w:rPr>
          <w:color w:val="000000" w:themeColor="text1"/>
          <w:sz w:val="28"/>
          <w:szCs w:val="28"/>
          <w:highlight w:val="white"/>
          <w:lang w:val="ro-MO"/>
        </w:rPr>
        <w:t xml:space="preserve">şi</w:t>
      </w:r>
      <w:r>
        <w:rPr>
          <w:color w:val="000000" w:themeColor="text1"/>
          <w:sz w:val="28"/>
          <w:szCs w:val="28"/>
          <w:highlight w:val="white"/>
          <w:lang w:val="ro-MO"/>
        </w:rPr>
        <w:t xml:space="preserve"> implementarea sistemului pe etape, componente și module </w:t>
      </w:r>
      <w:r>
        <w:rPr>
          <w:sz w:val="28"/>
          <w:szCs w:val="28"/>
          <w:highlight w:val="white"/>
          <w:lang w:val="ro-MO"/>
        </w:rPr>
        <w:t xml:space="preserve">c</w:t>
      </w:r>
      <w:r>
        <w:rPr>
          <w:sz w:val="28"/>
          <w:szCs w:val="28"/>
          <w:highlight w:val="white"/>
          <w:lang w:val="ro-MO"/>
        </w:rPr>
        <w:t xml:space="preserve">u testări și validări intermediare</w:t>
      </w:r>
      <w:r>
        <w:rPr>
          <w:color w:val="000000" w:themeColor="text1"/>
          <w:sz w:val="28"/>
          <w:szCs w:val="28"/>
          <w:highlight w:val="white"/>
          <w:lang w:val="ro-MO"/>
        </w:rPr>
        <w:t xml:space="preserve">;</w:t>
      </w:r>
      <w:r>
        <w:rPr>
          <w:color w:val="000000" w:themeColor="text1"/>
          <w:sz w:val="28"/>
          <w:szCs w:val="28"/>
          <w:highlight w:val="white"/>
          <w:lang w:val="ro-MO"/>
        </w:rPr>
      </w:r>
      <w:r>
        <w:rPr>
          <w:color w:val="000000" w:themeColor="text1"/>
          <w:sz w:val="28"/>
          <w:szCs w:val="28"/>
          <w:highlight w:val="white"/>
          <w:lang w:val="ro-MO"/>
        </w:rPr>
      </w:r>
    </w:p>
    <w:p>
      <w:pPr>
        <w:pStyle w:val="2088"/>
        <w:numPr>
          <w:ilvl w:val="1"/>
          <w:numId w:val="445"/>
        </w:numPr>
        <w:pBdr/>
        <w:tabs>
          <w:tab w:val="left" w:leader="none" w:pos="992"/>
          <w:tab w:val="left" w:leader="none" w:pos="1417"/>
        </w:tabs>
        <w:spacing w:line="276" w:lineRule="auto"/>
        <w:ind w:right="0" w:firstLine="567" w:left="0"/>
        <w:jc w:val="both"/>
        <w:rPr>
          <w:sz w:val="28"/>
          <w:szCs w:val="28"/>
          <w:highlight w:val="white"/>
          <w:lang w:val="ro-MO"/>
        </w:rPr>
      </w:pPr>
      <w:r>
        <w:rPr>
          <w:color w:val="000000" w:themeColor="text1"/>
          <w:sz w:val="28"/>
          <w:szCs w:val="28"/>
          <w:highlight w:val="white"/>
          <w:lang w:val="ro-MO"/>
        </w:rPr>
      </w:r>
      <w:r>
        <w:rPr>
          <w:i/>
          <w:iCs/>
          <w:color w:val="000000" w:themeColor="text1"/>
          <w:sz w:val="28"/>
          <w:szCs w:val="28"/>
          <w:lang w:val="ro-MO"/>
        </w:rPr>
        <w:t xml:space="preserve">p</w:t>
      </w:r>
      <w:r>
        <w:rPr>
          <w:i/>
          <w:iCs/>
          <w:color w:val="000000" w:themeColor="text1"/>
          <w:sz w:val="28"/>
          <w:szCs w:val="28"/>
          <w:highlight w:val="white"/>
          <w:lang w:val="ro-MO"/>
        </w:rPr>
        <w:t xml:space="preserve">rincipiul modularității și </w:t>
      </w:r>
      <w:r>
        <w:rPr>
          <w:i/>
          <w:iCs/>
          <w:color w:val="000000" w:themeColor="text1"/>
          <w:sz w:val="28"/>
          <w:szCs w:val="28"/>
          <w:highlight w:val="white"/>
          <w:lang w:val="ro-MO"/>
        </w:rPr>
        <w:t xml:space="preserve">scalabilității</w:t>
      </w:r>
      <w:r>
        <w:rPr>
          <w:color w:val="000000" w:themeColor="text1"/>
          <w:sz w:val="28"/>
          <w:szCs w:val="28"/>
          <w:highlight w:val="white"/>
          <w:lang w:val="ro-MO"/>
        </w:rPr>
        <w:t xml:space="preserve">, implică </w:t>
      </w:r>
      <w:r>
        <w:rPr>
          <w:sz w:val="28"/>
          <w:szCs w:val="28"/>
          <w:highlight w:val="white"/>
          <w:lang w:val="ro-MO"/>
        </w:rPr>
        <w:t xml:space="preserve">dezvoltarea sistemului într-un mod care să permită extinderea acestuia fără a modifica sau afecta componentele și funcționalitățile existente;</w:t>
      </w:r>
      <w:r>
        <w:rPr>
          <w:sz w:val="28"/>
          <w:szCs w:val="28"/>
          <w:highlight w:val="white"/>
          <w:lang w:val="ro-MO"/>
        </w:rPr>
      </w:r>
      <w:r>
        <w:rPr>
          <w:sz w:val="28"/>
          <w:szCs w:val="28"/>
          <w:highlight w:val="white"/>
          <w:lang w:val="ro-MO"/>
        </w:rPr>
      </w:r>
    </w:p>
    <w:p>
      <w:pPr>
        <w:pBdr/>
        <w:spacing w:line="276" w:lineRule="auto"/>
        <w:ind w:right="0" w:firstLine="567" w:left="0"/>
        <w:jc w:val="both"/>
        <w:rPr>
          <w:highlight w:val="none"/>
        </w:rPr>
      </w:pPr>
      <w:r>
        <w:rPr>
          <w:highlight w:val="none"/>
        </w:rPr>
      </w:r>
      <w:r>
        <w:rPr>
          <w:highlight w:val="none"/>
        </w:rPr>
      </w:r>
      <w:r>
        <w:rPr>
          <w:highlight w:val="none"/>
        </w:rPr>
      </w:r>
    </w:p>
    <w:p>
      <w:pPr>
        <w:pStyle w:val="2061"/>
        <w:pBdr/>
        <w:spacing/>
        <w:ind/>
        <w:jc w:val="center"/>
        <w:rPr>
          <w:b/>
          <w:bCs/>
          <w:color w:val="000000" w:themeColor="text1"/>
        </w:rPr>
      </w:pPr>
      <w:r>
        <w:rPr>
          <w:b/>
          <w:bCs/>
          <w:color w:val="000000" w:themeColor="text1"/>
        </w:rPr>
        <w:t xml:space="preserve">Capitolul I</w:t>
      </w:r>
      <w:r>
        <w:rPr>
          <w:b/>
          <w:bCs/>
          <w:color w:val="000000" w:themeColor="text1"/>
        </w:rPr>
        <w:t xml:space="preserve">I</w:t>
      </w:r>
      <w:r>
        <w:rPr>
          <w:b/>
          <w:bCs/>
          <w:color w:val="000000" w:themeColor="text1"/>
        </w:rPr>
        <w:t xml:space="preserve">I </w:t>
      </w:r>
      <w:r>
        <w:rPr>
          <w:b/>
          <w:bCs/>
          <w:color w:val="000000" w:themeColor="text1"/>
        </w:rPr>
      </w:r>
      <w:r>
        <w:rPr>
          <w:b/>
          <w:bCs/>
          <w:color w:val="000000" w:themeColor="text1"/>
        </w:rPr>
      </w:r>
    </w:p>
    <w:p>
      <w:pPr>
        <w:pBdr/>
        <w:spacing/>
        <w:ind/>
        <w:jc w:val="center"/>
        <w:rPr>
          <w:b/>
          <w:bCs/>
          <w:color w:val="000000" w:themeColor="text1"/>
          <w:highlight w:val="none"/>
        </w:rPr>
      </w:pPr>
      <w:r>
        <w:rPr>
          <w:b/>
          <w:bCs/>
          <w:color w:val="000000" w:themeColor="text1"/>
        </w:rPr>
      </w:r>
      <w:r>
        <w:rPr>
          <w:rStyle w:val="2097"/>
          <w:color w:val="000000" w:themeColor="text1"/>
          <w:spacing w:val="-1"/>
        </w:rPr>
        <w:t xml:space="preserve">CADRUL NORMATIV</w:t>
      </w:r>
      <w:r>
        <w:rPr>
          <w:b/>
          <w:bCs/>
          <w:color w:val="000000" w:themeColor="text1"/>
          <w:highlight w:val="none"/>
        </w:rPr>
      </w:r>
      <w:r>
        <w:rPr>
          <w:b/>
          <w:bCs/>
          <w:color w:val="000000" w:themeColor="text1"/>
          <w:highlight w:val="none"/>
        </w:rPr>
      </w:r>
    </w:p>
    <w:p>
      <w:pPr>
        <w:pStyle w:val="2061"/>
        <w:numPr>
          <w:ilvl w:val="0"/>
          <w:numId w:val="385"/>
        </w:numPr>
        <w:pBdr/>
        <w:tabs>
          <w:tab w:val="left" w:leader="none" w:pos="709"/>
          <w:tab w:val="left" w:leader="none" w:pos="850"/>
          <w:tab w:val="left" w:leader="none" w:pos="992"/>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t xml:space="preserve">Crearea,</w:t>
      </w:r>
      <w:r>
        <w:rPr>
          <w:highlight w:val="white"/>
        </w:rPr>
        <w:t xml:space="preserve"> administrarea, mentenanța, dezvoltarea și utilizarea SI EMRU </w:t>
      </w:r>
      <w:r>
        <w:rPr>
          <w:b w:val="0"/>
          <w:bCs w:val="0"/>
          <w:color w:val="000000" w:themeColor="text1"/>
          <w:sz w:val="28"/>
          <w:szCs w:val="28"/>
          <w:highlight w:val="white"/>
        </w:rPr>
        <w:t xml:space="preserve">se realizează în conformitate cu cadrul normativ care reglementează activitatea în</w:t>
      </w:r>
      <w:r>
        <w:rPr>
          <w:b w:val="0"/>
          <w:bCs w:val="0"/>
          <w:color w:val="000000" w:themeColor="text1"/>
          <w:sz w:val="28"/>
          <w:szCs w:val="28"/>
          <w:highlight w:val="white"/>
        </w:rPr>
        <w:t xml:space="preserve"> </w:t>
      </w:r>
      <w:r>
        <w:rPr>
          <w:b w:val="0"/>
          <w:bCs w:val="0"/>
          <w:color w:val="000000" w:themeColor="text1"/>
          <w:sz w:val="28"/>
          <w:szCs w:val="28"/>
          <w:highlight w:val="white"/>
        </w:rPr>
        <w:t xml:space="preserve">domeniul managementului funcției publice și al funcționarilor publici, precum și în domeniul informatizării și resurselor informaționale de stat.</w:t>
      </w:r>
      <w:r>
        <w:rPr>
          <w:b w:val="0"/>
          <w:bCs w:val="0"/>
          <w:color w:val="000000" w:themeColor="text1"/>
          <w:sz w:val="28"/>
          <w:szCs w:val="28"/>
          <w:highlight w:val="white"/>
        </w:rPr>
      </w:r>
      <w:r>
        <w:rPr>
          <w:b w:val="0"/>
          <w:bCs w:val="0"/>
          <w:color w:val="000000" w:themeColor="text1"/>
          <w:sz w:val="28"/>
          <w:szCs w:val="28"/>
          <w:highlight w:val="white"/>
        </w:rPr>
      </w:r>
    </w:p>
    <w:p>
      <w:pPr>
        <w:pStyle w:val="2088"/>
        <w:numPr>
          <w:ilvl w:val="0"/>
          <w:numId w:val="386"/>
        </w:numPr>
        <w:pBdr/>
        <w:tabs>
          <w:tab w:val="left" w:leader="none" w:pos="567"/>
          <w:tab w:val="left" w:leader="none" w:pos="992"/>
        </w:tabs>
        <w:spacing w:line="276" w:lineRule="auto"/>
        <w:ind w:right="0" w:firstLine="567" w:left="0"/>
        <w:jc w:val="both"/>
        <w:rPr>
          <w:rStyle w:val="2096"/>
          <w:color w:val="000000" w:themeColor="text1"/>
          <w:spacing w:val="-1"/>
          <w:sz w:val="28"/>
          <w:szCs w:val="28"/>
          <w:lang w:val="ro-RO"/>
        </w:rPr>
      </w:pPr>
      <w:r>
        <w:rPr>
          <w:b w:val="0"/>
          <w:bCs w:val="0"/>
          <w:color w:val="000000" w:themeColor="text1"/>
          <w:sz w:val="28"/>
          <w:szCs w:val="28"/>
          <w:lang w:val="ro-RO"/>
        </w:rPr>
      </w:r>
      <w:r>
        <w:rPr>
          <w:b w:val="0"/>
          <w:bCs w:val="0"/>
          <w:color w:val="000000" w:themeColor="text1"/>
          <w:sz w:val="28"/>
          <w:szCs w:val="28"/>
          <w:lang w:val="ro-RO"/>
        </w:rPr>
        <w:t xml:space="preserve">Necesitatea d</w:t>
      </w:r>
      <w:r>
        <w:rPr>
          <w:rFonts w:ascii="Times New Roman" w:hAnsi="Times New Roman" w:eastAsia="Times New Roman" w:cs="Times New Roman"/>
          <w:color w:val="000000" w:themeColor="text1"/>
          <w:sz w:val="28"/>
          <w:szCs w:val="28"/>
          <w:lang w:val="ro-RO"/>
        </w:rPr>
        <w:t xml:space="preserve">ezvoltării, a</w:t>
      </w:r>
      <w:r>
        <w:rPr>
          <w:rStyle w:val="2096"/>
          <w:color w:val="000000" w:themeColor="text1"/>
          <w:spacing w:val="-1"/>
          <w:sz w:val="28"/>
          <w:szCs w:val="28"/>
          <w:lang w:val="ro-RO"/>
        </w:rPr>
        <w:t xml:space="preserve">dministrării şi gestionării SI EMRU este reglementată, în </w:t>
      </w:r>
      <w:r>
        <w:rPr>
          <w:rStyle w:val="2096"/>
          <w:color w:val="000000" w:themeColor="text1"/>
          <w:spacing w:val="-1"/>
          <w:sz w:val="28"/>
          <w:szCs w:val="28"/>
          <w:lang w:val="ro-RO"/>
        </w:rPr>
        <w:t xml:space="preserve">particular, de următoarele acte normative:</w:t>
      </w:r>
      <w:r>
        <w:rPr>
          <w:rStyle w:val="2096"/>
          <w:color w:val="000000" w:themeColor="text1"/>
          <w:spacing w:val="-1"/>
          <w:sz w:val="28"/>
          <w:szCs w:val="28"/>
          <w:lang w:val="ro-RO"/>
        </w:rPr>
      </w:r>
      <w:r>
        <w:rPr>
          <w:rStyle w:val="2096"/>
          <w:color w:val="000000" w:themeColor="text1"/>
          <w:spacing w:val="-1"/>
          <w:sz w:val="28"/>
          <w:szCs w:val="28"/>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rPr>
      </w:pPr>
      <w:r>
        <w:rPr>
          <w:rStyle w:val="2096"/>
          <w:color w:val="000000" w:themeColor="text1"/>
          <w:spacing w:val="-1"/>
          <w:sz w:val="28"/>
          <w:szCs w:val="28"/>
          <w:highlight w:val="none"/>
          <w:lang w:val="ro-RO"/>
        </w:rPr>
      </w:r>
      <w:r>
        <w:rPr>
          <w:rStyle w:val="2096"/>
          <w:color w:val="000000" w:themeColor="text1"/>
          <w:spacing w:val="-1"/>
          <w:sz w:val="28"/>
          <w:szCs w:val="28"/>
          <w:highlight w:val="white"/>
          <w:lang w:val="ro-RO"/>
        </w:rPr>
      </w:r>
      <w:hyperlink r:id="rId13" w:tooltip="lex:LPLP2003020717" w:history="1">
        <w:r>
          <w:rPr>
            <w:rFonts w:ascii="Times New Roman" w:hAnsi="Times New Roman" w:eastAsia="Times New Roman" w:cs="Times New Roman"/>
            <w:color w:val="000000" w:themeColor="text1"/>
            <w:sz w:val="28"/>
            <w:szCs w:val="28"/>
            <w:highlight w:val="white"/>
            <w:lang w:val="ro-RO"/>
          </w:rPr>
          <w:t xml:space="preserve">Legea nr.17/2003</w:t>
        </w:r>
      </w:hyperlink>
      <w:r>
        <w:rPr>
          <w:rFonts w:ascii="Times New Roman" w:hAnsi="Times New Roman" w:eastAsia="Times New Roman" w:cs="Times New Roman"/>
          <w:color w:val="000000" w:themeColor="text1"/>
          <w:sz w:val="28"/>
          <w:szCs w:val="28"/>
          <w:highlight w:val="white"/>
          <w:lang w:val="ro-RO"/>
        </w:rPr>
        <w:t xml:space="preserve"> pentru ratificarea Convenției Organizației Internaționale a Muncii nr.151 privind protecția dreptului de organizare </w:t>
      </w:r>
      <w:r>
        <w:rPr>
          <w:rFonts w:ascii="Times New Roman" w:hAnsi="Times New Roman" w:eastAsia="Times New Roman" w:cs="Times New Roman"/>
          <w:color w:val="000000" w:themeColor="text1"/>
          <w:sz w:val="28"/>
          <w:szCs w:val="28"/>
          <w:highlight w:val="white"/>
          <w:lang w:val="ro-RO"/>
        </w:rPr>
        <w:t xml:space="preserve">şi</w:t>
      </w:r>
      <w:r>
        <w:rPr>
          <w:rFonts w:ascii="Times New Roman" w:hAnsi="Times New Roman" w:eastAsia="Times New Roman" w:cs="Times New Roman"/>
          <w:color w:val="000000" w:themeColor="text1"/>
          <w:sz w:val="28"/>
          <w:szCs w:val="28"/>
          <w:highlight w:val="white"/>
          <w:lang w:val="ro-RO"/>
        </w:rPr>
        <w:t xml:space="preserve"> procedurile de determinare a condițiilor de ocupare în serviciul public.</w:t>
      </w: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eastAsia="zh-CN"/>
        </w:rPr>
      </w:pP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eastAsia="zh-CN"/>
        </w:rPr>
        <w:t xml:space="preserve">Legea nr.158/2008 cu privire la </w:t>
      </w:r>
      <w:r>
        <w:rPr>
          <w:rFonts w:ascii="Times New Roman" w:hAnsi="Times New Roman" w:eastAsia="Times New Roman" w:cs="Times New Roman"/>
          <w:color w:val="000000" w:themeColor="text1"/>
          <w:sz w:val="28"/>
          <w:szCs w:val="28"/>
          <w:highlight w:val="white"/>
          <w:lang w:val="ro-RO" w:eastAsia="zh-CN"/>
        </w:rPr>
        <w:t xml:space="preserve">funcția</w:t>
      </w:r>
      <w:r>
        <w:rPr>
          <w:rFonts w:ascii="Times New Roman" w:hAnsi="Times New Roman" w:eastAsia="Times New Roman" w:cs="Times New Roman"/>
          <w:color w:val="000000" w:themeColor="text1"/>
          <w:sz w:val="28"/>
          <w:szCs w:val="28"/>
          <w:highlight w:val="white"/>
          <w:lang w:val="ro-RO" w:eastAsia="zh-CN"/>
        </w:rPr>
        <w:t xml:space="preserve"> publică </w:t>
      </w:r>
      <w:r>
        <w:rPr>
          <w:rFonts w:ascii="Times New Roman" w:hAnsi="Times New Roman" w:eastAsia="Times New Roman" w:cs="Times New Roman"/>
          <w:color w:val="000000" w:themeColor="text1"/>
          <w:sz w:val="28"/>
          <w:szCs w:val="28"/>
          <w:highlight w:val="white"/>
          <w:lang w:val="ro-RO" w:eastAsia="zh-CN"/>
        </w:rPr>
        <w:t xml:space="preserve">şi</w:t>
      </w:r>
      <w:r>
        <w:rPr>
          <w:rFonts w:ascii="Times New Roman" w:hAnsi="Times New Roman" w:eastAsia="Times New Roman" w:cs="Times New Roman"/>
          <w:color w:val="000000" w:themeColor="text1"/>
          <w:sz w:val="28"/>
          <w:szCs w:val="28"/>
          <w:highlight w:val="white"/>
          <w:lang w:val="ro-RO" w:eastAsia="zh-CN"/>
        </w:rPr>
        <w:t xml:space="preserve"> statutul </w:t>
      </w:r>
      <w:r>
        <w:rPr>
          <w:rFonts w:ascii="Times New Roman" w:hAnsi="Times New Roman" w:eastAsia="Times New Roman" w:cs="Times New Roman"/>
          <w:color w:val="000000" w:themeColor="text1"/>
          <w:sz w:val="28"/>
          <w:szCs w:val="28"/>
          <w:highlight w:val="white"/>
          <w:lang w:val="ro-RO" w:eastAsia="zh-CN"/>
        </w:rPr>
        <w:t xml:space="preserve">funcționarului</w:t>
      </w:r>
      <w:r>
        <w:rPr>
          <w:rFonts w:ascii="Times New Roman" w:hAnsi="Times New Roman" w:eastAsia="Times New Roman" w:cs="Times New Roman"/>
          <w:color w:val="000000" w:themeColor="text1"/>
          <w:sz w:val="28"/>
          <w:szCs w:val="28"/>
          <w:highlight w:val="white"/>
          <w:lang w:val="ro-RO" w:eastAsia="zh-CN"/>
        </w:rPr>
        <w:t xml:space="preserve"> public.</w:t>
      </w: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rPr>
      </w:pP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rPr>
        <w:t xml:space="preserve">Legea nr.80/2010 cu privire la statutul personalului din cabinetul persoanelor cu funcții de demnitate publică.</w:t>
      </w: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rPr>
      </w:pP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t xml:space="preserve">Legea nr.199/2010 cu privire la statutul persoanelor cu funcții de demnitate publică.</w:t>
      </w: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none"/>
          <w:lang w:val="ro-RO" w:eastAsia="zh-CN"/>
        </w:rPr>
      </w:pP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eastAsia="zh-CN"/>
        </w:rPr>
        <w:t xml:space="preserve">Legea nr.133/2011 privind </w:t>
      </w:r>
      <w:r>
        <w:rPr>
          <w:rFonts w:ascii="Times New Roman" w:hAnsi="Times New Roman" w:eastAsia="Times New Roman" w:cs="Times New Roman"/>
          <w:color w:val="000000" w:themeColor="text1"/>
          <w:sz w:val="28"/>
          <w:szCs w:val="28"/>
          <w:highlight w:val="white"/>
          <w:lang w:val="ro-RO" w:eastAsia="zh-CN"/>
        </w:rPr>
        <w:t xml:space="preserve">protecţia</w:t>
      </w:r>
      <w:r>
        <w:rPr>
          <w:rFonts w:ascii="Times New Roman" w:hAnsi="Times New Roman" w:eastAsia="Times New Roman" w:cs="Times New Roman"/>
          <w:color w:val="000000" w:themeColor="text1"/>
          <w:sz w:val="28"/>
          <w:szCs w:val="28"/>
          <w:highlight w:val="white"/>
          <w:lang w:val="ro-RO" w:eastAsia="zh-CN"/>
        </w:rPr>
        <w:t xml:space="preserve"> datelor cu caracter personal</w:t>
      </w:r>
      <w:r>
        <w:rPr>
          <w:rFonts w:ascii="Times New Roman" w:hAnsi="Times New Roman" w:eastAsia="Times New Roman" w:cs="Times New Roman"/>
          <w:color w:val="000000" w:themeColor="text1"/>
          <w:sz w:val="28"/>
          <w:szCs w:val="28"/>
          <w:highlight w:val="none"/>
          <w:lang w:val="ro-RO" w:eastAsia="zh-CN"/>
        </w:rPr>
        <w:t xml:space="preserve">.</w:t>
      </w:r>
      <w:r>
        <w:rPr>
          <w:rFonts w:ascii="Times New Roman" w:hAnsi="Times New Roman" w:eastAsia="Times New Roman" w:cs="Times New Roman"/>
          <w:color w:val="000000" w:themeColor="text1"/>
          <w:sz w:val="28"/>
          <w:szCs w:val="28"/>
          <w:highlight w:val="none"/>
          <w:lang w:val="ro-RO" w:eastAsia="zh-CN"/>
        </w:rPr>
      </w:r>
      <w:r>
        <w:rPr>
          <w:rFonts w:ascii="Times New Roman" w:hAnsi="Times New Roman" w:eastAsia="Times New Roman" w:cs="Times New Roman"/>
          <w:color w:val="000000" w:themeColor="text1"/>
          <w:sz w:val="28"/>
          <w:szCs w:val="28"/>
          <w:highlight w:val="non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rPr>
      </w:pPr>
      <w:r>
        <w:rPr>
          <w:rFonts w:ascii="Times New Roman" w:hAnsi="Times New Roman" w:eastAsia="Times New Roman" w:cs="Times New Roman"/>
          <w:color w:val="000000" w:themeColor="text1"/>
          <w:sz w:val="28"/>
          <w:szCs w:val="28"/>
          <w:highlight w:val="none"/>
          <w:lang w:val="ro-RO" w:eastAsia="zh-CN"/>
        </w:rPr>
      </w:r>
      <w:r>
        <w:rPr>
          <w:rFonts w:ascii="Times New Roman" w:hAnsi="Times New Roman" w:eastAsia="Times New Roman" w:cs="Times New Roman"/>
          <w:color w:val="000000" w:themeColor="text1"/>
          <w:sz w:val="28"/>
          <w:szCs w:val="28"/>
          <w:highlight w:val="white"/>
          <w:lang w:val="ro-RO"/>
        </w:rPr>
        <w:t xml:space="preserve">Legea nr.155/2011 pentru aprobarea Clasificatorului unic al funcțiilor publice.</w:t>
      </w: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rPr>
      </w:pP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t xml:space="preserve">Legea nr.98/2012 privind administrația publică centrală de specialitate.</w:t>
      </w: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eastAsia="zh-CN"/>
        </w:rPr>
      </w:pP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eastAsia="zh-CN"/>
        </w:rPr>
        <w:t xml:space="preserve">Legea nr.142/2018 cu privire la schimbul de date și interoperabilitate.</w:t>
      </w: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eastAsia="zh-CN"/>
        </w:rPr>
      </w:pP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t xml:space="preserve">Legea nr.270/2018 privind sistemul unitar de salarizare în sectorul bugetar.</w:t>
      </w: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sz w:val="28"/>
          <w:szCs w:val="28"/>
          <w:highlight w:val="white"/>
          <w:lang w:val="ro-RO"/>
        </w:rPr>
      </w:pP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t xml:space="preserve"> Le</w:t>
      </w:r>
      <w:r>
        <w:rPr>
          <w:rFonts w:ascii="Times New Roman" w:hAnsi="Times New Roman" w:eastAsia="Times New Roman" w:cs="Times New Roman"/>
          <w:color w:val="000000" w:themeColor="text1"/>
          <w:sz w:val="28"/>
          <w:szCs w:val="28"/>
          <w:highlight w:val="white"/>
          <w:lang w:val="ro-RO" w:eastAsia="zh-CN"/>
        </w:rPr>
        <w:t xml:space="preserve">gea </w:t>
      </w:r>
      <w:r>
        <w:rPr>
          <w:rFonts w:ascii="Times New Roman" w:hAnsi="Times New Roman"/>
          <w:sz w:val="28"/>
          <w:szCs w:val="28"/>
          <w:highlight w:val="white"/>
          <w:lang w:val="ro-RO"/>
        </w:rPr>
        <w:t xml:space="preserve">nr.124/2022 privind identificarea electronică și serviciile de încredere.</w:t>
      </w:r>
      <w:r>
        <w:rPr>
          <w:rFonts w:ascii="Times New Roman" w:hAnsi="Times New Roman"/>
          <w:sz w:val="28"/>
          <w:szCs w:val="28"/>
          <w:highlight w:val="white"/>
          <w:lang w:val="ro-RO"/>
        </w:rPr>
      </w:r>
      <w:r>
        <w:rPr>
          <w:rFonts w:ascii="Times New Roman" w:hAnsi="Times New Roman"/>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eastAsia="zh-CN"/>
        </w:rPr>
      </w:pPr>
      <w:r>
        <w:rPr>
          <w:rFonts w:ascii="Times New Roman" w:hAnsi="Times New Roman"/>
          <w:sz w:val="28"/>
          <w:szCs w:val="28"/>
          <w:highlight w:val="white"/>
          <w:lang w:val="ro-RO"/>
        </w:rPr>
      </w:r>
      <w:r>
        <w:rPr>
          <w:rFonts w:ascii="Times New Roman" w:hAnsi="Times New Roman" w:eastAsia="Times New Roman" w:cs="Times New Roman"/>
          <w:color w:val="000000" w:themeColor="text1"/>
          <w:sz w:val="28"/>
          <w:szCs w:val="28"/>
          <w:highlight w:val="none"/>
          <w:lang w:val="ro-RO" w:eastAsia="zh-CN"/>
        </w:rPr>
        <w:t xml:space="preserve"> </w:t>
      </w:r>
      <w:r>
        <w:rPr>
          <w:rFonts w:ascii="Times New Roman" w:hAnsi="Times New Roman" w:eastAsia="Times New Roman" w:cs="Times New Roman"/>
          <w:color w:val="000000" w:themeColor="text1"/>
          <w:sz w:val="28"/>
          <w:szCs w:val="28"/>
          <w:highlight w:val="white"/>
          <w:lang w:val="ro-RO" w:eastAsia="zh-CN"/>
        </w:rPr>
        <w:t xml:space="preserve">Legea nr.148/2023 privind accesul la informațiile de interes public.</w:t>
      </w: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eastAsia="zh-CN"/>
        </w:rPr>
      </w:pP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t xml:space="preserve"> Legea nr.467/2003 cu privire la informatizare și la resursele informaționale de stat.</w:t>
      </w:r>
      <w:r>
        <w:rPr>
          <w:rFonts w:ascii="Times New Roman" w:hAnsi="Times New Roman" w:eastAsia="Times New Roman" w:cs="Times New Roman"/>
          <w:color w:val="000000" w:themeColor="text1"/>
          <w:sz w:val="28"/>
          <w:szCs w:val="28"/>
          <w:highlight w:val="white"/>
          <w:lang w:val="ro-RO" w:eastAsia="zh-CN"/>
        </w:rPr>
      </w:r>
      <w:r>
        <w:rPr>
          <w:rFonts w:ascii="Times New Roman" w:hAnsi="Times New Roman" w:eastAsia="Times New Roman" w:cs="Times New Roman"/>
          <w:color w:val="000000" w:themeColor="text1"/>
          <w:sz w:val="28"/>
          <w:szCs w:val="28"/>
          <w:highlight w:val="whit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rPr>
      </w:pPr>
      <w:r>
        <w:rPr>
          <w:rFonts w:ascii="Times New Roman" w:hAnsi="Times New Roman" w:eastAsia="Times New Roman" w:cs="Times New Roman"/>
          <w:color w:val="000000" w:themeColor="text1"/>
          <w:sz w:val="28"/>
          <w:szCs w:val="28"/>
          <w:highlight w:val="none"/>
          <w:lang w:val="ro-RO" w:eastAsia="zh-CN"/>
        </w:rPr>
        <w:t xml:space="preserve"> </w:t>
      </w:r>
      <w:r>
        <w:rPr>
          <w:rFonts w:ascii="Times New Roman" w:hAnsi="Times New Roman" w:eastAsia="Times New Roman" w:cs="Times New Roman"/>
          <w:color w:val="000000" w:themeColor="text1"/>
          <w:sz w:val="28"/>
          <w:szCs w:val="28"/>
          <w:highlight w:val="white"/>
          <w:lang w:val="ro-RO"/>
        </w:rPr>
        <w:t xml:space="preserve">Hotărârea Guvernului nr.562/2006 cu privire la crearea sistemelor și resurselor informaționale automatizate de stat.</w:t>
      </w: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none"/>
          <w:lang w:val="ro-RO" w:eastAsia="zh-CN"/>
        </w:rPr>
      </w:pPr>
      <w:r>
        <w:rPr>
          <w:rFonts w:ascii="Times New Roman" w:hAnsi="Times New Roman" w:eastAsia="Times New Roman" w:cs="Times New Roman"/>
          <w:color w:val="000000" w:themeColor="text1"/>
          <w:sz w:val="28"/>
          <w:szCs w:val="28"/>
          <w:highlight w:val="none"/>
          <w:lang w:val="ro-RO"/>
        </w:rPr>
        <w:t xml:space="preserve"> </w:t>
      </w:r>
      <w:r>
        <w:rPr>
          <w:rFonts w:ascii="Times New Roman" w:hAnsi="Times New Roman" w:eastAsia="Times New Roman" w:cs="Times New Roman"/>
          <w:color w:val="000000" w:themeColor="text1"/>
          <w:sz w:val="28"/>
          <w:szCs w:val="28"/>
          <w:highlight w:val="white"/>
          <w:lang w:val="ro-RO" w:eastAsia="zh-CN"/>
        </w:rPr>
        <w:t xml:space="preserve">Hotărârea Guvernului nr.201/2009 privind punerea în aplicare a prevederilor Legii nr.158/2008 cu privire la </w:t>
      </w:r>
      <w:r>
        <w:rPr>
          <w:rFonts w:ascii="Times New Roman" w:hAnsi="Times New Roman" w:eastAsia="Times New Roman" w:cs="Times New Roman"/>
          <w:color w:val="000000" w:themeColor="text1"/>
          <w:sz w:val="28"/>
          <w:szCs w:val="28"/>
          <w:highlight w:val="white"/>
          <w:lang w:val="ro-RO" w:eastAsia="zh-CN"/>
        </w:rPr>
        <w:t xml:space="preserve">funcția</w:t>
      </w:r>
      <w:r>
        <w:rPr>
          <w:rFonts w:ascii="Times New Roman" w:hAnsi="Times New Roman" w:eastAsia="Times New Roman" w:cs="Times New Roman"/>
          <w:color w:val="000000" w:themeColor="text1"/>
          <w:sz w:val="28"/>
          <w:szCs w:val="28"/>
          <w:highlight w:val="white"/>
          <w:lang w:val="ro-RO" w:eastAsia="zh-CN"/>
        </w:rPr>
        <w:t xml:space="preserve"> publică </w:t>
      </w:r>
      <w:r>
        <w:rPr>
          <w:rFonts w:ascii="Times New Roman" w:hAnsi="Times New Roman" w:eastAsia="Times New Roman" w:cs="Times New Roman"/>
          <w:color w:val="000000" w:themeColor="text1"/>
          <w:sz w:val="28"/>
          <w:szCs w:val="28"/>
          <w:highlight w:val="white"/>
          <w:lang w:val="ro-RO" w:eastAsia="zh-CN"/>
        </w:rPr>
        <w:t xml:space="preserve">şi</w:t>
      </w:r>
      <w:r>
        <w:rPr>
          <w:rFonts w:ascii="Times New Roman" w:hAnsi="Times New Roman" w:eastAsia="Times New Roman" w:cs="Times New Roman"/>
          <w:color w:val="000000" w:themeColor="text1"/>
          <w:sz w:val="28"/>
          <w:szCs w:val="28"/>
          <w:highlight w:val="white"/>
          <w:lang w:val="ro-RO" w:eastAsia="zh-CN"/>
        </w:rPr>
        <w:t xml:space="preserve"> statutul </w:t>
      </w:r>
      <w:r>
        <w:rPr>
          <w:rFonts w:ascii="Times New Roman" w:hAnsi="Times New Roman" w:eastAsia="Times New Roman" w:cs="Times New Roman"/>
          <w:color w:val="000000" w:themeColor="text1"/>
          <w:sz w:val="28"/>
          <w:szCs w:val="28"/>
          <w:highlight w:val="white"/>
          <w:lang w:val="ro-RO" w:eastAsia="zh-CN"/>
        </w:rPr>
        <w:t xml:space="preserve">funcţionarului</w:t>
      </w:r>
      <w:r>
        <w:rPr>
          <w:rFonts w:ascii="Times New Roman" w:hAnsi="Times New Roman" w:eastAsia="Times New Roman" w:cs="Times New Roman"/>
          <w:color w:val="000000" w:themeColor="text1"/>
          <w:sz w:val="28"/>
          <w:szCs w:val="28"/>
          <w:highlight w:val="white"/>
          <w:lang w:val="ro-RO" w:eastAsia="zh-CN"/>
        </w:rPr>
        <w:t xml:space="preserve"> public</w:t>
      </w:r>
      <w:r>
        <w:rPr>
          <w:rFonts w:ascii="Times New Roman" w:hAnsi="Times New Roman" w:eastAsia="Times New Roman" w:cs="Times New Roman"/>
          <w:color w:val="000000" w:themeColor="text1"/>
          <w:sz w:val="28"/>
          <w:szCs w:val="28"/>
          <w:highlight w:val="none"/>
          <w:lang w:val="ro-RO" w:eastAsia="zh-CN"/>
        </w:rPr>
        <w:t xml:space="preserve">.</w:t>
      </w:r>
      <w:r>
        <w:rPr>
          <w:rFonts w:ascii="Times New Roman" w:hAnsi="Times New Roman" w:eastAsia="Times New Roman" w:cs="Times New Roman"/>
          <w:color w:val="000000" w:themeColor="text1"/>
          <w:sz w:val="28"/>
          <w:szCs w:val="28"/>
          <w:highlight w:val="none"/>
          <w:lang w:val="ro-RO" w:eastAsia="zh-CN"/>
        </w:rPr>
      </w:r>
      <w:r>
        <w:rPr>
          <w:rFonts w:ascii="Times New Roman" w:hAnsi="Times New Roman" w:eastAsia="Times New Roman" w:cs="Times New Roman"/>
          <w:color w:val="000000" w:themeColor="text1"/>
          <w:sz w:val="28"/>
          <w:szCs w:val="28"/>
          <w:highlight w:val="non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none"/>
          <w:lang w:val="ro-RO" w:eastAsia="zh-CN"/>
        </w:rPr>
      </w:pPr>
      <w:r>
        <w:rPr>
          <w:rFonts w:ascii="Times New Roman" w:hAnsi="Times New Roman" w:eastAsia="Times New Roman" w:cs="Times New Roman"/>
          <w:color w:val="000000" w:themeColor="text1"/>
          <w:sz w:val="28"/>
          <w:szCs w:val="28"/>
          <w:highlight w:val="none"/>
          <w:lang w:val="ro-RO" w:eastAsia="zh-CN"/>
        </w:rPr>
        <w:t xml:space="preserve"> </w:t>
      </w:r>
      <w:r>
        <w:rPr>
          <w:rFonts w:ascii="Times New Roman" w:hAnsi="Times New Roman" w:eastAsia="Times New Roman" w:cs="Times New Roman"/>
          <w:color w:val="000000" w:themeColor="text1"/>
          <w:sz w:val="28"/>
          <w:szCs w:val="28"/>
          <w:highlight w:val="white"/>
          <w:lang w:val="ro-RO" w:eastAsia="zh-CN"/>
        </w:rPr>
        <w:t xml:space="preserve">Hotărârea </w:t>
      </w:r>
      <w:r>
        <w:rPr>
          <w:rFonts w:ascii="Times New Roman" w:hAnsi="Times New Roman" w:eastAsia="Times New Roman" w:cs="Times New Roman"/>
          <w:color w:val="000000" w:themeColor="text1"/>
          <w:sz w:val="28"/>
          <w:szCs w:val="28"/>
          <w:highlight w:val="white"/>
          <w:lang w:val="ro-RO" w:eastAsia="zh-CN"/>
        </w:rPr>
        <w:t xml:space="preserve">Guvernului</w:t>
      </w:r>
      <w:r>
        <w:rPr>
          <w:rFonts w:ascii="Times New Roman" w:hAnsi="Times New Roman" w:eastAsia="Times New Roman" w:cs="Times New Roman"/>
          <w:color w:val="000000" w:themeColor="text1"/>
          <w:sz w:val="28"/>
          <w:szCs w:val="28"/>
          <w:highlight w:val="white"/>
          <w:lang w:val="ro-RO" w:eastAsia="zh-CN"/>
        </w:rPr>
        <w:t xml:space="preserve"> nr.1022/2013 cu privire la crearea </w:t>
      </w:r>
      <w:r>
        <w:rPr>
          <w:rFonts w:ascii="Times New Roman" w:hAnsi="Times New Roman" w:eastAsia="Times New Roman" w:cs="Times New Roman"/>
          <w:color w:val="000000" w:themeColor="text1"/>
          <w:sz w:val="28"/>
          <w:szCs w:val="28"/>
          <w:highlight w:val="white"/>
          <w:lang w:val="ro-RO" w:eastAsia="zh-CN"/>
        </w:rPr>
        <w:t xml:space="preserve">şi</w:t>
      </w:r>
      <w:r>
        <w:rPr>
          <w:rFonts w:ascii="Times New Roman" w:hAnsi="Times New Roman" w:eastAsia="Times New Roman" w:cs="Times New Roman"/>
          <w:color w:val="000000" w:themeColor="text1"/>
          <w:sz w:val="28"/>
          <w:szCs w:val="28"/>
          <w:highlight w:val="white"/>
          <w:lang w:val="ro-RO" w:eastAsia="zh-CN"/>
        </w:rPr>
        <w:t xml:space="preserve"> administrarea portalului guvernamental al </w:t>
      </w:r>
      <w:r>
        <w:rPr>
          <w:rFonts w:ascii="Times New Roman" w:hAnsi="Times New Roman" w:eastAsia="Times New Roman" w:cs="Times New Roman"/>
          <w:color w:val="000000" w:themeColor="text1"/>
          <w:sz w:val="28"/>
          <w:szCs w:val="28"/>
          <w:highlight w:val="white"/>
          <w:lang w:val="ro-RO" w:eastAsia="zh-CN"/>
        </w:rPr>
        <w:t xml:space="preserve">funcțiilor</w:t>
      </w:r>
      <w:r>
        <w:rPr>
          <w:rFonts w:ascii="Times New Roman" w:hAnsi="Times New Roman" w:eastAsia="Times New Roman" w:cs="Times New Roman"/>
          <w:color w:val="000000" w:themeColor="text1"/>
          <w:sz w:val="28"/>
          <w:szCs w:val="28"/>
          <w:highlight w:val="white"/>
          <w:lang w:val="ro-RO" w:eastAsia="zh-CN"/>
        </w:rPr>
        <w:t xml:space="preserve"> publice pentru a căror ocupare </w:t>
      </w:r>
      <w:r>
        <w:rPr>
          <w:rFonts w:ascii="Times New Roman" w:hAnsi="Times New Roman" w:eastAsia="Times New Roman" w:cs="Times New Roman"/>
          <w:color w:val="000000" w:themeColor="text1"/>
          <w:sz w:val="28"/>
          <w:szCs w:val="28"/>
          <w:highlight w:val="white"/>
          <w:lang w:val="ro-RO" w:eastAsia="zh-CN"/>
        </w:rPr>
        <w:t xml:space="preserve">autoritățile</w:t>
      </w:r>
      <w:r>
        <w:rPr>
          <w:rFonts w:ascii="Times New Roman" w:hAnsi="Times New Roman" w:eastAsia="Times New Roman" w:cs="Times New Roman"/>
          <w:color w:val="000000" w:themeColor="text1"/>
          <w:sz w:val="28"/>
          <w:szCs w:val="28"/>
          <w:highlight w:val="white"/>
          <w:lang w:val="ro-RO" w:eastAsia="zh-CN"/>
        </w:rPr>
        <w:t xml:space="preserve"> publice organizează concurs</w:t>
      </w:r>
      <w:r>
        <w:rPr>
          <w:rFonts w:ascii="Times New Roman" w:hAnsi="Times New Roman" w:eastAsia="Times New Roman" w:cs="Times New Roman"/>
          <w:color w:val="000000" w:themeColor="text1"/>
          <w:sz w:val="28"/>
          <w:szCs w:val="28"/>
          <w:highlight w:val="none"/>
          <w:lang w:val="ro-RO" w:eastAsia="zh-CN"/>
        </w:rPr>
        <w:t xml:space="preserve">.</w:t>
      </w:r>
      <w:r>
        <w:rPr>
          <w:rFonts w:ascii="Times New Roman" w:hAnsi="Times New Roman" w:eastAsia="Times New Roman" w:cs="Times New Roman"/>
          <w:color w:val="000000" w:themeColor="text1"/>
          <w:sz w:val="28"/>
          <w:szCs w:val="28"/>
          <w:highlight w:val="none"/>
          <w:lang w:val="ro-RO" w:eastAsia="zh-CN"/>
        </w:rPr>
      </w:r>
      <w:r>
        <w:rPr>
          <w:rFonts w:ascii="Times New Roman" w:hAnsi="Times New Roman" w:eastAsia="Times New Roman" w:cs="Times New Roman"/>
          <w:color w:val="000000" w:themeColor="text1"/>
          <w:sz w:val="28"/>
          <w:szCs w:val="28"/>
          <w:highlight w:val="none"/>
          <w:lang w:val="ro-R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sz w:val="28"/>
          <w:szCs w:val="28"/>
          <w:highlight w:val="none"/>
          <w:lang w:val="ro-MO"/>
        </w:rPr>
      </w:pPr>
      <w:r>
        <w:rPr>
          <w:rFonts w:ascii="Times New Roman" w:hAnsi="Times New Roman" w:eastAsia="Times New Roman" w:cs="Times New Roman"/>
          <w:color w:val="000000" w:themeColor="text1"/>
          <w:sz w:val="28"/>
          <w:szCs w:val="28"/>
          <w:highlight w:val="none"/>
          <w:lang w:val="ro-RO" w:eastAsia="zh-CN"/>
        </w:rPr>
        <w:t xml:space="preserve"> </w:t>
      </w:r>
      <w:r>
        <w:rPr>
          <w:rFonts w:ascii="Times New Roman" w:hAnsi="Times New Roman"/>
          <w:sz w:val="28"/>
          <w:szCs w:val="28"/>
          <w:highlight w:val="white"/>
          <w:lang w:val="ro-RO"/>
        </w:rPr>
        <w:t xml:space="preserve">Hotărârea Guvernului nr.1090/2013 privind serviciul electronic </w:t>
      </w:r>
      <w:r>
        <w:rPr>
          <w:rFonts w:ascii="Times New Roman" w:hAnsi="Times New Roman"/>
          <w:sz w:val="28"/>
          <w:szCs w:val="28"/>
          <w:highlight w:val="white"/>
          <w:lang w:val="ro-MO"/>
        </w:rPr>
        <w:t xml:space="preserve">guvernamental de autentificare și control al accesului (MPass)</w:t>
      </w:r>
      <w:r>
        <w:rPr>
          <w:rFonts w:ascii="Times New Roman" w:hAnsi="Times New Roman"/>
          <w:sz w:val="28"/>
          <w:szCs w:val="28"/>
          <w:highlight w:val="none"/>
          <w:lang w:val="ro-MO"/>
        </w:rPr>
        <w:t xml:space="preserve">.</w:t>
      </w:r>
      <w:r>
        <w:rPr>
          <w:rFonts w:ascii="Times New Roman" w:hAnsi="Times New Roman"/>
          <w:sz w:val="28"/>
          <w:szCs w:val="28"/>
          <w:highlight w:val="none"/>
          <w:lang w:val="ro-MO"/>
        </w:rPr>
      </w:r>
      <w:r>
        <w:rPr>
          <w:rFonts w:ascii="Times New Roman" w:hAnsi="Times New Roman"/>
          <w:sz w:val="28"/>
          <w:szCs w:val="28"/>
          <w:highlight w:val="none"/>
          <w:lang w:val="ro-M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lang w:val="ro-MO" w:eastAsia="zh-CN"/>
        </w:rPr>
      </w:pPr>
      <w:r>
        <w:rPr>
          <w:rFonts w:ascii="Times New Roman" w:hAnsi="Times New Roman"/>
          <w:sz w:val="28"/>
          <w:szCs w:val="28"/>
          <w:highlight w:val="none"/>
          <w:lang w:val="ro-MO"/>
        </w:rPr>
        <w:t xml:space="preserve"> </w:t>
      </w:r>
      <w:r>
        <w:rPr>
          <w:rFonts w:ascii="Times New Roman" w:hAnsi="Times New Roman" w:eastAsia="Times New Roman" w:cs="Times New Roman"/>
          <w:color w:val="000000" w:themeColor="text1"/>
          <w:sz w:val="28"/>
          <w:szCs w:val="28"/>
          <w:highlight w:val="white"/>
          <w:lang w:val="ro-MO" w:eastAsia="zh-CN"/>
        </w:rPr>
        <w:t xml:space="preserve">Hotărârea Guvernului nr.128/2014 privind platforma tehnologică guvernamentală comună (</w:t>
      </w:r>
      <w:r>
        <w:rPr>
          <w:rFonts w:ascii="Times New Roman" w:hAnsi="Times New Roman" w:eastAsia="Times New Roman" w:cs="Times New Roman"/>
          <w:color w:val="000000" w:themeColor="text1"/>
          <w:sz w:val="28"/>
          <w:szCs w:val="28"/>
          <w:highlight w:val="white"/>
          <w:lang w:val="ro-MO" w:eastAsia="zh-CN"/>
        </w:rPr>
        <w:t xml:space="preserve">MCloud</w:t>
      </w:r>
      <w:r>
        <w:rPr>
          <w:rFonts w:ascii="Times New Roman" w:hAnsi="Times New Roman" w:eastAsia="Times New Roman" w:cs="Times New Roman"/>
          <w:color w:val="000000" w:themeColor="text1"/>
          <w:sz w:val="28"/>
          <w:szCs w:val="28"/>
          <w:highlight w:val="white"/>
          <w:lang w:val="ro-MO" w:eastAsia="zh-CN"/>
        </w:rPr>
        <w:t xml:space="preserve">).</w:t>
      </w:r>
      <w:r>
        <w:rPr>
          <w:rFonts w:ascii="Times New Roman" w:hAnsi="Times New Roman" w:eastAsia="Times New Roman" w:cs="Times New Roman"/>
          <w:color w:val="000000" w:themeColor="text1"/>
          <w:sz w:val="28"/>
          <w:szCs w:val="28"/>
          <w:highlight w:val="white"/>
          <w:lang w:val="ro-MO" w:eastAsia="zh-CN"/>
        </w:rPr>
      </w:r>
      <w:r>
        <w:rPr>
          <w:rFonts w:ascii="Times New Roman" w:hAnsi="Times New Roman" w:eastAsia="Times New Roman" w:cs="Times New Roman"/>
          <w:color w:val="000000" w:themeColor="text1"/>
          <w:sz w:val="28"/>
          <w:szCs w:val="28"/>
          <w:highlight w:val="white"/>
          <w:lang w:val="ro-MO" w:eastAsia="zh-CN"/>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sz w:val="28"/>
          <w:szCs w:val="28"/>
          <w:highlight w:val="none"/>
          <w:lang w:val="ro-MO"/>
        </w:rPr>
      </w:pPr>
      <w:r>
        <w:rPr>
          <w:rFonts w:ascii="Times New Roman" w:hAnsi="Times New Roman" w:eastAsia="Times New Roman" w:cs="Times New Roman"/>
          <w:color w:val="000000" w:themeColor="text1"/>
          <w:sz w:val="28"/>
          <w:szCs w:val="28"/>
          <w:highlight w:val="none"/>
          <w:lang w:val="ro-MO" w:eastAsia="zh-CN"/>
        </w:rPr>
        <w:t xml:space="preserve"> </w:t>
      </w:r>
      <w:r>
        <w:rPr>
          <w:rFonts w:ascii="Times New Roman" w:hAnsi="Times New Roman" w:eastAsia="Times New Roman" w:cs="Times New Roman"/>
          <w:color w:val="000000" w:themeColor="text1"/>
          <w:sz w:val="28"/>
          <w:szCs w:val="28"/>
          <w:highlight w:val="white"/>
          <w:lang w:val="ro-MO" w:eastAsia="zh-CN"/>
        </w:rPr>
        <w:t xml:space="preserve">Hotărârea Guvernului nr.405/2014 privind serviciul electronic guvernamental integrat de semnătură electronică (</w:t>
      </w:r>
      <w:r>
        <w:rPr>
          <w:rFonts w:ascii="Times New Roman" w:hAnsi="Times New Roman" w:eastAsia="Times New Roman" w:cs="Times New Roman"/>
          <w:color w:val="000000" w:themeColor="text1"/>
          <w:sz w:val="28"/>
          <w:szCs w:val="28"/>
          <w:highlight w:val="white"/>
          <w:lang w:val="ro-MO" w:eastAsia="zh-CN"/>
        </w:rPr>
        <w:t xml:space="preserve">MSign</w:t>
      </w:r>
      <w:r>
        <w:rPr>
          <w:rFonts w:ascii="Times New Roman" w:hAnsi="Times New Roman" w:eastAsia="Times New Roman" w:cs="Times New Roman"/>
          <w:color w:val="000000" w:themeColor="text1"/>
          <w:sz w:val="28"/>
          <w:szCs w:val="28"/>
          <w:highlight w:val="none"/>
          <w:lang w:val="ro-MO"/>
          <w14:ligatures w14:val="none"/>
        </w:rPr>
        <w:t xml:space="preserve">). </w:t>
      </w:r>
      <w:r>
        <w:rPr>
          <w:rFonts w:ascii="Times New Roman" w:hAnsi="Times New Roman"/>
          <w:sz w:val="28"/>
          <w:szCs w:val="28"/>
          <w:highlight w:val="white"/>
          <w:lang w:val="ro-MO"/>
        </w:rPr>
        <w:t xml:space="preserve">Hotărârea Guvernului nr.708/2014 privind serviciul electronic </w:t>
      </w:r>
      <w:r>
        <w:rPr>
          <w:rFonts w:ascii="Times New Roman" w:hAnsi="Times New Roman"/>
          <w:sz w:val="28"/>
          <w:szCs w:val="28"/>
          <w:highlight w:val="white"/>
          <w:lang w:val="ro-MO"/>
        </w:rPr>
        <w:t xml:space="preserve">guvernamental de jurnalizare (MLog)</w:t>
      </w:r>
      <w:r>
        <w:rPr>
          <w:rFonts w:ascii="Times New Roman" w:hAnsi="Times New Roman"/>
          <w:sz w:val="28"/>
          <w:szCs w:val="28"/>
          <w:highlight w:val="none"/>
          <w:lang w:val="ro-MO"/>
        </w:rPr>
        <w:t xml:space="preserve">.</w:t>
      </w:r>
      <w:r>
        <w:rPr>
          <w:rFonts w:ascii="Times New Roman" w:hAnsi="Times New Roman"/>
          <w:sz w:val="28"/>
          <w:szCs w:val="28"/>
          <w:highlight w:val="none"/>
          <w:lang w:val="ro-MO"/>
        </w:rPr>
      </w:r>
      <w:r>
        <w:rPr>
          <w:rFonts w:ascii="Times New Roman" w:hAnsi="Times New Roman"/>
          <w:sz w:val="28"/>
          <w:szCs w:val="28"/>
          <w:highlight w:val="none"/>
          <w:lang w:val="ro-MO"/>
        </w:rPr>
      </w:r>
    </w:p>
    <w:p>
      <w:pPr>
        <w:pStyle w:val="2088"/>
        <w:numPr>
          <w:ilvl w:val="1"/>
          <w:numId w:val="386"/>
        </w:numPr>
        <w:pBdr/>
        <w:tabs>
          <w:tab w:val="left" w:leader="none" w:pos="1276"/>
          <w:tab w:val="left" w:leader="none" w:pos="1417"/>
        </w:tabs>
        <w:spacing w:line="276" w:lineRule="auto"/>
        <w:ind w:right="0" w:firstLine="567" w:left="0"/>
        <w:jc w:val="both"/>
        <w:rPr>
          <w:rStyle w:val="2096"/>
          <w:color w:val="000000" w:themeColor="text1"/>
          <w:spacing w:val="-1"/>
          <w:sz w:val="28"/>
          <w:szCs w:val="28"/>
          <w:lang w:val="ro-MO"/>
        </w:rPr>
      </w:pPr>
      <w:r>
        <w:rPr>
          <w:rFonts w:ascii="Times New Roman" w:hAnsi="Times New Roman"/>
          <w:sz w:val="28"/>
          <w:szCs w:val="28"/>
          <w:highlight w:val="none"/>
          <w:lang w:val="ro-MO"/>
        </w:rPr>
        <w:t xml:space="preserve"> </w:t>
      </w:r>
      <w:r>
        <w:rPr>
          <w:rFonts w:ascii="Times New Roman" w:hAnsi="Times New Roman" w:eastAsia="Times New Roman" w:cs="Times New Roman"/>
          <w:color w:val="000000" w:themeColor="text1"/>
          <w:sz w:val="28"/>
          <w:szCs w:val="28"/>
          <w:highlight w:val="white"/>
          <w:lang w:val="ro-MO"/>
        </w:rPr>
        <w:t xml:space="preserve">Hotărârea Guvernului nr.201/2017 privind aprobarea Cerințelor minime obligatorii de securitate cibernetică</w:t>
      </w:r>
      <w:r>
        <w:rPr>
          <w:rStyle w:val="2096"/>
          <w:color w:val="000000" w:themeColor="text1"/>
          <w:spacing w:val="-1"/>
          <w:sz w:val="28"/>
          <w:szCs w:val="28"/>
          <w:lang w:val="ro-MO"/>
        </w:rPr>
        <w:t xml:space="preserve">.</w:t>
      </w:r>
      <w:r>
        <w:rPr>
          <w:rStyle w:val="2096"/>
          <w:color w:val="000000" w:themeColor="text1"/>
          <w:spacing w:val="-1"/>
          <w:sz w:val="28"/>
          <w:szCs w:val="28"/>
          <w:lang w:val="ro-MO"/>
        </w:rPr>
      </w:r>
      <w:r>
        <w:rPr>
          <w:rStyle w:val="2096"/>
          <w:color w:val="000000" w:themeColor="text1"/>
          <w:spacing w:val="-1"/>
          <w:sz w:val="28"/>
          <w:szCs w:val="28"/>
          <w:lang w:val="ro-M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none"/>
          <w:lang w:val="ro-MO" w:eastAsia="zh-CN"/>
        </w:rPr>
      </w:pPr>
      <w:r>
        <w:rPr>
          <w:rStyle w:val="2096"/>
          <w:color w:val="000000" w:themeColor="text1"/>
          <w:spacing w:val="-1"/>
          <w:sz w:val="28"/>
          <w:szCs w:val="28"/>
          <w:lang w:val="ro-MO"/>
        </w:rPr>
        <w:t xml:space="preserve"> </w:t>
      </w:r>
      <w:r>
        <w:rPr>
          <w:rFonts w:ascii="Times New Roman" w:hAnsi="Times New Roman" w:eastAsia="Times New Roman" w:cs="Times New Roman"/>
          <w:color w:val="000000" w:themeColor="text1"/>
          <w:sz w:val="28"/>
          <w:szCs w:val="28"/>
          <w:highlight w:val="white"/>
          <w:lang w:val="ro-MO" w:eastAsia="zh-CN"/>
        </w:rPr>
        <w:t xml:space="preserve">Hotărârea Guvernului nr.414/2018 cu privire la măsurile de consolidare a centrelor de date în sectorul public și de raționalizare a administrării sistemelor internaționale de stat</w:t>
      </w:r>
      <w:r>
        <w:rPr>
          <w:rFonts w:ascii="Times New Roman" w:hAnsi="Times New Roman" w:eastAsia="Times New Roman" w:cs="Times New Roman"/>
          <w:color w:val="000000" w:themeColor="text1"/>
          <w:sz w:val="28"/>
          <w:szCs w:val="28"/>
          <w:highlight w:val="none"/>
          <w:lang w:val="ro-MO" w:eastAsia="zh-CN"/>
        </w:rPr>
        <w:t xml:space="preserve">.</w:t>
      </w:r>
      <w:r>
        <w:rPr>
          <w:rFonts w:ascii="Times New Roman" w:hAnsi="Times New Roman" w:eastAsia="Times New Roman" w:cs="Times New Roman"/>
          <w:color w:val="000000" w:themeColor="text1"/>
          <w:sz w:val="28"/>
          <w:szCs w:val="28"/>
          <w:highlight w:val="none"/>
          <w:lang w:val="ro-MO" w:eastAsia="zh-CN"/>
        </w:rPr>
      </w:r>
      <w:r>
        <w:rPr>
          <w:rFonts w:ascii="Times New Roman" w:hAnsi="Times New Roman" w:eastAsia="Times New Roman" w:cs="Times New Roman"/>
          <w:color w:val="000000" w:themeColor="text1"/>
          <w:sz w:val="28"/>
          <w:szCs w:val="28"/>
          <w:highlight w:val="none"/>
          <w:lang w:val="ro-MO" w:eastAsia="zh-CN"/>
        </w:rPr>
      </w:r>
    </w:p>
    <w:p>
      <w:pPr>
        <w:pStyle w:val="2088"/>
        <w:numPr>
          <w:ilvl w:val="1"/>
          <w:numId w:val="386"/>
        </w:numPr>
        <w:pBdr/>
        <w:tabs>
          <w:tab w:val="left" w:leader="none" w:pos="1276"/>
          <w:tab w:val="left" w:leader="none" w:pos="1417"/>
        </w:tabs>
        <w:spacing w:line="276" w:lineRule="auto"/>
        <w:ind w:right="0" w:firstLine="567" w:left="0"/>
        <w:jc w:val="both"/>
        <w:rPr>
          <w:sz w:val="28"/>
          <w:szCs w:val="28"/>
          <w:lang w:val="ro-MO"/>
        </w:rPr>
      </w:pPr>
      <w:r>
        <w:rPr>
          <w:rFonts w:ascii="Times New Roman" w:hAnsi="Times New Roman" w:eastAsia="Times New Roman" w:cs="Times New Roman"/>
          <w:color w:val="000000" w:themeColor="text1"/>
          <w:sz w:val="28"/>
          <w:szCs w:val="28"/>
          <w:highlight w:val="none"/>
          <w:lang w:val="ro-MO" w:eastAsia="zh-CN"/>
        </w:rPr>
        <w:t xml:space="preserve"> </w:t>
      </w:r>
      <w:r>
        <w:rPr>
          <w:rFonts w:ascii="Times New Roman" w:hAnsi="Times New Roman" w:eastAsia="Times New Roman" w:cs="Times New Roman"/>
          <w:color w:val="000000" w:themeColor="text1"/>
          <w:sz w:val="28"/>
          <w:szCs w:val="28"/>
          <w:highlight w:val="white"/>
          <w:lang w:val="ro-MO" w:eastAsia="zh-CN"/>
        </w:rPr>
        <w:t xml:space="preserve">Hotărârea Guvernului nr.211/2019 privind platforma de </w:t>
      </w:r>
      <w:r>
        <w:rPr>
          <w:rFonts w:ascii="Times New Roman" w:hAnsi="Times New Roman" w:eastAsia="Times New Roman" w:cs="Times New Roman"/>
          <w:color w:val="000000" w:themeColor="text1"/>
          <w:sz w:val="28"/>
          <w:szCs w:val="28"/>
          <w:highlight w:val="white"/>
          <w:lang w:val="ro-MO" w:eastAsia="zh-CN"/>
        </w:rPr>
        <w:t xml:space="preserve">interoperabilitate (</w:t>
      </w:r>
      <w:r>
        <w:rPr>
          <w:rFonts w:ascii="Times New Roman" w:hAnsi="Times New Roman" w:eastAsia="Times New Roman" w:cs="Times New Roman"/>
          <w:color w:val="000000" w:themeColor="text1"/>
          <w:sz w:val="28"/>
          <w:szCs w:val="28"/>
          <w:highlight w:val="white"/>
          <w:lang w:val="ro-MO" w:eastAsia="zh-CN"/>
        </w:rPr>
        <w:t xml:space="preserve">MConnect</w:t>
      </w:r>
      <w:r>
        <w:rPr>
          <w:sz w:val="28"/>
          <w:szCs w:val="28"/>
          <w:lang w:val="ro-MO"/>
        </w:rPr>
        <w:t xml:space="preserve">).</w:t>
      </w:r>
      <w:r>
        <w:rPr>
          <w:sz w:val="28"/>
          <w:szCs w:val="28"/>
          <w:lang w:val="ro-MO"/>
        </w:rPr>
      </w:r>
      <w:r>
        <w:rPr>
          <w:sz w:val="28"/>
          <w:szCs w:val="28"/>
          <w:lang w:val="ro-M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sz w:val="28"/>
          <w:szCs w:val="28"/>
          <w:highlight w:val="none"/>
          <w:lang w:val="ro-MO"/>
        </w:rPr>
      </w:pPr>
      <w:r>
        <w:rPr>
          <w:sz w:val="28"/>
          <w:szCs w:val="28"/>
          <w:lang w:val="ro-MO"/>
        </w:rPr>
        <w:t xml:space="preserve"> </w:t>
      </w:r>
      <w:r>
        <w:rPr>
          <w:rFonts w:ascii="Times New Roman" w:hAnsi="Times New Roman"/>
          <w:sz w:val="28"/>
          <w:szCs w:val="28"/>
          <w:highlight w:val="white"/>
          <w:lang w:val="ro-MO"/>
        </w:rPr>
        <w:t xml:space="preserve">Hotărârea Guvernului nr.376/2020 pentru aprobarea Conceptului </w:t>
      </w:r>
      <w:r>
        <w:rPr>
          <w:rFonts w:ascii="Times New Roman" w:hAnsi="Times New Roman"/>
          <w:sz w:val="28"/>
          <w:szCs w:val="28"/>
          <w:highlight w:val="white"/>
          <w:lang w:val="ro-MO"/>
        </w:rPr>
        <w:t xml:space="preserve">serviciului guvernamental de notificare electronică (MNotify) și a Regulamentului </w:t>
      </w:r>
      <w:r>
        <w:rPr>
          <w:rFonts w:ascii="Times New Roman" w:hAnsi="Times New Roman"/>
          <w:sz w:val="28"/>
          <w:szCs w:val="28"/>
          <w:highlight w:val="white"/>
          <w:lang w:val="ro-MO"/>
        </w:rPr>
        <w:t xml:space="preserve">privind modul de funcționare și utilizare a serviciului guvernamental de notificare </w:t>
      </w:r>
      <w:r>
        <w:rPr>
          <w:rFonts w:ascii="Times New Roman" w:hAnsi="Times New Roman"/>
          <w:sz w:val="28"/>
          <w:szCs w:val="28"/>
          <w:highlight w:val="white"/>
          <w:lang w:val="ro-MO"/>
        </w:rPr>
        <w:t xml:space="preserve">electronică (MNotify)</w:t>
      </w:r>
      <w:r>
        <w:rPr>
          <w:rFonts w:ascii="Times New Roman" w:hAnsi="Times New Roman"/>
          <w:sz w:val="28"/>
          <w:szCs w:val="28"/>
          <w:highlight w:val="none"/>
          <w:lang w:val="ro-MO"/>
        </w:rPr>
        <w:t xml:space="preserve">.</w:t>
      </w:r>
      <w:r>
        <w:rPr>
          <w:rFonts w:ascii="Times New Roman" w:hAnsi="Times New Roman"/>
          <w:sz w:val="28"/>
          <w:szCs w:val="28"/>
          <w:highlight w:val="none"/>
          <w:lang w:val="ro-MO"/>
        </w:rPr>
      </w:r>
      <w:r>
        <w:rPr>
          <w:rFonts w:ascii="Times New Roman" w:hAnsi="Times New Roman"/>
          <w:sz w:val="28"/>
          <w:szCs w:val="28"/>
          <w:highlight w:val="none"/>
          <w:lang w:val="ro-MO"/>
        </w:rPr>
      </w:r>
    </w:p>
    <w:p>
      <w:pPr>
        <w:pStyle w:val="2088"/>
        <w:numPr>
          <w:ilvl w:val="1"/>
          <w:numId w:val="386"/>
        </w:numPr>
        <w:pBdr/>
        <w:tabs>
          <w:tab w:val="left" w:leader="none" w:pos="1276"/>
          <w:tab w:val="left" w:leader="none" w:pos="1417"/>
        </w:tabs>
        <w:spacing w:line="276" w:lineRule="auto"/>
        <w:ind w:right="0" w:firstLine="567" w:left="0"/>
        <w:jc w:val="both"/>
        <w:rPr>
          <w:color w:val="000000" w:themeColor="text1"/>
          <w:sz w:val="28"/>
          <w:szCs w:val="28"/>
          <w:highlight w:val="white"/>
          <w:lang w:val="ro-RO"/>
        </w:rPr>
      </w:pPr>
      <w:r>
        <w:rPr>
          <w:rFonts w:ascii="Times New Roman" w:hAnsi="Times New Roman"/>
          <w:sz w:val="28"/>
          <w:szCs w:val="28"/>
          <w:highlight w:val="none"/>
          <w:lang w:val="ro-MO"/>
        </w:rPr>
        <w:t xml:space="preserve"> </w:t>
      </w:r>
      <w:r>
        <w:rPr>
          <w:rFonts w:ascii="Times New Roman" w:hAnsi="Times New Roman" w:eastAsia="Times New Roman" w:cs="Times New Roman"/>
          <w:color w:val="000000" w:themeColor="text1"/>
          <w:sz w:val="28"/>
          <w:szCs w:val="28"/>
          <w:highlight w:val="white"/>
          <w:lang w:val="ro-MO" w:eastAsia="zh-CN"/>
        </w:rPr>
        <w:t xml:space="preserve">Hotărârea </w:t>
      </w:r>
      <w:r>
        <w:rPr>
          <w:rFonts w:ascii="Times New Roman" w:hAnsi="Times New Roman"/>
          <w:sz w:val="28"/>
          <w:szCs w:val="28"/>
          <w:highlight w:val="white"/>
          <w:lang w:val="ro-MO"/>
        </w:rPr>
        <w:t xml:space="preserve">nr.153/2021 pentru aprobarea Conceptului Sistemului </w:t>
      </w:r>
      <w:r>
        <w:rPr>
          <w:rFonts w:ascii="Times New Roman" w:hAnsi="Times New Roman"/>
          <w:color w:val="000000" w:themeColor="text1"/>
          <w:sz w:val="28"/>
          <w:szCs w:val="28"/>
          <w:highlight w:val="white"/>
          <w:lang w:val="ro-RO"/>
        </w:rPr>
        <w:t xml:space="preserve">informațional “Registrul resurselor și sistemelor informaționale de stat” și a Regulamentului </w:t>
      </w:r>
      <w:r>
        <w:rPr>
          <w:rFonts w:ascii="Times New Roman" w:hAnsi="Times New Roman"/>
          <w:color w:val="000000" w:themeColor="text1"/>
          <w:sz w:val="28"/>
          <w:szCs w:val="28"/>
          <w:highlight w:val="white"/>
          <w:lang w:val="ro-RO"/>
        </w:rPr>
        <w:t xml:space="preserve">privind modul de ținere a Registrului resurselor și sistemelor inf</w:t>
      </w:r>
      <w:r>
        <w:rPr>
          <w:rFonts w:ascii="Times New Roman" w:hAnsi="Times New Roman"/>
          <w:color w:val="000000" w:themeColor="text1"/>
          <w:sz w:val="28"/>
          <w:szCs w:val="28"/>
          <w:highlight w:val="white"/>
          <w:lang w:val="ro-RO"/>
        </w:rPr>
        <w:t xml:space="preserve">ormaționale de stat</w:t>
      </w:r>
      <w:r>
        <w:rPr>
          <w:color w:val="000000" w:themeColor="text1"/>
          <w:sz w:val="28"/>
          <w:szCs w:val="28"/>
          <w:highlight w:val="white"/>
          <w:lang w:val="ro-RO"/>
        </w:rPr>
        <w:t xml:space="preserve">.</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Style w:val="2085"/>
          <w:rFonts w:eastAsiaTheme="majorEastAsia"/>
          <w:b w:val="0"/>
          <w:bCs w:val="0"/>
          <w:i w:val="0"/>
          <w:color w:val="000000" w:themeColor="text1"/>
          <w:sz w:val="28"/>
          <w:szCs w:val="28"/>
          <w:highlight w:val="white"/>
          <w:lang w:val="ro-RO"/>
        </w:rPr>
      </w:pPr>
      <w:r>
        <w:rPr>
          <w:color w:val="000000" w:themeColor="text1"/>
          <w:sz w:val="28"/>
          <w:szCs w:val="28"/>
          <w:highlight w:val="white"/>
          <w:lang w:val="ro-RO"/>
        </w:rPr>
        <w:t xml:space="preserve"> </w:t>
      </w:r>
      <w:r>
        <w:rPr>
          <w:rStyle w:val="2085"/>
          <w:rFonts w:eastAsiaTheme="majorEastAsia"/>
          <w:b w:val="0"/>
          <w:bCs w:val="0"/>
          <w:i w:val="0"/>
          <w:iCs w:val="0"/>
          <w:color w:val="000000" w:themeColor="text1"/>
          <w:sz w:val="28"/>
          <w:szCs w:val="28"/>
          <w:highlight w:val="white"/>
          <w:lang w:val="ro-RO"/>
        </w:rPr>
        <w:t xml:space="preserve">Hotărârea</w:t>
      </w:r>
      <w:r>
        <w:rPr>
          <w:rStyle w:val="2085"/>
          <w:rFonts w:eastAsiaTheme="majorEastAsia"/>
          <w:b w:val="0"/>
          <w:bCs w:val="0"/>
          <w:i w:val="0"/>
          <w:iCs w:val="0"/>
          <w:color w:val="000000" w:themeColor="text1"/>
          <w:sz w:val="28"/>
          <w:szCs w:val="28"/>
          <w:highlight w:val="white"/>
          <w:lang w:val="ro-RO"/>
        </w:rPr>
        <w:t xml:space="preserve"> </w:t>
      </w:r>
      <w:r>
        <w:rPr>
          <w:rStyle w:val="2085"/>
          <w:rFonts w:eastAsiaTheme="majorEastAsia"/>
          <w:b w:val="0"/>
          <w:bCs w:val="0"/>
          <w:i w:val="0"/>
          <w:iCs w:val="0"/>
          <w:color w:val="000000" w:themeColor="text1"/>
          <w:sz w:val="28"/>
          <w:szCs w:val="28"/>
          <w:highlight w:val="white"/>
          <w:lang w:val="ro-RO"/>
        </w:rPr>
        <w:t xml:space="preserve">Guvernului</w:t>
      </w:r>
      <w:r>
        <w:rPr>
          <w:rStyle w:val="2085"/>
          <w:rFonts w:eastAsiaTheme="majorEastAsia"/>
          <w:b w:val="0"/>
          <w:bCs w:val="0"/>
          <w:i w:val="0"/>
          <w:iCs w:val="0"/>
          <w:color w:val="000000" w:themeColor="text1"/>
          <w:sz w:val="28"/>
          <w:szCs w:val="28"/>
          <w:highlight w:val="white"/>
          <w:lang w:val="ro-RO"/>
        </w:rPr>
        <w:t xml:space="preserve"> nr.208/2021 cu </w:t>
      </w:r>
      <w:r>
        <w:rPr>
          <w:rStyle w:val="2085"/>
          <w:rFonts w:eastAsiaTheme="majorEastAsia"/>
          <w:b w:val="0"/>
          <w:bCs w:val="0"/>
          <w:i w:val="0"/>
          <w:iCs w:val="0"/>
          <w:color w:val="000000" w:themeColor="text1"/>
          <w:sz w:val="28"/>
          <w:szCs w:val="28"/>
          <w:highlight w:val="white"/>
          <w:lang w:val="ro-RO"/>
        </w:rPr>
        <w:t xml:space="preserve">privire</w:t>
      </w:r>
      <w:r>
        <w:rPr>
          <w:rStyle w:val="2085"/>
          <w:rFonts w:eastAsiaTheme="majorEastAsia"/>
          <w:b w:val="0"/>
          <w:bCs w:val="0"/>
          <w:i w:val="0"/>
          <w:iCs w:val="0"/>
          <w:color w:val="000000" w:themeColor="text1"/>
          <w:sz w:val="28"/>
          <w:szCs w:val="28"/>
          <w:highlight w:val="white"/>
          <w:lang w:val="ro-RO"/>
        </w:rPr>
        <w:t xml:space="preserve"> la </w:t>
      </w:r>
      <w:r>
        <w:rPr>
          <w:rStyle w:val="2085"/>
          <w:rFonts w:eastAsiaTheme="majorEastAsia"/>
          <w:b w:val="0"/>
          <w:bCs w:val="0"/>
          <w:i w:val="0"/>
          <w:iCs w:val="0"/>
          <w:color w:val="000000" w:themeColor="text1"/>
          <w:sz w:val="28"/>
          <w:szCs w:val="28"/>
          <w:highlight w:val="white"/>
          <w:lang w:val="ro-RO"/>
        </w:rPr>
        <w:t xml:space="preserve">aprobarea</w:t>
      </w:r>
      <w:r>
        <w:rPr>
          <w:rStyle w:val="2085"/>
          <w:rFonts w:eastAsiaTheme="majorEastAsia"/>
          <w:b w:val="0"/>
          <w:bCs w:val="0"/>
          <w:i w:val="0"/>
          <w:iCs w:val="0"/>
          <w:color w:val="000000" w:themeColor="text1"/>
          <w:sz w:val="28"/>
          <w:szCs w:val="28"/>
          <w:highlight w:val="white"/>
          <w:lang w:val="ro-RO"/>
        </w:rPr>
        <w:t xml:space="preserve"> </w:t>
      </w:r>
      <w:r>
        <w:rPr>
          <w:rStyle w:val="2085"/>
          <w:rFonts w:eastAsiaTheme="majorEastAsia"/>
          <w:b w:val="0"/>
          <w:bCs w:val="0"/>
          <w:i w:val="0"/>
          <w:iCs w:val="0"/>
          <w:color w:val="000000" w:themeColor="text1"/>
          <w:sz w:val="28"/>
          <w:szCs w:val="28"/>
          <w:highlight w:val="white"/>
          <w:lang w:val="ro-RO"/>
        </w:rPr>
        <w:t xml:space="preserve">structurii</w:t>
      </w:r>
      <w:r>
        <w:rPr>
          <w:rStyle w:val="2085"/>
          <w:rFonts w:eastAsiaTheme="majorEastAsia"/>
          <w:b w:val="0"/>
          <w:bCs w:val="0"/>
          <w:i w:val="0"/>
          <w:iCs w:val="0"/>
          <w:color w:val="000000" w:themeColor="text1"/>
          <w:sz w:val="28"/>
          <w:szCs w:val="28"/>
          <w:highlight w:val="white"/>
          <w:lang w:val="ro-RO"/>
        </w:rPr>
        <w:t xml:space="preserve"> </w:t>
      </w:r>
      <w:r>
        <w:rPr>
          <w:rStyle w:val="2085"/>
          <w:rFonts w:eastAsiaTheme="majorEastAsia"/>
          <w:b w:val="0"/>
          <w:bCs w:val="0"/>
          <w:i w:val="0"/>
          <w:iCs w:val="0"/>
          <w:color w:val="000000" w:themeColor="text1"/>
          <w:sz w:val="28"/>
          <w:szCs w:val="28"/>
          <w:highlight w:val="white"/>
          <w:lang w:val="ro-RO"/>
        </w:rPr>
        <w:t xml:space="preserve">Clasificatorului</w:t>
      </w:r>
      <w:r>
        <w:rPr>
          <w:rStyle w:val="2085"/>
          <w:rFonts w:eastAsiaTheme="majorEastAsia"/>
          <w:b w:val="0"/>
          <w:bCs w:val="0"/>
          <w:i w:val="0"/>
          <w:iCs w:val="0"/>
          <w:color w:val="000000" w:themeColor="text1"/>
          <w:sz w:val="28"/>
          <w:szCs w:val="28"/>
          <w:highlight w:val="white"/>
          <w:lang w:val="ro-RO"/>
        </w:rPr>
        <w:t xml:space="preserve"> </w:t>
      </w:r>
      <w:r>
        <w:rPr>
          <w:rStyle w:val="2085"/>
          <w:rFonts w:eastAsiaTheme="majorEastAsia"/>
          <w:b w:val="0"/>
          <w:bCs w:val="0"/>
          <w:i w:val="0"/>
          <w:iCs w:val="0"/>
          <w:color w:val="000000" w:themeColor="text1"/>
          <w:sz w:val="28"/>
          <w:szCs w:val="28"/>
          <w:highlight w:val="white"/>
          <w:lang w:val="ro-RO"/>
        </w:rPr>
        <w:t xml:space="preserve">ocupațiilor</w:t>
      </w:r>
      <w:r>
        <w:rPr>
          <w:rStyle w:val="2085"/>
          <w:rFonts w:eastAsiaTheme="majorEastAsia"/>
          <w:b w:val="0"/>
          <w:bCs w:val="0"/>
          <w:i w:val="0"/>
          <w:iCs w:val="0"/>
          <w:color w:val="000000" w:themeColor="text1"/>
          <w:sz w:val="28"/>
          <w:szCs w:val="28"/>
          <w:highlight w:val="white"/>
          <w:lang w:val="ro-RO"/>
        </w:rPr>
        <w:t xml:space="preserve"> din </w:t>
      </w:r>
      <w:r>
        <w:rPr>
          <w:rStyle w:val="2085"/>
          <w:rFonts w:eastAsiaTheme="majorEastAsia"/>
          <w:b w:val="0"/>
          <w:bCs w:val="0"/>
          <w:i w:val="0"/>
          <w:iCs w:val="0"/>
          <w:color w:val="000000" w:themeColor="text1"/>
          <w:sz w:val="28"/>
          <w:szCs w:val="28"/>
          <w:highlight w:val="white"/>
          <w:lang w:val="ro-RO"/>
        </w:rPr>
        <w:t xml:space="preserve">Republica</w:t>
      </w:r>
      <w:r>
        <w:rPr>
          <w:rStyle w:val="2085"/>
          <w:rFonts w:eastAsiaTheme="majorEastAsia"/>
          <w:b w:val="0"/>
          <w:bCs w:val="0"/>
          <w:i w:val="0"/>
          <w:iCs w:val="0"/>
          <w:color w:val="000000" w:themeColor="text1"/>
          <w:sz w:val="28"/>
          <w:szCs w:val="28"/>
          <w:highlight w:val="white"/>
          <w:lang w:val="ro-RO"/>
        </w:rPr>
        <w:t xml:space="preserve"> Moldova.</w:t>
      </w:r>
      <w:r>
        <w:rPr>
          <w:rStyle w:val="2085"/>
          <w:rFonts w:eastAsiaTheme="majorEastAsia"/>
          <w:b w:val="0"/>
          <w:bCs w:val="0"/>
          <w:i w:val="0"/>
          <w:color w:val="000000" w:themeColor="text1"/>
          <w:sz w:val="28"/>
          <w:szCs w:val="28"/>
          <w:highlight w:val="white"/>
          <w:lang w:val="ro-RO"/>
        </w:rPr>
      </w:r>
      <w:r>
        <w:rPr>
          <w:rStyle w:val="2085"/>
          <w:rFonts w:eastAsiaTheme="majorEastAsia"/>
          <w:b w:val="0"/>
          <w:bCs w:val="0"/>
          <w:i w:val="0"/>
          <w:color w:val="000000" w:themeColor="text1"/>
          <w:sz w:val="28"/>
          <w:szCs w:val="28"/>
          <w:highlight w:val="white"/>
          <w:lang w:val="ro-RO"/>
        </w:rPr>
      </w:r>
    </w:p>
    <w:p>
      <w:pPr>
        <w:pStyle w:val="2088"/>
        <w:numPr>
          <w:ilvl w:val="1"/>
          <w:numId w:val="386"/>
        </w:numPr>
        <w:pBdr/>
        <w:tabs>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rStyle w:val="2085"/>
          <w:rFonts w:eastAsiaTheme="majorEastAsia"/>
          <w:b w:val="0"/>
          <w:bCs w:val="0"/>
          <w:i w:val="0"/>
          <w:iCs w:val="0"/>
          <w:sz w:val="28"/>
          <w:szCs w:val="28"/>
          <w:highlight w:val="white"/>
        </w:rPr>
        <w:t xml:space="preserve"> </w:t>
      </w:r>
      <w:r>
        <w:rPr>
          <w:rFonts w:ascii="Times New Roman" w:hAnsi="Times New Roman" w:eastAsia="Times New Roman" w:cs="Times New Roman"/>
          <w:color w:val="000000" w:themeColor="text1"/>
          <w:sz w:val="28"/>
          <w:szCs w:val="28"/>
          <w:highlight w:val="white"/>
          <w:lang w:val="ro-MO" w:eastAsia="zh-CN"/>
        </w:rPr>
        <w:t xml:space="preserve">Hotărârea Guvernului nr.650/2023 cu privire la Strategia de transformare digitală a Republicii Moldova pentru anii 2023 - 2030</w:t>
      </w:r>
      <w:r>
        <w:rPr>
          <w:rFonts w:ascii="Times New Roman" w:hAnsi="Times New Roman" w:eastAsia="Times New Roman" w:cs="Times New Roman"/>
          <w:color w:val="000000" w:themeColor="text1"/>
          <w:sz w:val="28"/>
          <w:szCs w:val="28"/>
          <w:highlight w:val="white"/>
          <w:lang w:val="ro-MO" w:eastAsia="zh-CN"/>
        </w:rPr>
        <w:t xml:space="preserve">.</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62"/>
        <w:numPr>
          <w:ilvl w:val="0"/>
          <w:numId w:val="388"/>
        </w:numPr>
        <w:pBdr/>
        <w:tabs>
          <w:tab w:val="left" w:leader="none" w:pos="709"/>
          <w:tab w:val="left" w:leader="none" w:pos="850"/>
          <w:tab w:val="left" w:leader="none" w:pos="992"/>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MO"/>
        </w:rPr>
      </w:r>
      <w:bookmarkStart w:id="13" w:name="_Toc12"/>
      <w:r>
        <w:rPr>
          <w:rFonts w:ascii="Times New Roman" w:hAnsi="Times New Roman" w:eastAsia="Times New Roman" w:cs="Times New Roman"/>
          <w:b w:val="0"/>
          <w:bCs w:val="0"/>
          <w:color w:val="000000" w:themeColor="text1"/>
          <w:sz w:val="28"/>
          <w:szCs w:val="28"/>
          <w:highlight w:val="white"/>
          <w:lang w:val="ro-MO"/>
        </w:rPr>
      </w:r>
      <w:bookmarkEnd w:id="13"/>
      <w:r>
        <w:rPr>
          <w:rFonts w:ascii="Times New Roman" w:hAnsi="Times New Roman" w:eastAsia="Times New Roman" w:cs="Times New Roman"/>
          <w:b w:val="0"/>
          <w:bCs w:val="0"/>
          <w:color w:val="000000" w:themeColor="text1"/>
          <w:sz w:val="28"/>
          <w:szCs w:val="28"/>
          <w:highlight w:val="white"/>
          <w:lang w:val="ro-MO"/>
        </w:rPr>
        <w:t xml:space="preserve">La dezvoltarea </w:t>
      </w:r>
      <w:r>
        <w:rPr>
          <w:rFonts w:ascii="Times New Roman" w:hAnsi="Times New Roman" w:eastAsia="Times New Roman" w:cs="Times New Roman"/>
          <w:b w:val="0"/>
          <w:bCs w:val="0"/>
          <w:color w:val="000000" w:themeColor="text1"/>
          <w:sz w:val="28"/>
          <w:szCs w:val="28"/>
          <w:highlight w:val="white"/>
          <w:lang w:val="ro-MO"/>
        </w:rPr>
        <w:t xml:space="preserve">şi</w:t>
      </w:r>
      <w:r>
        <w:rPr>
          <w:rFonts w:ascii="Times New Roman" w:hAnsi="Times New Roman" w:eastAsia="Times New Roman" w:cs="Times New Roman"/>
          <w:b w:val="0"/>
          <w:bCs w:val="0"/>
          <w:color w:val="000000" w:themeColor="text1"/>
          <w:sz w:val="28"/>
          <w:szCs w:val="28"/>
          <w:highlight w:val="white"/>
          <w:lang w:val="ro-MO"/>
        </w:rPr>
        <w:t xml:space="preserve"> implementarea SI EMRU se vor respecta următoarele </w:t>
      </w:r>
      <w:r>
        <w:rPr>
          <w:rFonts w:ascii="Times New Roman" w:hAnsi="Times New Roman" w:eastAsia="Times New Roman" w:cs="Times New Roman"/>
          <w:b w:val="0"/>
          <w:bCs w:val="0"/>
          <w:color w:val="000000" w:themeColor="text1"/>
          <w:sz w:val="28"/>
          <w:szCs w:val="28"/>
          <w:highlight w:val="white"/>
          <w:lang w:val="ro-MO"/>
        </w:rPr>
        <w:t xml:space="preserve">reglementări tehnice</w:t>
      </w:r>
      <w:r>
        <w:rPr>
          <w:rFonts w:ascii="Times New Roman" w:hAnsi="Times New Roman" w:eastAsia="Times New Roman" w:cs="Times New Roman"/>
          <w:b w:val="0"/>
          <w:bCs w:val="0"/>
          <w:color w:val="000000" w:themeColor="text1"/>
          <w:sz w:val="28"/>
          <w:szCs w:val="28"/>
          <w:highlight w:val="white"/>
          <w:lang w:val="ro-MO"/>
        </w:rPr>
        <w:t xml:space="preserve"> și standarde aplicabile</w:t>
      </w:r>
      <w:r>
        <w:rPr>
          <w:rFonts w:ascii="Times New Roman" w:hAnsi="Times New Roman" w:eastAsia="Times New Roman" w:cs="Times New Roman"/>
          <w:b w:val="0"/>
          <w:bCs w:val="0"/>
          <w:color w:val="000000" w:themeColor="text1"/>
          <w:sz w:val="28"/>
          <w:szCs w:val="28"/>
          <w:highlight w:val="white"/>
          <w:lang w:val="ro-MO"/>
        </w:rPr>
        <w:t xml:space="preserve"> în materie de dezvoltare a soluțiilor informatice: </w:t>
      </w:r>
      <w:r>
        <w:rPr>
          <w:rFonts w:ascii="Times New Roman" w:hAnsi="Times New Roman" w:eastAsia="Times New Roman" w:cs="Times New Roman"/>
          <w:color w:val="000000"/>
          <w:sz w:val="26"/>
          <w:highlight w:val="white"/>
        </w:rPr>
        <w:t xml:space="preserve"> </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88"/>
        <w:numPr>
          <w:ilvl w:val="1"/>
          <w:numId w:val="393"/>
        </w:numPr>
        <w:pBdr/>
        <w:tabs>
          <w:tab w:val="left" w:leader="none" w:pos="992"/>
        </w:tabs>
        <w:spacing w:line="276" w:lineRule="auto"/>
        <w:ind w:right="0" w:firstLine="567" w:left="0"/>
        <w:jc w:val="both"/>
        <w:rPr>
          <w:rFonts w:ascii="Times New Roman" w:hAnsi="Times New Roman"/>
          <w:b w:val="0"/>
          <w:bCs w:val="0"/>
          <w:sz w:val="28"/>
          <w:szCs w:val="28"/>
          <w:lang w:val="ro-MO"/>
        </w:rPr>
      </w:pPr>
      <w:r>
        <w:rPr>
          <w:rFonts w:ascii="Times New Roman" w:hAnsi="Times New Roman" w:eastAsia="Times New Roman" w:cs="Times New Roman"/>
          <w:b w:val="0"/>
          <w:bCs w:val="0"/>
          <w:color w:val="000000" w:themeColor="text1"/>
          <w:sz w:val="28"/>
          <w:szCs w:val="28"/>
          <w:lang w:val="ro-MO"/>
        </w:rPr>
        <w:t xml:space="preserve"> Reglementarea </w:t>
      </w:r>
      <w:r>
        <w:rPr>
          <w:rFonts w:ascii="Times New Roman" w:hAnsi="Times New Roman"/>
          <w:b w:val="0"/>
          <w:bCs w:val="0"/>
          <w:sz w:val="28"/>
          <w:szCs w:val="28"/>
          <w:lang w:val="ro-MO"/>
        </w:rPr>
        <w:t xml:space="preserve">tehnică „Procesele ciclului de viață al software-ului” </w:t>
      </w:r>
      <w:r>
        <w:rPr>
          <w:rFonts w:ascii="Times New Roman" w:hAnsi="Times New Roman"/>
          <w:b w:val="0"/>
          <w:bCs w:val="0"/>
          <w:sz w:val="28"/>
          <w:szCs w:val="28"/>
          <w:lang w:val="ro-MO"/>
        </w:rPr>
        <w:t xml:space="preserve">RT 38370656-002:2006, aprobată prin Ordinul ministrului dezvoltării </w:t>
      </w:r>
      <w:r>
        <w:rPr>
          <w:rFonts w:ascii="Times New Roman" w:hAnsi="Times New Roman"/>
          <w:b w:val="0"/>
          <w:bCs w:val="0"/>
          <w:sz w:val="28"/>
          <w:szCs w:val="28"/>
          <w:lang w:val="ro-MO"/>
        </w:rPr>
        <w:t xml:space="preserve">informaționale nr.78/2006.</w:t>
      </w:r>
      <w:r>
        <w:rPr>
          <w:rFonts w:ascii="Times New Roman" w:hAnsi="Times New Roman"/>
          <w:b w:val="0"/>
          <w:bCs w:val="0"/>
          <w:sz w:val="28"/>
          <w:szCs w:val="28"/>
          <w:lang w:val="ro-MO"/>
        </w:rPr>
      </w:r>
      <w:r>
        <w:rPr>
          <w:rFonts w:ascii="Times New Roman" w:hAnsi="Times New Roman"/>
          <w:b w:val="0"/>
          <w:bCs w:val="0"/>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b w:val="0"/>
          <w:bCs w:val="0"/>
          <w:sz w:val="28"/>
          <w:szCs w:val="28"/>
          <w:lang w:val="ro-MO"/>
        </w:rPr>
      </w:r>
      <w:r>
        <w:rPr>
          <w:rFonts w:ascii="Times New Roman" w:hAnsi="Times New Roman" w:eastAsia="Times New Roman" w:cs="Times New Roman"/>
          <w:color w:val="000000" w:themeColor="text1"/>
          <w:sz w:val="28"/>
          <w:szCs w:val="28"/>
          <w:lang w:val="ro-MO"/>
        </w:rPr>
        <w:t xml:space="preserve">Reglementarea tehnică</w:t>
      </w:r>
      <w:r>
        <w:rPr>
          <w:rFonts w:ascii="Times New Roman" w:hAnsi="Times New Roman" w:eastAsia="Times New Roman" w:cs="Times New Roman"/>
          <w:color w:val="000000" w:themeColor="text1"/>
          <w:sz w:val="28"/>
          <w:szCs w:val="28"/>
          <w:lang w:val="ro-MO"/>
        </w:rPr>
        <w:t xml:space="preserve"> „Modul de evidenţă a serviciilor publice electronice”, aprobată prin Anexa nr.1 la </w:t>
      </w:r>
      <w:r>
        <w:rPr>
          <w:rFonts w:ascii="Times New Roman" w:hAnsi="Times New Roman" w:eastAsia="Times New Roman" w:cs="Times New Roman"/>
          <w:color w:val="000000" w:themeColor="text1"/>
          <w:sz w:val="28"/>
          <w:szCs w:val="28"/>
          <w:lang w:val="ro-MO"/>
        </w:rPr>
        <w:t xml:space="preserve">Ordinul viceministrului dezvoltării informaționale nr.94/2009 cu </w:t>
      </w:r>
      <w:r>
        <w:rPr>
          <w:rFonts w:ascii="Times New Roman" w:hAnsi="Times New Roman" w:eastAsia="Times New Roman" w:cs="Times New Roman"/>
          <w:color w:val="000000" w:themeColor="text1"/>
          <w:sz w:val="28"/>
          <w:szCs w:val="28"/>
          <w:lang w:val="ro-MO"/>
        </w:rPr>
        <w:t xml:space="preserve">privire la aprobarea unor reglementări tehnice.</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Reglementarea tehnică</w:t>
      </w:r>
      <w:r>
        <w:rPr>
          <w:rFonts w:ascii="Times New Roman" w:hAnsi="Times New Roman" w:eastAsia="Times New Roman" w:cs="Times New Roman"/>
          <w:color w:val="000000" w:themeColor="text1"/>
          <w:sz w:val="28"/>
          <w:szCs w:val="28"/>
          <w:lang w:val="ro-MO"/>
        </w:rPr>
        <w:t xml:space="preserve"> </w:t>
      </w:r>
      <w:r>
        <w:rPr>
          <w:rFonts w:ascii="Times New Roman" w:hAnsi="Times New Roman" w:eastAsia="Times New Roman" w:cs="Times New Roman"/>
          <w:color w:val="000000" w:themeColor="text1"/>
          <w:sz w:val="28"/>
          <w:szCs w:val="28"/>
          <w:lang w:val="ro-MO"/>
        </w:rPr>
        <w:t xml:space="preserve">„Prestarea serviciilor publice electronice. Cerinţe tehnice”, </w:t>
      </w:r>
      <w:r>
        <w:rPr>
          <w:rFonts w:ascii="Times New Roman" w:hAnsi="Times New Roman" w:eastAsia="Times New Roman" w:cs="Times New Roman"/>
          <w:color w:val="000000" w:themeColor="text1"/>
          <w:sz w:val="28"/>
          <w:szCs w:val="28"/>
          <w:lang w:val="ro-MO"/>
        </w:rPr>
        <w:t xml:space="preserve">aprobată prin Anexa nr.2 la </w:t>
      </w:r>
      <w:r>
        <w:rPr>
          <w:rFonts w:ascii="Times New Roman" w:hAnsi="Times New Roman" w:eastAsia="Times New Roman" w:cs="Times New Roman"/>
          <w:color w:val="000000" w:themeColor="text1"/>
          <w:sz w:val="28"/>
          <w:szCs w:val="28"/>
          <w:lang w:val="ro-MO"/>
        </w:rPr>
        <w:t xml:space="preserve">Ordinul viceministrului dezvoltării informaționale nr.94/2009 cu </w:t>
      </w:r>
      <w:r>
        <w:rPr>
          <w:rFonts w:ascii="Times New Roman" w:hAnsi="Times New Roman" w:eastAsia="Times New Roman" w:cs="Times New Roman"/>
          <w:color w:val="000000" w:themeColor="text1"/>
          <w:sz w:val="28"/>
          <w:szCs w:val="28"/>
          <w:lang w:val="ro-MO"/>
        </w:rPr>
        <w:t xml:space="preserve">privire la aprobarea unor reglementări tehnice.</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Reglementarea tehnică</w:t>
      </w:r>
      <w:r>
        <w:rPr>
          <w:rFonts w:ascii="Times New Roman" w:hAnsi="Times New Roman" w:eastAsia="Times New Roman" w:cs="Times New Roman"/>
          <w:color w:val="000000" w:themeColor="text1"/>
          <w:sz w:val="28"/>
          <w:szCs w:val="28"/>
          <w:lang w:val="ro-MO"/>
        </w:rPr>
        <w:t xml:space="preserve"> „Asigurarea securităţii informaţionale la prestarea serviciilor publice electronice. Cerinţe tehnice”, </w:t>
      </w:r>
      <w:r>
        <w:rPr>
          <w:rFonts w:ascii="Times New Roman" w:hAnsi="Times New Roman" w:eastAsia="Times New Roman" w:cs="Times New Roman"/>
          <w:color w:val="000000" w:themeColor="text1"/>
          <w:sz w:val="28"/>
          <w:szCs w:val="28"/>
          <w:lang w:val="ro-MO"/>
        </w:rPr>
        <w:t xml:space="preserve">aprobată prin Anexa nr.3 la </w:t>
      </w:r>
      <w:r>
        <w:rPr>
          <w:rFonts w:ascii="Times New Roman" w:hAnsi="Times New Roman" w:eastAsia="Times New Roman" w:cs="Times New Roman"/>
          <w:color w:val="000000" w:themeColor="text1"/>
          <w:sz w:val="28"/>
          <w:szCs w:val="28"/>
          <w:lang w:val="ro-MO"/>
        </w:rPr>
        <w:t xml:space="preserve">Ordinul viceministrului dezvoltării informaționale nr.94/2009 cu </w:t>
      </w:r>
      <w:r>
        <w:rPr>
          <w:rFonts w:ascii="Times New Roman" w:hAnsi="Times New Roman" w:eastAsia="Times New Roman" w:cs="Times New Roman"/>
          <w:color w:val="000000" w:themeColor="text1"/>
          <w:sz w:val="28"/>
          <w:szCs w:val="28"/>
          <w:lang w:val="ro-MO"/>
        </w:rPr>
        <w:t xml:space="preserve">privire la aprobarea unor reglementări tehnice.</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Reglementarea tehnică</w:t>
      </w:r>
      <w:r>
        <w:rPr>
          <w:rFonts w:ascii="Times New Roman" w:hAnsi="Times New Roman" w:eastAsia="Times New Roman" w:cs="Times New Roman"/>
          <w:color w:val="000000" w:themeColor="text1"/>
          <w:sz w:val="28"/>
          <w:szCs w:val="28"/>
          <w:lang w:val="ro-MO"/>
        </w:rPr>
        <w:t xml:space="preserve"> „Determinarea costului de elaborare şi implementare a sistemelor informaţionale automatizate. Normativele şi estimarea cheltuielilor de lucru” </w:t>
      </w:r>
      <w:r>
        <w:rPr>
          <w:rFonts w:ascii="Times New Roman" w:hAnsi="Times New Roman" w:eastAsia="Times New Roman" w:cs="Times New Roman"/>
          <w:color w:val="000000" w:themeColor="text1"/>
          <w:sz w:val="28"/>
          <w:szCs w:val="28"/>
          <w:lang w:val="ro-MO"/>
        </w:rPr>
        <w:t xml:space="preserve">aprobată prin Anexa nr.4 la </w:t>
      </w:r>
      <w:r>
        <w:rPr>
          <w:rFonts w:ascii="Times New Roman" w:hAnsi="Times New Roman" w:eastAsia="Times New Roman" w:cs="Times New Roman"/>
          <w:color w:val="000000" w:themeColor="text1"/>
          <w:sz w:val="28"/>
          <w:szCs w:val="28"/>
          <w:lang w:val="ro-MO"/>
        </w:rPr>
        <w:t xml:space="preserve">Ordinul viceministrului dezvoltării informaționale nr.94/2009 cu </w:t>
      </w:r>
      <w:r>
        <w:rPr>
          <w:rFonts w:ascii="Times New Roman" w:hAnsi="Times New Roman" w:eastAsia="Times New Roman" w:cs="Times New Roman"/>
          <w:color w:val="000000" w:themeColor="text1"/>
          <w:sz w:val="28"/>
          <w:szCs w:val="28"/>
          <w:lang w:val="ro-MO"/>
        </w:rPr>
        <w:t xml:space="preserve">privire la aprobarea unor reglementări tehnice.</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SM ISO/CEI 27002:2014 „Tehnologia informației. Tehnici de securitate. Cod de bună practică pentru managementul securității informației”;</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SM ISO/CEI 12207:2014 „Ingineria sistemelor și software-ului. Procesele ciclului de viață al software-ului”.</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SM ISO/CEI 15408-1 „Tehnologia informației. Tehnici de securitate. Criterii de evaluare pentru securitatea tehnologiei informației. Partea 1: Introducere și model general”.</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SM ISO/CEI 15408-2 „Tehnologia informației. Tehnici de securitate. Criterii de evaluare pentru securitatea tehnologiei informației. Partea 2: Cerințe funcționale de securitate”.</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850"/>
          <w:tab w:val="left" w:leader="none" w:pos="1134"/>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SM ISO/CEI 15408-3 „Tehnologia informației. Tehnici de securitate. Criterii de evaluare pentru securitatea tehnologiei informației. Partea 3: Cerințe de asigurare a securității”.</w:t>
      </w: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r>
    </w:p>
    <w:p>
      <w:pPr>
        <w:pStyle w:val="2088"/>
        <w:numPr>
          <w:ilvl w:val="1"/>
          <w:numId w:val="393"/>
        </w:numPr>
        <w:pBdr/>
        <w:tabs>
          <w:tab w:val="left" w:leader="none" w:pos="850"/>
          <w:tab w:val="left" w:leader="none" w:pos="1134"/>
          <w:tab w:val="left" w:leader="none" w:pos="1417"/>
        </w:tabs>
        <w:spacing w:line="276" w:lineRule="auto"/>
        <w:ind w:right="0" w:firstLine="567" w:left="0"/>
        <w:jc w:val="both"/>
        <w:rPr>
          <w:rFonts w:ascii="Times New Roman" w:hAnsi="Times New Roman"/>
          <w:b w:val="0"/>
          <w:bCs w:val="0"/>
          <w:sz w:val="28"/>
          <w:szCs w:val="28"/>
          <w:lang w:val="ro-MO"/>
        </w:rPr>
      </w:pPr>
      <w:r>
        <w:rPr>
          <w:rFonts w:ascii="Times New Roman" w:hAnsi="Times New Roman" w:eastAsia="Times New Roman" w:cs="Times New Roman"/>
          <w:color w:val="000000" w:themeColor="text1"/>
          <w:sz w:val="28"/>
          <w:szCs w:val="28"/>
          <w:lang w:val="ro-MO"/>
        </w:rPr>
      </w:r>
      <w:r>
        <w:rPr>
          <w:rStyle w:val="2096"/>
          <w:color w:val="000000" w:themeColor="text1"/>
          <w:spacing w:val="-2"/>
          <w:lang w:val="ro-MO"/>
        </w:rPr>
        <w:t xml:space="preserve">SM EN ISO/IEC 27002 „Securitatea informației, securitatea cibernetică și protecția vieții private. Mijloace de control al securității informației”.</w:t>
      </w:r>
      <w:r>
        <w:rPr>
          <w:rFonts w:ascii="Times New Roman" w:hAnsi="Times New Roman"/>
          <w:b w:val="0"/>
          <w:bCs w:val="0"/>
          <w:sz w:val="28"/>
          <w:szCs w:val="28"/>
          <w:lang w:val="ro-MO"/>
        </w:rPr>
      </w:r>
      <w:r>
        <w:rPr>
          <w:rFonts w:ascii="Times New Roman" w:hAnsi="Times New Roman"/>
          <w:b w:val="0"/>
          <w:bCs w:val="0"/>
          <w:sz w:val="28"/>
          <w:szCs w:val="28"/>
          <w:lang w:val="ro-MO"/>
        </w:rPr>
      </w:r>
    </w:p>
    <w:p>
      <w:pPr>
        <w:pBdr/>
        <w:spacing/>
        <w:ind/>
        <w:jc w:val="left"/>
        <w:rPr>
          <w:b/>
          <w:bCs/>
          <w:color w:val="000000" w:themeColor="text1"/>
          <w:lang w:val="ro-MO"/>
        </w:rPr>
      </w:pPr>
      <w:r>
        <w:rPr>
          <w:b/>
          <w:bCs/>
          <w:color w:val="000000" w:themeColor="text1"/>
          <w:highlight w:val="none"/>
          <w:lang w:val="ro-MO"/>
        </w:rPr>
      </w:r>
      <w:r>
        <w:rPr>
          <w:b/>
          <w:bCs/>
          <w:color w:val="000000" w:themeColor="text1"/>
          <w:lang w:val="ro-MO"/>
        </w:rPr>
      </w:r>
      <w:r>
        <w:rPr>
          <w:b/>
          <w:bCs/>
          <w:color w:val="000000" w:themeColor="text1"/>
          <w:lang w:val="ro-MO"/>
        </w:rPr>
      </w:r>
    </w:p>
    <w:p>
      <w:pPr>
        <w:pStyle w:val="2061"/>
        <w:pBdr/>
        <w:spacing/>
        <w:ind/>
        <w:jc w:val="center"/>
        <w:rPr>
          <w:b/>
          <w:bCs/>
          <w:color w:val="000000" w:themeColor="text1"/>
          <w:highlight w:val="none"/>
          <w:lang w:val="ro-MO"/>
        </w:rPr>
      </w:pPr>
      <w:r>
        <w:rPr>
          <w:b/>
          <w:bCs/>
          <w:color w:val="000000" w:themeColor="text1"/>
          <w:lang w:val="ro-MO"/>
        </w:rPr>
        <w:t xml:space="preserve">Capitolul I</w:t>
      </w:r>
      <w:r>
        <w:rPr>
          <w:b/>
          <w:bCs/>
          <w:color w:val="000000" w:themeColor="text1"/>
          <w:lang w:val="ro-MO"/>
        </w:rPr>
        <w:t xml:space="preserve">V</w:t>
      </w:r>
      <w:r>
        <w:rPr>
          <w:b/>
          <w:bCs/>
          <w:color w:val="000000" w:themeColor="text1"/>
          <w:highlight w:val="none"/>
          <w:lang w:val="ro-MO"/>
        </w:rPr>
      </w:r>
      <w:r>
        <w:rPr>
          <w:b/>
          <w:bCs/>
          <w:color w:val="000000" w:themeColor="text1"/>
          <w:highlight w:val="none"/>
          <w:lang w:val="ro-MO"/>
        </w:rPr>
      </w:r>
    </w:p>
    <w:p>
      <w:pPr>
        <w:pStyle w:val="2061"/>
        <w:pBdr/>
        <w:spacing/>
        <w:ind/>
        <w:jc w:val="center"/>
        <w:rPr>
          <w:b/>
          <w:bCs/>
          <w:color w:val="000000" w:themeColor="text1"/>
          <w:highlight w:val="none"/>
          <w:lang w:val="ro-MO"/>
        </w:rPr>
      </w:pPr>
      <w:r>
        <w:rPr>
          <w:b/>
          <w:bCs/>
          <w:color w:val="000000" w:themeColor="text1"/>
          <w:lang w:val="ro-MO"/>
        </w:rPr>
        <w:t xml:space="preserve">SPAȚIUL FUNCȚIONAL</w:t>
      </w:r>
      <w:r>
        <w:rPr>
          <w:b/>
          <w:bCs/>
          <w:color w:val="000000" w:themeColor="text1"/>
          <w:highlight w:val="none"/>
          <w:lang w:val="ro-MO"/>
        </w:rPr>
      </w:r>
      <w:r>
        <w:rPr>
          <w:b/>
          <w:bCs/>
          <w:color w:val="000000" w:themeColor="text1"/>
          <w:highlight w:val="none"/>
          <w:lang w:val="ro-MO"/>
        </w:rPr>
      </w:r>
    </w:p>
    <w:p>
      <w:pPr>
        <w:pBdr/>
        <w:spacing/>
        <w:ind/>
        <w:jc w:val="center"/>
        <w:rPr>
          <w:b/>
          <w:bCs/>
          <w:color w:val="000000" w:themeColor="text1"/>
          <w:highlight w:val="none"/>
          <w:lang w:val="ro-MO"/>
        </w:rPr>
      </w:pPr>
      <w:r>
        <w:rPr>
          <w:b/>
          <w:bCs/>
          <w:color w:val="000000" w:themeColor="text1"/>
          <w:highlight w:val="none"/>
          <w:lang w:val="ro-MO"/>
        </w:rPr>
        <w:t xml:space="preserve">Secțiunea 1</w:t>
      </w:r>
      <w:r>
        <w:rPr>
          <w:b/>
          <w:bCs/>
          <w:color w:val="000000" w:themeColor="text1"/>
          <w:highlight w:val="none"/>
          <w:lang w:val="ro-MO"/>
        </w:rPr>
      </w:r>
      <w:r>
        <w:rPr>
          <w:b/>
          <w:bCs/>
          <w:color w:val="000000" w:themeColor="text1"/>
          <w:highlight w:val="none"/>
          <w:lang w:val="ro-MO"/>
        </w:rPr>
      </w:r>
    </w:p>
    <w:p>
      <w:pPr>
        <w:pBdr/>
        <w:spacing/>
        <w:ind/>
        <w:jc w:val="center"/>
        <w:rPr>
          <w:b/>
          <w:bCs/>
          <w:color w:val="000000" w:themeColor="text1"/>
          <w:lang w:val="ro-MO"/>
        </w:rPr>
      </w:pPr>
      <w:r>
        <w:rPr>
          <w:b/>
          <w:bCs/>
          <w:color w:val="000000" w:themeColor="text1"/>
          <w:highlight w:val="none"/>
          <w:lang w:val="ro-MO"/>
        </w:rPr>
        <w:t xml:space="preserve">Structuri funcționale de bază </w:t>
      </w:r>
      <w:r>
        <w:rPr>
          <w:b/>
          <w:bCs/>
          <w:color w:val="000000" w:themeColor="text1"/>
          <w:lang w:val="ro-MO"/>
        </w:rPr>
      </w:r>
      <w:r>
        <w:rPr>
          <w:b/>
          <w:bCs/>
          <w:color w:val="000000" w:themeColor="text1"/>
          <w:lang w:val="ro-MO"/>
        </w:rPr>
      </w:r>
    </w:p>
    <w:p>
      <w:pPr>
        <w:pStyle w:val="2061"/>
        <w:pBdr/>
        <w:tabs>
          <w:tab w:val="left" w:leader="none" w:pos="709"/>
          <w:tab w:val="left" w:leader="none" w:pos="850"/>
          <w:tab w:val="left" w:leader="none" w:pos="992"/>
        </w:tabs>
        <w:spacing w:line="276" w:lineRule="auto"/>
        <w:ind w:firstLine="567"/>
        <w:jc w:val="both"/>
        <w:rPr>
          <w:b w:val="0"/>
          <w:bCs w:val="0"/>
          <w:color w:val="000000" w:themeColor="text1"/>
          <w:sz w:val="28"/>
          <w:szCs w:val="28"/>
          <w:lang w:val="ro-MO"/>
        </w:rPr>
      </w:pPr>
      <w:r>
        <w:rPr>
          <w:b/>
          <w:bCs/>
          <w:color w:val="000000" w:themeColor="text1"/>
          <w:lang w:val="ro-MO"/>
        </w:rPr>
        <w:t xml:space="preserve">14</w:t>
      </w:r>
      <w:r>
        <w:rPr>
          <w:b/>
          <w:bCs/>
          <w:color w:val="000000" w:themeColor="text1"/>
          <w:lang w:val="ro-MO"/>
        </w:rPr>
        <w:t xml:space="preserve">. </w:t>
      </w:r>
      <w:r>
        <w:rPr>
          <w:b w:val="0"/>
          <w:bCs w:val="0"/>
          <w:color w:val="000000" w:themeColor="text1"/>
          <w:sz w:val="28"/>
          <w:szCs w:val="28"/>
          <w:lang w:val="ro-MO"/>
        </w:rPr>
        <w:t xml:space="preserve">SI </w:t>
      </w:r>
      <w:r>
        <w:rPr>
          <w:b w:val="0"/>
          <w:bCs w:val="0"/>
          <w:color w:val="000000" w:themeColor="text1"/>
          <w:sz w:val="28"/>
          <w:szCs w:val="28"/>
          <w:lang w:val="ro-MO"/>
        </w:rPr>
        <w:t xml:space="preserve">EMRU</w:t>
      </w:r>
      <w:r>
        <w:rPr>
          <w:rFonts w:cs="Times New Roman"/>
          <w:b w:val="0"/>
          <w:bCs w:val="0"/>
          <w:color w:val="000000" w:themeColor="text1"/>
          <w:sz w:val="28"/>
          <w:szCs w:val="28"/>
          <w:lang w:val="ro-MO"/>
        </w:rPr>
        <w:t xml:space="preserve"> asigură </w:t>
      </w:r>
      <w:r>
        <w:rPr>
          <w:b w:val="0"/>
          <w:bCs w:val="0"/>
          <w:color w:val="000000" w:themeColor="text1"/>
          <w:sz w:val="28"/>
          <w:szCs w:val="28"/>
          <w:lang w:val="ro-MO"/>
        </w:rPr>
        <w:t xml:space="preserve">îndeplinirea funcțiilor </w:t>
      </w:r>
      <w:r>
        <w:rPr>
          <w:b w:val="0"/>
          <w:bCs w:val="0"/>
          <w:strike w:val="0"/>
          <w:color w:val="000000" w:themeColor="text1"/>
          <w:sz w:val="28"/>
          <w:szCs w:val="28"/>
          <w:lang w:val="ro-MO"/>
        </w:rPr>
        <w:t xml:space="preserve">de bază</w:t>
      </w:r>
      <w:r>
        <w:rPr>
          <w:b w:val="0"/>
          <w:bCs w:val="0"/>
          <w:strike w:val="0"/>
          <w:color w:val="000000" w:themeColor="text1"/>
          <w:sz w:val="28"/>
          <w:szCs w:val="28"/>
          <w:lang w:val="ro-MO"/>
        </w:rPr>
        <w:t xml:space="preserve"> ale</w:t>
      </w:r>
      <w:r>
        <w:rPr>
          <w:b w:val="0"/>
          <w:bCs w:val="0"/>
          <w:color w:val="000000" w:themeColor="text1"/>
          <w:sz w:val="28"/>
          <w:szCs w:val="28"/>
          <w:lang w:val="ro-MO"/>
        </w:rPr>
        <w:t xml:space="preserve"> unui sistem informațional integrat, conform standardelor stabilite în Conceptul sistemului informațional integrat de stat, precum și următoarele funcții specifice, organizate în contururi funcționale după cum urmează</w:t>
      </w:r>
      <w:r>
        <w:rPr>
          <w:b w:val="0"/>
          <w:bCs w:val="0"/>
          <w:color w:val="000000" w:themeColor="text1"/>
          <w:sz w:val="28"/>
          <w:szCs w:val="28"/>
          <w:lang w:val="ro-MO"/>
        </w:rPr>
        <w:t xml:space="preserve">:</w:t>
      </w:r>
      <w:r>
        <w:rPr>
          <w:b w:val="0"/>
          <w:bCs w:val="0"/>
          <w:color w:val="000000" w:themeColor="text1"/>
          <w:sz w:val="28"/>
          <w:szCs w:val="28"/>
          <w:lang w:val="ro-MO"/>
        </w:rPr>
      </w:r>
      <w:r>
        <w:rPr>
          <w:b w:val="0"/>
          <w:bCs w:val="0"/>
          <w:color w:val="000000" w:themeColor="text1"/>
          <w:sz w:val="28"/>
          <w:szCs w:val="28"/>
          <w:lang w:val="ro-MO"/>
        </w:rPr>
      </w:r>
    </w:p>
    <w:p>
      <w:pPr>
        <w:pStyle w:val="2088"/>
        <w:numPr>
          <w:ilvl w:val="1"/>
          <w:numId w:val="449"/>
        </w:numPr>
        <w:pBdr/>
        <w:tabs>
          <w:tab w:val="left" w:leader="none" w:pos="709"/>
          <w:tab w:val="left" w:leader="none" w:pos="850"/>
          <w:tab w:val="left" w:leader="none" w:pos="992"/>
        </w:tabs>
        <w:spacing w:line="276" w:lineRule="auto"/>
        <w:ind w:right="0" w:firstLine="567" w:left="0"/>
        <w:jc w:val="both"/>
        <w:rPr>
          <w:b w:val="0"/>
          <w:bCs w:val="0"/>
          <w:color w:val="000000" w:themeColor="text1"/>
          <w:sz w:val="28"/>
          <w:szCs w:val="28"/>
          <w:highlight w:val="white"/>
          <w:lang w:val="ro-RO"/>
        </w:rPr>
      </w:pPr>
      <w:r>
        <w:rPr>
          <w:b w:val="0"/>
          <w:bCs w:val="0"/>
          <w:color w:val="000000" w:themeColor="text1"/>
          <w:sz w:val="28"/>
          <w:szCs w:val="28"/>
          <w:highlight w:val="white"/>
          <w:lang w:val="ro-RO"/>
        </w:rPr>
      </w:r>
      <w:r>
        <w:rPr>
          <w:rFonts w:cs="Times New Roman"/>
          <w:b w:val="0"/>
          <w:bCs w:val="0"/>
          <w:color w:val="000000" w:themeColor="text1"/>
          <w:sz w:val="28"/>
          <w:szCs w:val="28"/>
          <w:highlight w:val="white"/>
          <w:lang w:val="ro-RO"/>
        </w:rPr>
        <w:t xml:space="preserve"> </w:t>
      </w:r>
      <w:r>
        <w:rPr>
          <w:rFonts w:cs="Times New Roman"/>
          <w:b w:val="0"/>
          <w:bCs w:val="0"/>
          <w:color w:val="000000" w:themeColor="text1"/>
          <w:sz w:val="28"/>
          <w:szCs w:val="28"/>
          <w:highlight w:val="white"/>
          <w:lang w:val="ro-RO"/>
        </w:rPr>
        <w:t xml:space="preserve">Conturul funcțional</w:t>
      </w:r>
      <w:r>
        <w:rPr>
          <w:rFonts w:cs="Times New Roman"/>
          <w:b w:val="0"/>
          <w:bCs w:val="0"/>
          <w:color w:val="000000" w:themeColor="text1"/>
          <w:sz w:val="28"/>
          <w:szCs w:val="28"/>
          <w:highlight w:val="white"/>
          <w:lang w:val="ro-RO"/>
        </w:rPr>
        <w:t xml:space="preserve"> </w:t>
      </w:r>
      <w:r>
        <w:rPr>
          <w:rFonts w:cs="Times New Roman"/>
          <w:b w:val="0"/>
          <w:bCs w:val="0"/>
          <w:color w:val="000000" w:themeColor="text1"/>
          <w:sz w:val="28"/>
          <w:szCs w:val="28"/>
          <w:highlight w:val="white"/>
          <w:lang w:val="ro-RO"/>
        </w:rPr>
        <w:t xml:space="preserve">„</w:t>
      </w:r>
      <w:r>
        <w:rPr>
          <w:rFonts w:cs="Times New Roman"/>
          <w:b w:val="0"/>
          <w:bCs w:val="0"/>
          <w:iCs/>
          <w:color w:val="000000" w:themeColor="text1"/>
          <w:sz w:val="28"/>
          <w:szCs w:val="28"/>
          <w:highlight w:val="white"/>
          <w:lang w:val="ro-RO"/>
        </w:rPr>
        <w:t xml:space="preserve">CABINET PERSONAL</w:t>
      </w:r>
      <w:r>
        <w:rPr>
          <w:rFonts w:cs="Times New Roman"/>
          <w:b w:val="0"/>
          <w:bCs w:val="0"/>
          <w:color w:val="000000" w:themeColor="text1"/>
          <w:sz w:val="28"/>
          <w:szCs w:val="28"/>
          <w:highlight w:val="white"/>
          <w:lang w:val="ro-RO"/>
        </w:rPr>
        <w:t xml:space="preserve">”,</w:t>
      </w:r>
      <w:r>
        <w:rPr>
          <w:rFonts w:cs="Times New Roman"/>
          <w:b w:val="0"/>
          <w:bCs w:val="0"/>
          <w:color w:val="000000" w:themeColor="text1"/>
          <w:sz w:val="28"/>
          <w:szCs w:val="28"/>
          <w:highlight w:val="white"/>
          <w:lang w:val="ro-RO"/>
        </w:rPr>
        <w:t xml:space="preserve"> include funcțiile de gestionare a </w:t>
      </w:r>
      <w:r>
        <w:rPr>
          <w:rFonts w:cs="Times New Roman"/>
          <w:b w:val="0"/>
          <w:bCs w:val="0"/>
          <w:color w:val="000000" w:themeColor="text1"/>
          <w:sz w:val="28"/>
          <w:szCs w:val="28"/>
          <w:highlight w:val="white"/>
          <w:lang w:val="ro-RO"/>
        </w:rPr>
        <w:t xml:space="preserve">cabinetului personal al funcționarului public și al altor categorii de personal </w:t>
      </w:r>
      <w:r>
        <w:rPr>
          <w:rFonts w:ascii="Times New Roman" w:hAnsi="Times New Roman" w:eastAsia="Times New Roman" w:cs="Times New Roman"/>
          <w:b w:val="0"/>
          <w:bCs w:val="0"/>
          <w:color w:val="000000" w:themeColor="text1"/>
          <w:sz w:val="28"/>
          <w:szCs w:val="28"/>
          <w:highlight w:val="white"/>
          <w:lang w:val="ro-RO"/>
        </w:rPr>
        <w:t xml:space="preserve">(</w:t>
      </w:r>
      <w:r>
        <w:rPr>
          <w:rFonts w:ascii="Times New Roman" w:hAnsi="Times New Roman" w:eastAsia="Times New Roman" w:cs="Times New Roman"/>
          <w:color w:val="000000" w:themeColor="text1"/>
          <w:sz w:val="28"/>
          <w:szCs w:val="28"/>
          <w:highlight w:val="white"/>
          <w:lang w:val="ro-RO"/>
        </w:rPr>
        <w:t xml:space="preserve">persoanelor cu funcții de demnitate publică</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color w:val="000000" w:themeColor="text1"/>
          <w:sz w:val="28"/>
          <w:szCs w:val="28"/>
          <w:highlight w:val="white"/>
          <w:lang w:val="ro-RO"/>
        </w:rPr>
        <w:t xml:space="preserve">persoanelor încadrate, pe baza încrederii personale, în cabinetul persoanelor cu funcții de demnitate publică, persoanelor angajate în posturi de specialitate, de deservire tehnică și auxiliare, alt pers</w:t>
      </w:r>
      <w:r>
        <w:rPr>
          <w:rFonts w:ascii="Times New Roman" w:hAnsi="Times New Roman" w:eastAsia="Times New Roman" w:cs="Times New Roman"/>
          <w:color w:val="000000" w:themeColor="text1"/>
          <w:sz w:val="28"/>
          <w:szCs w:val="28"/>
          <w:highlight w:val="white"/>
          <w:lang w:val="ro-RO"/>
        </w:rPr>
        <w:t xml:space="preserve">onal, alte categorii de personal </w:t>
      </w:r>
      <w:r>
        <w:rPr>
          <w:rFonts w:ascii="Times New Roman" w:hAnsi="Times New Roman" w:eastAsia="Times New Roman" w:cs="Times New Roman"/>
          <w:color w:val="000000" w:themeColor="text1"/>
          <w:sz w:val="28"/>
          <w:szCs w:val="28"/>
          <w:highlight w:val="white"/>
          <w:lang w:val="ro-RO"/>
        </w:rPr>
        <w:t xml:space="preserve">care nu desfăşoară activităţi ce implică exercitarea prerogativelor de putere publică</w:t>
      </w:r>
      <w:r>
        <w:rPr>
          <w:rFonts w:ascii="Times New Roman" w:hAnsi="Times New Roman" w:eastAsia="Times New Roman" w:cs="Times New Roman"/>
          <w:color w:val="000000" w:themeColor="text1"/>
          <w:sz w:val="28"/>
          <w:szCs w:val="28"/>
          <w:highlight w:val="white"/>
          <w:lang w:val="ro-RO"/>
        </w:rPr>
        <w:t xml:space="preserve">)</w:t>
      </w:r>
      <w:r>
        <w:rPr>
          <w:rFonts w:ascii="Times New Roman" w:hAnsi="Times New Roman" w:eastAsia="Times New Roman" w:cs="Times New Roman"/>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și</w:t>
      </w:r>
      <w:r>
        <w:rPr>
          <w:rFonts w:cs="Times New Roman"/>
          <w:b w:val="0"/>
          <w:bCs w:val="0"/>
          <w:color w:val="000000" w:themeColor="text1"/>
          <w:sz w:val="28"/>
          <w:szCs w:val="28"/>
          <w:highlight w:val="white"/>
          <w:lang w:val="ro-RO"/>
        </w:rPr>
        <w:t xml:space="preserve"> al dosarului personal electronic al angajatului</w:t>
      </w:r>
      <w:r>
        <w:rPr>
          <w:b w:val="0"/>
          <w:bCs w:val="0"/>
          <w:color w:val="000000" w:themeColor="text1"/>
          <w:sz w:val="28"/>
          <w:szCs w:val="28"/>
          <w:highlight w:val="white"/>
          <w:lang w:val="ro-RO"/>
        </w:rPr>
        <w:t xml:space="preserve">, asigurând acces rapid la informațiile necesare din profil.</w:t>
      </w:r>
      <w:r>
        <w:rPr>
          <w:b w:val="0"/>
          <w:bCs w:val="0"/>
          <w:color w:val="000000" w:themeColor="text1"/>
          <w:sz w:val="28"/>
          <w:szCs w:val="28"/>
          <w:highlight w:val="white"/>
          <w:lang w:val="ro-RO"/>
        </w:rPr>
      </w:r>
      <w:r>
        <w:rPr>
          <w:b w:val="0"/>
          <w:bCs w:val="0"/>
          <w:color w:val="000000" w:themeColor="text1"/>
          <w:sz w:val="28"/>
          <w:szCs w:val="28"/>
          <w:highlight w:val="white"/>
          <w:lang w:val="ro-RO"/>
        </w:rPr>
      </w:r>
    </w:p>
    <w:p>
      <w:pPr>
        <w:pStyle w:val="2088"/>
        <w:numPr>
          <w:ilvl w:val="1"/>
          <w:numId w:val="449"/>
        </w:numPr>
        <w:pBdr/>
        <w:tabs>
          <w:tab w:val="left" w:leader="none" w:pos="709"/>
          <w:tab w:val="left" w:leader="none" w:pos="850"/>
          <w:tab w:val="left" w:leader="none" w:pos="992"/>
        </w:tabs>
        <w:spacing w:line="276" w:lineRule="auto"/>
        <w:ind w:right="0" w:firstLine="567" w:left="0"/>
        <w:jc w:val="both"/>
        <w:rPr>
          <w:rFonts w:ascii="Times New Roman" w:hAnsi="Times New Roman"/>
          <w:sz w:val="28"/>
          <w:szCs w:val="28"/>
          <w:highlight w:val="white"/>
          <w:lang w:val="ro-MO"/>
        </w:rPr>
      </w:pPr>
      <w:r>
        <w:rPr>
          <w:b w:val="0"/>
          <w:bCs w:val="0"/>
          <w:color w:val="000000" w:themeColor="text1"/>
          <w:sz w:val="28"/>
          <w:szCs w:val="28"/>
          <w:highlight w:val="yellow"/>
          <w:lang w:val="ro-RO"/>
        </w:rPr>
      </w:r>
      <w:r>
        <w:rPr>
          <w:rFonts w:cs="Times New Roman"/>
          <w:b w:val="0"/>
          <w:bCs w:val="0"/>
          <w:color w:val="000000" w:themeColor="text1"/>
          <w:sz w:val="28"/>
          <w:szCs w:val="28"/>
          <w:highlight w:val="white"/>
          <w:lang w:val="ro-RO"/>
        </w:rPr>
        <w:t xml:space="preserve">Conturul funcțional</w:t>
      </w:r>
      <w:r>
        <w:rPr>
          <w:rFonts w:cs="Times New Roman"/>
          <w:b w:val="0"/>
          <w:bCs w:val="0"/>
          <w:color w:val="000000" w:themeColor="text1"/>
          <w:sz w:val="28"/>
          <w:szCs w:val="28"/>
          <w:highlight w:val="white"/>
          <w:lang w:val="ro-RO"/>
        </w:rPr>
        <w:t xml:space="preserve"> „</w:t>
      </w:r>
      <w:r>
        <w:rPr>
          <w:rFonts w:cs="Times New Roman"/>
          <w:b w:val="0"/>
          <w:bCs w:val="0"/>
          <w:color w:val="000000" w:themeColor="text1"/>
          <w:sz w:val="28"/>
          <w:szCs w:val="28"/>
          <w:highlight w:val="white"/>
          <w:lang w:val="ro-RO"/>
        </w:rPr>
        <w:t xml:space="preserve">ADMINISTRARE”, </w:t>
      </w:r>
      <w:r>
        <w:rPr>
          <w:rFonts w:ascii="Times New Roman" w:hAnsi="Times New Roman"/>
          <w:sz w:val="28"/>
          <w:szCs w:val="28"/>
          <w:highlight w:val="white"/>
          <w:lang w:val="ro-RO"/>
        </w:rPr>
        <w:t xml:space="preserve">prin intermediul căruia se vor asigura </w:t>
      </w:r>
      <w:r>
        <w:rPr>
          <w:rFonts w:ascii="Times New Roman" w:hAnsi="Times New Roman"/>
          <w:sz w:val="28"/>
          <w:szCs w:val="28"/>
          <w:highlight w:val="white"/>
          <w:lang w:val="ro-RO"/>
        </w:rPr>
        <w:t xml:space="preserve">următoarele funcționalități: automatizarea fluxurilor de lucru ale documentelor în </w:t>
      </w:r>
      <w:r>
        <w:rPr>
          <w:rFonts w:ascii="Times New Roman" w:hAnsi="Times New Roman"/>
          <w:sz w:val="28"/>
          <w:szCs w:val="28"/>
          <w:highlight w:val="white"/>
          <w:lang w:val="ro-RO"/>
        </w:rPr>
        <w:t xml:space="preserve">baza setului de reguli declanșate de anumite evenimente care se produc în sistem; </w:t>
      </w:r>
      <w:r>
        <w:rPr>
          <w:rFonts w:ascii="Times New Roman" w:hAnsi="Times New Roman"/>
          <w:sz w:val="28"/>
          <w:szCs w:val="28"/>
          <w:highlight w:val="white"/>
          <w:lang w:val="ro-RO"/>
        </w:rPr>
        <w:t xml:space="preserve">asigurarea integrității logice a sistemului; administrarea bazei de date a sistemului; </w:t>
      </w:r>
      <w:r>
        <w:rPr>
          <w:rFonts w:ascii="Times New Roman" w:hAnsi="Times New Roman"/>
          <w:sz w:val="28"/>
          <w:szCs w:val="28"/>
          <w:highlight w:val="white"/>
          <w:lang w:val="ro-RO"/>
        </w:rPr>
        <w:t xml:space="preserve">delimitarea drepturilor de acces pentru utilizatorii din cadrul Cancelariei de Stat și </w:t>
      </w:r>
      <w:r>
        <w:rPr>
          <w:rFonts w:ascii="Times New Roman" w:hAnsi="Times New Roman"/>
          <w:sz w:val="28"/>
          <w:szCs w:val="28"/>
          <w:highlight w:val="white"/>
          <w:lang w:val="ro-RO"/>
        </w:rPr>
        <w:t xml:space="preserve">ale autorităților, în funcție de rolul lor în sistem; monitorizar</w:t>
      </w:r>
      <w:r>
        <w:rPr>
          <w:rFonts w:ascii="Times New Roman" w:hAnsi="Times New Roman"/>
          <w:sz w:val="28"/>
          <w:szCs w:val="28"/>
          <w:highlight w:val="white"/>
          <w:lang w:val="ro-RO"/>
        </w:rPr>
        <w:t xml:space="preserve">ea acțiunilor </w:t>
      </w:r>
      <w:r>
        <w:rPr>
          <w:rFonts w:ascii="Times New Roman" w:hAnsi="Times New Roman"/>
          <w:sz w:val="28"/>
          <w:szCs w:val="28"/>
          <w:highlight w:val="white"/>
          <w:lang w:val="ro-RO"/>
        </w:rPr>
        <w:t xml:space="preserve">utilizatorilor la toate etapele de înregistrare a documentelor, inclusiv a accesului de </w:t>
      </w:r>
      <w:r>
        <w:rPr>
          <w:rFonts w:ascii="Times New Roman" w:hAnsi="Times New Roman"/>
          <w:sz w:val="28"/>
          <w:szCs w:val="28"/>
          <w:highlight w:val="white"/>
          <w:lang w:val="ro-RO"/>
        </w:rPr>
        <w:t xml:space="preserve">vizualizare a datelor; asigurarea securității și protecției informației în cadrul SI EMRU</w:t>
      </w:r>
      <w:r>
        <w:rPr>
          <w:rFonts w:ascii="Times New Roman" w:hAnsi="Times New Roman"/>
          <w:sz w:val="28"/>
          <w:szCs w:val="28"/>
          <w:highlight w:val="white"/>
          <w:lang w:val="ro-RO"/>
        </w:rPr>
        <w:t xml:space="preserve">; m</w:t>
      </w:r>
      <w:r>
        <w:rPr>
          <w:rFonts w:ascii="Times New Roman" w:hAnsi="Times New Roman"/>
          <w:sz w:val="28"/>
          <w:szCs w:val="28"/>
          <w:highlight w:val="white"/>
          <w:lang w:val="ro-RO"/>
        </w:rPr>
        <w:t xml:space="preserve">onitoriz</w:t>
      </w:r>
      <w:r>
        <w:rPr>
          <w:rFonts w:ascii="Times New Roman" w:hAnsi="Times New Roman"/>
          <w:sz w:val="28"/>
          <w:szCs w:val="28"/>
          <w:highlight w:val="white"/>
          <w:lang w:val="ro-MO"/>
        </w:rPr>
        <w:t xml:space="preserve">area performanței sistemului; suport tehnic și mentenanță.</w:t>
      </w:r>
      <w:r>
        <w:rPr>
          <w:rFonts w:ascii="Times New Roman" w:hAnsi="Times New Roman"/>
          <w:sz w:val="28"/>
          <w:szCs w:val="28"/>
          <w:highlight w:val="white"/>
          <w:lang w:val="ro-MO"/>
        </w:rPr>
      </w:r>
      <w:r>
        <w:rPr>
          <w:rFonts w:ascii="Times New Roman" w:hAnsi="Times New Roman"/>
          <w:sz w:val="28"/>
          <w:szCs w:val="28"/>
          <w:highlight w:val="white"/>
          <w:lang w:val="ro-MO"/>
        </w:rPr>
      </w:r>
    </w:p>
    <w:p>
      <w:pPr>
        <w:pStyle w:val="2088"/>
        <w:numPr>
          <w:ilvl w:val="1"/>
          <w:numId w:val="449"/>
        </w:numPr>
        <w:pBdr/>
        <w:tabs>
          <w:tab w:val="left" w:leader="none" w:pos="709"/>
          <w:tab w:val="left" w:leader="none" w:pos="850"/>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lang w:val="ro-MO"/>
        </w:rPr>
      </w:pPr>
      <w:r>
        <w:rPr>
          <w:rFonts w:ascii="Times New Roman" w:hAnsi="Times New Roman"/>
          <w:sz w:val="28"/>
          <w:szCs w:val="28"/>
          <w:highlight w:val="white"/>
          <w:lang w:val="ro-MO"/>
        </w:rPr>
      </w:r>
      <w:r>
        <w:rPr>
          <w:rFonts w:cs="Times New Roman"/>
          <w:b w:val="0"/>
          <w:bCs w:val="0"/>
          <w:color w:val="000000" w:themeColor="text1"/>
          <w:sz w:val="28"/>
          <w:szCs w:val="28"/>
          <w:highlight w:val="white"/>
          <w:lang w:val="ro-MO"/>
        </w:rPr>
        <w:t xml:space="preserve">Conturul funcționa</w:t>
      </w:r>
      <w:r>
        <w:rPr>
          <w:rFonts w:cs="Times New Roman"/>
          <w:b w:val="0"/>
          <w:bCs w:val="0"/>
          <w:color w:val="000000" w:themeColor="text1"/>
          <w:sz w:val="28"/>
          <w:szCs w:val="28"/>
          <w:highlight w:val="white"/>
          <w:lang w:val="ro-MO"/>
        </w:rPr>
        <w:t xml:space="preserve">l „</w:t>
      </w:r>
      <w:r>
        <w:rPr>
          <w:rFonts w:cs="Times New Roman"/>
          <w:b w:val="0"/>
          <w:bCs w:val="0"/>
          <w:iCs/>
          <w:color w:val="000000" w:themeColor="text1"/>
          <w:sz w:val="28"/>
          <w:szCs w:val="28"/>
          <w:highlight w:val="white"/>
          <w:lang w:val="ro-MO"/>
        </w:rPr>
        <w:t xml:space="preserve">IN</w:t>
      </w:r>
      <w:r>
        <w:rPr>
          <w:rFonts w:cs="Times New Roman"/>
          <w:b w:val="0"/>
          <w:bCs w:val="0"/>
          <w:iCs/>
          <w:color w:val="000000" w:themeColor="text1"/>
          <w:sz w:val="28"/>
          <w:szCs w:val="28"/>
          <w:lang w:val="ro-MO"/>
        </w:rPr>
        <w:t xml:space="preserve">STITUȚIONAL</w:t>
      </w:r>
      <w:r>
        <w:rPr>
          <w:rFonts w:cs="Times New Roman"/>
          <w:b w:val="0"/>
          <w:bCs w:val="0"/>
          <w:color w:val="000000" w:themeColor="text1"/>
          <w:sz w:val="28"/>
          <w:szCs w:val="28"/>
          <w:lang w:val="ro-MO"/>
        </w:rPr>
        <w:t xml:space="preserve">”</w:t>
      </w:r>
      <w:r>
        <w:rPr>
          <w:rFonts w:cs="Times New Roman"/>
          <w:b w:val="0"/>
          <w:bCs w:val="0"/>
          <w:color w:val="000000" w:themeColor="text1"/>
          <w:sz w:val="28"/>
          <w:szCs w:val="28"/>
          <w:lang w:val="ro-MO"/>
        </w:rPr>
        <w:t xml:space="preserve">, care include următoarele funcții: </w:t>
      </w:r>
      <w:r>
        <w:rPr>
          <w:rFonts w:ascii="Times New Roman" w:hAnsi="Times New Roman" w:eastAsia="Times New Roman" w:cs="Times New Roman"/>
          <w:b w:val="0"/>
          <w:bCs w:val="0"/>
          <w:color w:val="000000" w:themeColor="text1"/>
          <w:sz w:val="28"/>
          <w:szCs w:val="28"/>
          <w:highlight w:val="white"/>
          <w:lang w:val="ro-MO"/>
        </w:rPr>
        <w:t xml:space="preserve">formarea, menținerea și actualizarea structurii organizaționale</w:t>
      </w:r>
      <w:r>
        <w:rPr>
          <w:rFonts w:ascii="Times New Roman" w:hAnsi="Times New Roman" w:eastAsia="Times New Roman" w:cs="Times New Roman"/>
          <w:b w:val="0"/>
          <w:bCs w:val="0"/>
          <w:color w:val="000000" w:themeColor="text1"/>
          <w:sz w:val="28"/>
          <w:szCs w:val="28"/>
          <w:highlight w:val="white"/>
          <w:lang w:val="ro-MO"/>
        </w:rPr>
        <w:t xml:space="preserve"> a autorității publice, reflectând configurația structurală la zi; </w:t>
      </w:r>
      <w:r>
        <w:rPr>
          <w:rFonts w:ascii="Times New Roman" w:hAnsi="Times New Roman" w:eastAsia="Times New Roman" w:cs="Times New Roman"/>
          <w:b w:val="0"/>
          <w:bCs w:val="0"/>
          <w:color w:val="000000" w:themeColor="text1"/>
          <w:sz w:val="28"/>
          <w:szCs w:val="28"/>
          <w:highlight w:val="white"/>
          <w:lang w:val="ro-MO"/>
        </w:rPr>
        <w:t xml:space="preserve">crearea de modele </w:t>
      </w:r>
      <w:r>
        <w:rPr>
          <w:rFonts w:ascii="Times New Roman" w:hAnsi="Times New Roman" w:eastAsia="Times New Roman" w:cs="Times New Roman"/>
          <w:b w:val="0"/>
          <w:bCs w:val="0"/>
          <w:color w:val="000000" w:themeColor="text1"/>
          <w:sz w:val="28"/>
          <w:szCs w:val="28"/>
          <w:highlight w:val="white"/>
          <w:lang w:val="ro-MO"/>
        </w:rPr>
        <w:t xml:space="preserve">pentru structuri </w:t>
      </w:r>
      <w:r>
        <w:rPr>
          <w:rFonts w:ascii="Times New Roman" w:hAnsi="Times New Roman" w:eastAsia="Times New Roman" w:cs="Times New Roman"/>
          <w:b w:val="0"/>
          <w:bCs w:val="0"/>
          <w:color w:val="000000" w:themeColor="text1"/>
          <w:sz w:val="28"/>
          <w:szCs w:val="28"/>
          <w:highlight w:val="white"/>
          <w:lang w:val="ro-MO"/>
        </w:rPr>
        <w:t xml:space="preserve">organizaționale no</w:t>
      </w:r>
      <w:r>
        <w:rPr>
          <w:rFonts w:ascii="Times New Roman" w:hAnsi="Times New Roman" w:eastAsia="Times New Roman" w:cs="Times New Roman"/>
          <w:b w:val="0"/>
          <w:bCs w:val="0"/>
          <w:color w:val="000000" w:themeColor="text1"/>
          <w:sz w:val="28"/>
          <w:szCs w:val="28"/>
          <w:highlight w:val="white"/>
          <w:lang w:val="ro-MO"/>
        </w:rPr>
        <w:t xml:space="preserve">i</w:t>
      </w:r>
      <w:r>
        <w:rPr>
          <w:rFonts w:ascii="Times New Roman" w:hAnsi="Times New Roman" w:eastAsia="Times New Roman" w:cs="Times New Roman"/>
          <w:b w:val="0"/>
          <w:bCs w:val="0"/>
          <w:color w:val="000000" w:themeColor="text1"/>
          <w:sz w:val="28"/>
          <w:szCs w:val="28"/>
          <w:highlight w:val="white"/>
          <w:lang w:val="ro-MO"/>
        </w:rPr>
        <w:t xml:space="preserve"> fără a afecta structura existentă, pentru </w:t>
      </w:r>
      <w:r>
        <w:rPr>
          <w:sz w:val="28"/>
          <w:szCs w:val="28"/>
          <w:highlight w:val="white"/>
          <w:lang w:val="ro-MO"/>
        </w:rPr>
        <w:t xml:space="preserve">planificarea eficientă a reorganizărilor interne; </w:t>
      </w:r>
      <w:r>
        <w:rPr>
          <w:rFonts w:ascii="Times New Roman" w:hAnsi="Times New Roman" w:eastAsia="Times New Roman" w:cs="Times New Roman"/>
          <w:b w:val="0"/>
          <w:bCs w:val="0"/>
          <w:color w:val="000000" w:themeColor="text1"/>
          <w:sz w:val="28"/>
          <w:szCs w:val="28"/>
          <w:highlight w:val="white"/>
          <w:lang w:val="ro-MO"/>
        </w:rPr>
        <w:t xml:space="preserve">generarea de acte administrative și documente</w:t>
      </w:r>
      <w:r>
        <w:rPr>
          <w:rFonts w:ascii="Times New Roman" w:hAnsi="Times New Roman" w:eastAsia="Times New Roman" w:cs="Times New Roman"/>
          <w:b w:val="0"/>
          <w:bCs w:val="0"/>
          <w:color w:val="000000" w:themeColor="text1"/>
          <w:sz w:val="28"/>
          <w:szCs w:val="28"/>
          <w:highlight w:val="white"/>
          <w:lang w:val="ro-MO"/>
        </w:rPr>
        <w:t xml:space="preserve"> relevante gestionării personalului, inclusiv certificate, formulare, cereri, rapoarte analitice și </w:t>
      </w:r>
      <w:r>
        <w:rPr>
          <w:rFonts w:ascii="Times New Roman" w:hAnsi="Times New Roman" w:eastAsia="Times New Roman" w:cs="Times New Roman"/>
          <w:b w:val="0"/>
          <w:bCs w:val="0"/>
          <w:color w:val="000000" w:themeColor="text1"/>
          <w:sz w:val="28"/>
          <w:szCs w:val="28"/>
          <w:highlight w:val="white"/>
          <w:lang w:val="ro-MO"/>
        </w:rPr>
        <w:t xml:space="preserve">statistice, în format electronic standardizate (</w:t>
      </w:r>
      <w:r>
        <w:rPr>
          <w:rFonts w:ascii="Times New Roman" w:hAnsi="Times New Roman" w:eastAsia="Times New Roman" w:cs="Times New Roman"/>
          <w:b w:val="0"/>
          <w:bCs w:val="0"/>
          <w:color w:val="000000" w:themeColor="text1"/>
          <w:sz w:val="28"/>
          <w:szCs w:val="28"/>
          <w:highlight w:val="white"/>
          <w:lang w:val="ro-MO"/>
        </w:rPr>
        <w:t xml:space="preserve">P</w:t>
      </w:r>
      <w:r>
        <w:rPr>
          <w:rFonts w:ascii="Times New Roman" w:hAnsi="Times New Roman" w:eastAsia="Times New Roman" w:cs="Times New Roman"/>
          <w:b w:val="0"/>
          <w:bCs w:val="0"/>
          <w:color w:val="000000" w:themeColor="text1"/>
          <w:sz w:val="28"/>
          <w:szCs w:val="28"/>
          <w:highlight w:val="white"/>
          <w:lang w:val="ro-MO"/>
        </w:rPr>
        <w:t xml:space="preserve">DF, Excel, Word).</w:t>
      </w:r>
      <w:r>
        <w:rPr>
          <w:rFonts w:ascii="Times New Roman" w:hAnsi="Times New Roman" w:eastAsia="Times New Roman" w:cs="Times New Roman"/>
          <w:b w:val="0"/>
          <w:bCs w:val="0"/>
          <w:color w:val="000000" w:themeColor="text1"/>
          <w:sz w:val="28"/>
          <w:szCs w:val="28"/>
          <w:highlight w:val="white"/>
          <w:lang w:val="ro-MO"/>
        </w:rPr>
      </w:r>
      <w:r>
        <w:rPr>
          <w:rFonts w:ascii="Times New Roman" w:hAnsi="Times New Roman" w:eastAsia="Times New Roman" w:cs="Times New Roman"/>
          <w:b w:val="0"/>
          <w:bCs w:val="0"/>
          <w:color w:val="000000" w:themeColor="text1"/>
          <w:sz w:val="28"/>
          <w:szCs w:val="28"/>
          <w:highlight w:val="white"/>
          <w:lang w:val="ro-MO"/>
        </w:rPr>
      </w:r>
    </w:p>
    <w:p>
      <w:pPr>
        <w:pStyle w:val="2088"/>
        <w:numPr>
          <w:ilvl w:val="1"/>
          <w:numId w:val="449"/>
        </w:numPr>
        <w:pBdr/>
        <w:tabs>
          <w:tab w:val="left" w:leader="none" w:pos="709"/>
          <w:tab w:val="left" w:leader="none" w:pos="850"/>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lang w:val="ro-MO"/>
        </w:rPr>
      </w:pPr>
      <w:r>
        <w:rPr>
          <w:rFonts w:ascii="Times New Roman" w:hAnsi="Times New Roman" w:eastAsia="Times New Roman" w:cs="Times New Roman"/>
          <w:b w:val="0"/>
          <w:bCs w:val="0"/>
          <w:color w:val="000000" w:themeColor="text1"/>
          <w:sz w:val="28"/>
          <w:szCs w:val="28"/>
          <w:highlight w:val="white"/>
          <w:lang w:val="ro-MO"/>
        </w:rPr>
      </w:r>
      <w:r>
        <w:rPr>
          <w:rFonts w:cs="Times New Roman"/>
          <w:b w:val="0"/>
          <w:bCs w:val="0"/>
          <w:color w:val="000000" w:themeColor="text1"/>
          <w:sz w:val="28"/>
          <w:szCs w:val="28"/>
          <w:highlight w:val="white"/>
          <w:lang w:val="ro-MO"/>
        </w:rPr>
        <w:t xml:space="preserve">Conturul funcțional</w:t>
      </w:r>
      <w:r>
        <w:rPr>
          <w:rFonts w:cs="Times New Roman"/>
          <w:b w:val="0"/>
          <w:bCs w:val="0"/>
          <w:color w:val="000000" w:themeColor="text1"/>
          <w:sz w:val="28"/>
          <w:szCs w:val="28"/>
          <w:lang w:val="ro-MO"/>
        </w:rPr>
        <w:t xml:space="preserve"> „</w:t>
      </w:r>
      <w:r>
        <w:rPr>
          <w:rFonts w:cs="Times New Roman"/>
          <w:b w:val="0"/>
          <w:bCs w:val="0"/>
          <w:iCs/>
          <w:color w:val="000000" w:themeColor="text1"/>
          <w:sz w:val="28"/>
          <w:szCs w:val="28"/>
          <w:lang w:val="ro-MO"/>
        </w:rPr>
        <w:t xml:space="preserve">PROCEDURI DE PERSONAL</w:t>
      </w:r>
      <w:r>
        <w:rPr>
          <w:rFonts w:cs="Times New Roman"/>
          <w:b w:val="0"/>
          <w:bCs w:val="0"/>
          <w:color w:val="000000" w:themeColor="text1"/>
          <w:sz w:val="28"/>
          <w:szCs w:val="28"/>
          <w:lang w:val="ro-MO"/>
        </w:rPr>
        <w:t xml:space="preserve">”</w:t>
      </w:r>
      <w:r>
        <w:rPr>
          <w:rFonts w:cs="Times New Roman"/>
          <w:b w:val="0"/>
          <w:bCs w:val="0"/>
          <w:color w:val="000000" w:themeColor="text1"/>
          <w:sz w:val="28"/>
          <w:szCs w:val="28"/>
          <w:lang w:val="ro-MO"/>
        </w:rPr>
        <w:t xml:space="preserve">, include funcțiile de digitalizare și stocare a activităților aferente implementării proceduril</w:t>
      </w:r>
      <w:r>
        <w:rPr>
          <w:rFonts w:cs="Times New Roman"/>
          <w:b w:val="0"/>
          <w:bCs w:val="0"/>
          <w:color w:val="000000" w:themeColor="text1"/>
          <w:sz w:val="28"/>
          <w:szCs w:val="28"/>
          <w:lang w:val="ro-MO"/>
        </w:rPr>
        <w:t xml:space="preserve">or de personal</w:t>
      </w:r>
      <w:r>
        <w:rPr>
          <w:rFonts w:cs="Times New Roman"/>
          <w:b w:val="0"/>
          <w:bCs w:val="0"/>
          <w:color w:val="000000" w:themeColor="text1"/>
          <w:sz w:val="28"/>
          <w:szCs w:val="28"/>
          <w:lang w:val="ro-MO"/>
        </w:rPr>
        <w:t xml:space="preserve"> și a proceselor de administrare a personalului autorității publice, inclusiv </w:t>
      </w:r>
      <w:r>
        <w:rPr>
          <w:rFonts w:ascii="Times New Roman" w:hAnsi="Times New Roman" w:eastAsia="Times New Roman" w:cs="Times New Roman"/>
          <w:b w:val="0"/>
          <w:bCs w:val="0"/>
          <w:color w:val="000000" w:themeColor="text1"/>
          <w:sz w:val="28"/>
          <w:szCs w:val="28"/>
          <w:lang w:val="ro-MO"/>
        </w:rPr>
        <w:t xml:space="preserve">generarea actelor administrative</w:t>
      </w:r>
      <w:r>
        <w:rPr>
          <w:rFonts w:ascii="Times New Roman" w:hAnsi="Times New Roman" w:eastAsia="Times New Roman" w:cs="Times New Roman"/>
          <w:b w:val="0"/>
          <w:bCs w:val="0"/>
          <w:color w:val="000000" w:themeColor="text1"/>
          <w:sz w:val="28"/>
          <w:szCs w:val="28"/>
          <w:lang w:val="ro-MO"/>
        </w:rPr>
        <w:t xml:space="preserve">, necesare pentru </w:t>
      </w:r>
      <w:r>
        <w:rPr>
          <w:rFonts w:ascii="Times New Roman" w:hAnsi="Times New Roman" w:eastAsia="Times New Roman" w:cs="Times New Roman"/>
          <w:b w:val="0"/>
          <w:bCs w:val="0"/>
          <w:color w:val="000000" w:themeColor="text1"/>
          <w:sz w:val="28"/>
          <w:szCs w:val="28"/>
          <w:lang w:val="ro-MO"/>
        </w:rPr>
        <w:t xml:space="preserve">desfășurarea</w:t>
      </w:r>
      <w:r>
        <w:rPr>
          <w:rFonts w:ascii="Times New Roman" w:hAnsi="Times New Roman" w:eastAsia="Times New Roman" w:cs="Times New Roman"/>
          <w:b w:val="0"/>
          <w:bCs w:val="0"/>
          <w:color w:val="000000" w:themeColor="text1"/>
          <w:sz w:val="28"/>
          <w:szCs w:val="28"/>
          <w:lang w:val="ro-MO"/>
        </w:rPr>
        <w:t xml:space="preserve"> lucrului cu resursele umane ale autorităților publice.</w:t>
      </w:r>
      <w:r>
        <w:rPr>
          <w:rFonts w:ascii="Times New Roman" w:hAnsi="Times New Roman" w:eastAsia="Times New Roman" w:cs="Times New Roman"/>
          <w:b w:val="0"/>
          <w:bCs w:val="0"/>
          <w:color w:val="000000" w:themeColor="text1"/>
          <w:sz w:val="28"/>
          <w:szCs w:val="28"/>
          <w:lang w:val="ro-MO"/>
        </w:rPr>
      </w:r>
      <w:r>
        <w:rPr>
          <w:rFonts w:ascii="Times New Roman" w:hAnsi="Times New Roman" w:eastAsia="Times New Roman" w:cs="Times New Roman"/>
          <w:b w:val="0"/>
          <w:bCs w:val="0"/>
          <w:color w:val="000000" w:themeColor="text1"/>
          <w:sz w:val="28"/>
          <w:szCs w:val="28"/>
          <w:lang w:val="ro-MO"/>
        </w:rPr>
      </w:r>
    </w:p>
    <w:p>
      <w:pPr>
        <w:pStyle w:val="2088"/>
        <w:numPr>
          <w:ilvl w:val="1"/>
          <w:numId w:val="449"/>
        </w:numPr>
        <w:pBdr/>
        <w:tabs>
          <w:tab w:val="left" w:leader="none" w:pos="709"/>
          <w:tab w:val="left" w:leader="none" w:pos="850"/>
          <w:tab w:val="left" w:leader="none" w:pos="992"/>
        </w:tabs>
        <w:spacing w:line="276" w:lineRule="auto"/>
        <w:ind w:right="0" w:firstLine="567" w:left="0"/>
        <w:jc w:val="both"/>
        <w:rPr>
          <w:b w:val="0"/>
          <w:bCs w:val="0"/>
          <w:color w:val="000000" w:themeColor="text1"/>
          <w:sz w:val="28"/>
          <w:szCs w:val="28"/>
          <w:highlight w:val="yellow"/>
        </w:rPr>
      </w:pPr>
      <w:r>
        <w:rPr>
          <w:rFonts w:ascii="Times New Roman" w:hAnsi="Times New Roman" w:eastAsia="Times New Roman" w:cs="Times New Roman"/>
          <w:b w:val="0"/>
          <w:bCs w:val="0"/>
          <w:color w:val="000000" w:themeColor="text1"/>
          <w:sz w:val="28"/>
          <w:szCs w:val="28"/>
          <w:lang w:val="ro-MO"/>
        </w:rPr>
      </w:r>
      <w:r>
        <w:rPr>
          <w:b w:val="0"/>
          <w:bCs w:val="0"/>
          <w:color w:val="000000" w:themeColor="text1"/>
          <w:sz w:val="28"/>
          <w:szCs w:val="28"/>
          <w:lang w:val="ro-MO"/>
        </w:rPr>
      </w:r>
      <w:bookmarkStart w:id="17" w:name="_Hlk142050195"/>
      <w:r>
        <w:rPr>
          <w:rFonts w:cs="Times New Roman"/>
          <w:b w:val="0"/>
          <w:bCs w:val="0"/>
          <w:color w:val="000000" w:themeColor="text1"/>
          <w:sz w:val="28"/>
          <w:szCs w:val="28"/>
          <w:highlight w:val="white"/>
          <w:lang w:val="ro-MO"/>
        </w:rPr>
        <w:t xml:space="preserve">Conturul funcțional</w:t>
      </w:r>
      <w:r>
        <w:rPr>
          <w:rFonts w:cs="Times New Roman"/>
          <w:b w:val="0"/>
          <w:bCs w:val="0"/>
          <w:i w:val="0"/>
          <w:iCs w:val="0"/>
          <w:color w:val="000000" w:themeColor="text1"/>
          <w:sz w:val="28"/>
          <w:szCs w:val="28"/>
          <w:highlight w:val="white"/>
          <w:lang w:val="ro-MO"/>
        </w:rPr>
        <w:t xml:space="preserve"> </w:t>
      </w:r>
      <w:r>
        <w:rPr>
          <w:rFonts w:eastAsia="Arial Unicode MS" w:cs="Times New Roman"/>
          <w:b w:val="0"/>
          <w:bCs w:val="0"/>
          <w:i w:val="0"/>
          <w:iCs w:val="0"/>
          <w:color w:val="000000" w:themeColor="text1"/>
          <w:sz w:val="28"/>
          <w:szCs w:val="28"/>
          <w:highlight w:val="white"/>
          <w:lang w:val="ro-MO" w:eastAsia="ro-RO"/>
        </w:rPr>
        <w:t xml:space="preserve">„</w:t>
      </w:r>
      <w:r>
        <w:rPr>
          <w:rFonts w:eastAsia="Arial Unicode MS" w:cs="Times New Roman"/>
          <w:b w:val="0"/>
          <w:bCs w:val="0"/>
          <w:i w:val="0"/>
          <w:iCs w:val="0"/>
          <w:color w:val="000000" w:themeColor="text1"/>
          <w:sz w:val="28"/>
          <w:szCs w:val="28"/>
          <w:lang w:val="ro-MO" w:eastAsia="ro-RO"/>
        </w:rPr>
        <w:t xml:space="preserve">RAPOARTE</w:t>
      </w:r>
      <w:r>
        <w:rPr>
          <w:rFonts w:eastAsia="Arial Unicode MS" w:cs="Times New Roman"/>
          <w:b w:val="0"/>
          <w:bCs w:val="0"/>
          <w:i w:val="0"/>
          <w:iCs w:val="0"/>
          <w:color w:val="000000" w:themeColor="text1"/>
          <w:sz w:val="28"/>
          <w:szCs w:val="28"/>
          <w:lang w:val="ro-MO" w:eastAsia="ro-RO"/>
        </w:rPr>
        <w:t xml:space="preserve">”</w:t>
      </w:r>
      <w:r>
        <w:rPr>
          <w:rFonts w:cs="Times New Roman"/>
          <w:b w:val="0"/>
          <w:bCs w:val="0"/>
          <w:i w:val="0"/>
          <w:iCs w:val="0"/>
          <w:color w:val="000000" w:themeColor="text1"/>
          <w:sz w:val="28"/>
          <w:szCs w:val="28"/>
          <w:lang w:val="ro-MO"/>
        </w:rPr>
        <w:t xml:space="preserve">, </w:t>
      </w:r>
      <w:bookmarkEnd w:id="17"/>
      <w:r>
        <w:rPr>
          <w:rFonts w:cs="Times New Roman"/>
          <w:b w:val="0"/>
          <w:bCs w:val="0"/>
          <w:color w:val="000000" w:themeColor="text1"/>
          <w:sz w:val="28"/>
          <w:szCs w:val="28"/>
          <w:lang w:val="ro-MO"/>
        </w:rPr>
        <w:t xml:space="preserve">destinat pentru generarea informației la nivel central prin asigurarea monitorizării aplicării cadrului normativ și elaborarea rapoartelor generalizate privind</w:t>
      </w:r>
      <w:r>
        <w:rPr>
          <w:rFonts w:cs="Times New Roman"/>
          <w:b w:val="0"/>
          <w:bCs w:val="0"/>
          <w:color w:val="000000" w:themeColor="text1"/>
          <w:sz w:val="28"/>
          <w:szCs w:val="28"/>
          <w:lang w:val="ro-MO"/>
        </w:rPr>
        <w:t xml:space="preserve"> personalul din autoritățile publice, inclusiv Rapoartelor anuale cu privire la funcția publică și statutul funcționarului public, sau raportările periodice statistice și </w:t>
      </w:r>
      <w:r>
        <w:rPr>
          <w:rFonts w:ascii="Times New Roman" w:hAnsi="Times New Roman" w:eastAsia="Times New Roman" w:cs="Times New Roman"/>
          <w:b w:val="0"/>
          <w:bCs w:val="0"/>
          <w:color w:val="000000" w:themeColor="text1"/>
          <w:sz w:val="28"/>
          <w:szCs w:val="28"/>
          <w:lang w:val="ro-MO"/>
        </w:rPr>
        <w:t xml:space="preserve">rapoarte de conformitate pentru toate autoritățile publice.</w:t>
      </w:r>
      <w:r>
        <w:rPr>
          <w:b w:val="0"/>
          <w:bCs w:val="0"/>
          <w:color w:val="000000" w:themeColor="text1"/>
          <w:sz w:val="28"/>
          <w:szCs w:val="28"/>
          <w:highlight w:val="yellow"/>
        </w:rPr>
      </w:r>
      <w:r>
        <w:rPr>
          <w:b w:val="0"/>
          <w:bCs w:val="0"/>
          <w:color w:val="000000" w:themeColor="text1"/>
          <w:sz w:val="28"/>
          <w:szCs w:val="28"/>
          <w:highlight w:val="yellow"/>
        </w:rPr>
      </w:r>
    </w:p>
    <w:p>
      <w:pPr>
        <w:pBdr/>
        <w:spacing w:after="0" w:line="276" w:lineRule="auto"/>
        <w:ind w:firstLine="567"/>
        <w:jc w:val="both"/>
        <w:rPr>
          <w:rFonts w:eastAsia="Times New Roman" w:cs="Times New Roman"/>
          <w:color w:val="000000" w:themeColor="text1"/>
          <w:sz w:val="28"/>
          <w:szCs w:val="28"/>
          <w:highlight w:val="white"/>
          <w:lang w:val="ro-MO"/>
        </w:rPr>
      </w:pPr>
      <w:r>
        <w:rPr>
          <w:b/>
          <w:bCs/>
          <w:color w:val="000000" w:themeColor="text1"/>
          <w:sz w:val="28"/>
          <w:szCs w:val="28"/>
          <w:highlight w:val="white"/>
          <w:lang w:val="ro-MO"/>
        </w:rPr>
        <w:t xml:space="preserve">15. </w:t>
      </w:r>
      <w:r>
        <w:rPr>
          <w:rFonts w:eastAsia="Times New Roman" w:cs="Times New Roman"/>
          <w:color w:val="000000" w:themeColor="text1"/>
          <w:sz w:val="28"/>
          <w:szCs w:val="28"/>
          <w:highlight w:val="white"/>
          <w:lang w:val="ro-MO"/>
        </w:rPr>
        <w:t xml:space="preserve">Sistemul informațional</w:t>
      </w:r>
      <w:r>
        <w:rPr>
          <w:rFonts w:eastAsia="Times New Roman" w:cs="Times New Roman"/>
          <w:color w:val="000000" w:themeColor="text1"/>
          <w:sz w:val="28"/>
          <w:szCs w:val="28"/>
          <w:highlight w:val="white"/>
          <w:lang w:val="ro-MO"/>
        </w:rPr>
        <w:t xml:space="preserve"> este</w:t>
      </w:r>
      <w:r>
        <w:rPr>
          <w:rFonts w:eastAsia="Times New Roman" w:cs="Times New Roman"/>
          <w:color w:val="000000" w:themeColor="text1"/>
          <w:sz w:val="28"/>
          <w:szCs w:val="28"/>
          <w:highlight w:val="white"/>
          <w:lang w:val="ro-MO"/>
        </w:rPr>
        <w:t xml:space="preserve"> proi</w:t>
      </w:r>
      <w:r>
        <w:rPr>
          <w:rFonts w:eastAsia="Times New Roman" w:cs="Times New Roman"/>
          <w:color w:val="000000" w:themeColor="text1"/>
          <w:sz w:val="28"/>
          <w:szCs w:val="28"/>
          <w:highlight w:val="white"/>
          <w:lang w:val="ro-MO"/>
        </w:rPr>
        <w:t xml:space="preserve">ectat modular bazat pe componente integrate, fiind compatibil cu tehnologia de „</w:t>
      </w:r>
      <w:r>
        <w:rPr>
          <w:rFonts w:eastAsia="Times New Roman" w:cs="Times New Roman"/>
          <w:color w:val="000000" w:themeColor="text1"/>
          <w:sz w:val="28"/>
          <w:szCs w:val="28"/>
          <w:highlight w:val="white"/>
          <w:lang w:val="ro-MO"/>
        </w:rPr>
        <w:t xml:space="preserve">cloud</w:t>
      </w:r>
      <w:r>
        <w:rPr>
          <w:rFonts w:eastAsia="Times New Roman" w:cs="Times New Roman"/>
          <w:color w:val="000000" w:themeColor="text1"/>
          <w:sz w:val="28"/>
          <w:szCs w:val="28"/>
          <w:highlight w:val="white"/>
          <w:lang w:val="ro-MO"/>
        </w:rPr>
        <w:t xml:space="preserve"> </w:t>
      </w:r>
      <w:r>
        <w:rPr>
          <w:rFonts w:eastAsia="Times New Roman" w:cs="Times New Roman"/>
          <w:color w:val="000000" w:themeColor="text1"/>
          <w:sz w:val="28"/>
          <w:szCs w:val="28"/>
          <w:highlight w:val="white"/>
          <w:lang w:val="ro-MO"/>
        </w:rPr>
        <w:t xml:space="preserve">computing</w:t>
      </w:r>
      <w:r>
        <w:rPr>
          <w:rFonts w:eastAsia="Times New Roman" w:cs="Times New Roman"/>
          <w:color w:val="000000" w:themeColor="text1"/>
          <w:sz w:val="28"/>
          <w:szCs w:val="28"/>
          <w:highlight w:val="white"/>
          <w:lang w:val="ro-MO"/>
        </w:rPr>
        <w:t xml:space="preserve">”, care asigură posibilitatea dezvoltării sistemului fără a afecta continuitatea </w:t>
      </w:r>
      <w:r>
        <w:rPr>
          <w:rFonts w:eastAsia="Times New Roman" w:cs="Times New Roman"/>
          <w:color w:val="000000" w:themeColor="text1"/>
          <w:sz w:val="28"/>
          <w:szCs w:val="28"/>
          <w:highlight w:val="white"/>
          <w:lang w:val="ro-MO"/>
        </w:rPr>
        <w:t xml:space="preserve">funcţionării</w:t>
      </w:r>
      <w:r>
        <w:rPr>
          <w:rFonts w:eastAsia="Times New Roman" w:cs="Times New Roman"/>
          <w:color w:val="000000" w:themeColor="text1"/>
          <w:sz w:val="28"/>
          <w:szCs w:val="28"/>
          <w:highlight w:val="white"/>
          <w:lang w:val="ro-MO"/>
        </w:rPr>
        <w:t xml:space="preserve"> </w:t>
      </w:r>
      <w:r>
        <w:rPr>
          <w:rFonts w:eastAsia="Times New Roman" w:cs="Times New Roman"/>
          <w:color w:val="000000" w:themeColor="text1"/>
          <w:sz w:val="28"/>
          <w:szCs w:val="28"/>
          <w:highlight w:val="white"/>
          <w:lang w:val="ro-MO"/>
        </w:rPr>
        <w:t xml:space="preserve">şi</w:t>
      </w:r>
      <w:r>
        <w:rPr>
          <w:rFonts w:eastAsia="Times New Roman" w:cs="Times New Roman"/>
          <w:color w:val="000000" w:themeColor="text1"/>
          <w:sz w:val="28"/>
          <w:szCs w:val="28"/>
          <w:highlight w:val="white"/>
          <w:lang w:val="ro-MO"/>
        </w:rPr>
        <w:t xml:space="preserve"> permite operarea modificărilor </w:t>
      </w:r>
      <w:r>
        <w:rPr>
          <w:rFonts w:eastAsia="Times New Roman" w:cs="Times New Roman"/>
          <w:color w:val="000000" w:themeColor="text1"/>
          <w:sz w:val="28"/>
          <w:szCs w:val="28"/>
          <w:highlight w:val="white"/>
          <w:lang w:val="ro-MO"/>
        </w:rPr>
        <w:t xml:space="preserve">şi</w:t>
      </w:r>
      <w:r>
        <w:rPr>
          <w:rFonts w:eastAsia="Times New Roman" w:cs="Times New Roman"/>
          <w:color w:val="000000" w:themeColor="text1"/>
          <w:sz w:val="28"/>
          <w:szCs w:val="28"/>
          <w:highlight w:val="white"/>
          <w:lang w:val="ro-MO"/>
        </w:rPr>
        <w:t xml:space="preserve"> implementarea acestora,</w:t>
      </w:r>
      <w:r>
        <w:rPr>
          <w:rFonts w:eastAsia="Times New Roman" w:cs="Times New Roman"/>
          <w:color w:val="000000" w:themeColor="text1"/>
          <w:sz w:val="28"/>
          <w:szCs w:val="28"/>
          <w:highlight w:val="white"/>
          <w:lang w:val="ro-MO"/>
        </w:rPr>
        <w:t xml:space="preserve"> </w:t>
      </w:r>
      <w:r>
        <w:rPr>
          <w:rFonts w:eastAsia="Times New Roman" w:cs="Times New Roman"/>
          <w:color w:val="000000" w:themeColor="text1"/>
          <w:sz w:val="28"/>
          <w:szCs w:val="28"/>
          <w:highlight w:val="white"/>
          <w:lang w:val="ro-MO"/>
        </w:rPr>
        <w:t xml:space="preserve">ţinându</w:t>
      </w:r>
      <w:r>
        <w:rPr>
          <w:rFonts w:eastAsia="Times New Roman" w:cs="Times New Roman"/>
          <w:color w:val="000000" w:themeColor="text1"/>
          <w:sz w:val="28"/>
          <w:szCs w:val="28"/>
          <w:highlight w:val="white"/>
          <w:lang w:val="ro-MO"/>
        </w:rPr>
        <w:t xml:space="preserve">-se cont de prioritățile posesorului și deținătorului.</w:t>
      </w:r>
      <w:r>
        <w:rPr>
          <w:rFonts w:eastAsia="Times New Roman" w:cs="Times New Roman"/>
          <w:color w:val="000000" w:themeColor="text1"/>
          <w:sz w:val="28"/>
          <w:szCs w:val="28"/>
          <w:highlight w:val="white"/>
          <w:lang w:val="ro-MO"/>
        </w:rPr>
      </w:r>
      <w:r>
        <w:rPr>
          <w:rFonts w:eastAsia="Times New Roman" w:cs="Times New Roman"/>
          <w:color w:val="000000" w:themeColor="text1"/>
          <w:sz w:val="28"/>
          <w:szCs w:val="28"/>
          <w:highlight w:val="white"/>
          <w:lang w:val="ro-MO"/>
        </w:rPr>
      </w:r>
    </w:p>
    <w:p>
      <w:pPr>
        <w:pBdr/>
        <w:spacing w:after="0" w:line="276" w:lineRule="auto"/>
        <w:ind w:firstLine="567"/>
        <w:jc w:val="both"/>
        <w:rPr>
          <w:color w:val="000000" w:themeColor="text1"/>
          <w:highlight w:val="none"/>
          <w:lang w:val="ro-MO"/>
        </w:rPr>
      </w:pPr>
      <w:r>
        <w:rPr>
          <w:rFonts w:eastAsia="Times New Roman" w:cs="Times New Roman"/>
          <w:b/>
          <w:bCs/>
          <w:color w:val="000000" w:themeColor="text1"/>
          <w:sz w:val="28"/>
          <w:szCs w:val="28"/>
          <w:highlight w:val="none"/>
          <w:lang w:val="ro-MO"/>
        </w:rPr>
      </w:r>
      <w:r>
        <w:rPr>
          <w:rFonts w:eastAsia="Times New Roman" w:cs="Times New Roman"/>
          <w:b/>
          <w:bCs/>
          <w:color w:val="000000" w:themeColor="text1"/>
          <w:sz w:val="28"/>
          <w:szCs w:val="28"/>
          <w:highlight w:val="none"/>
          <w:lang w:val="ro-MO"/>
        </w:rPr>
        <w:t xml:space="preserve">16.</w:t>
      </w:r>
      <w:r>
        <w:rPr>
          <w:rFonts w:eastAsia="Times New Roman" w:cs="Times New Roman"/>
          <w:color w:val="000000" w:themeColor="text1"/>
          <w:sz w:val="28"/>
          <w:szCs w:val="28"/>
          <w:highlight w:val="none"/>
          <w:lang w:val="ro-MO"/>
        </w:rPr>
        <w:t xml:space="preserve"> </w:t>
      </w:r>
      <w:r>
        <w:rPr>
          <w:rFonts w:eastAsia="Times New Roman" w:cs="Times New Roman"/>
          <w:color w:val="000000" w:themeColor="text1"/>
          <w:sz w:val="28"/>
          <w:szCs w:val="28"/>
          <w:highlight w:val="white"/>
          <w:lang w:val="ro-MO"/>
        </w:rPr>
        <w:t xml:space="preserve">Pentru</w:t>
      </w:r>
      <w:r>
        <w:rPr>
          <w:bCs/>
          <w:color w:val="000000" w:themeColor="text1"/>
          <w:highlight w:val="white"/>
          <w:lang w:val="ro-MO"/>
        </w:rPr>
        <w:t xml:space="preserve"> asigurarea obiectivelor înaintate soluției informatice privind </w:t>
      </w:r>
      <w:r>
        <w:rPr>
          <w:bCs/>
          <w:color w:val="000000" w:themeColor="text1"/>
          <w:highlight w:val="white"/>
          <w:lang w:val="ro-MO"/>
        </w:rPr>
        <w:t xml:space="preserve">interacțiunea cu sistemele existente</w:t>
      </w:r>
      <w:r>
        <w:rPr>
          <w:bCs/>
          <w:color w:val="000000" w:themeColor="text1"/>
          <w:highlight w:val="white"/>
          <w:lang w:val="ro-MO"/>
        </w:rPr>
        <w:t xml:space="preserve">, la proiectarea, realizarea și implementarea sistemului se va ține cont de arhitectura descrisă în figura nr.2.</w:t>
      </w:r>
      <w:r>
        <w:rPr>
          <w:color w:val="000000" w:themeColor="text1"/>
          <w:highlight w:val="none"/>
          <w:lang w:val="ro-MO"/>
        </w:rPr>
      </w:r>
      <w:r>
        <w:rPr>
          <w:color w:val="000000" w:themeColor="text1"/>
          <w:highlight w:val="none"/>
          <w:lang w:val="ro-MO"/>
        </w:rPr>
      </w:r>
    </w:p>
    <w:p>
      <w:pPr>
        <w:pBdr/>
        <w:spacing w:after="0" w:line="276" w:lineRule="auto"/>
        <w:ind w:firstLine="567"/>
        <w:jc w:val="both"/>
        <w:rPr>
          <w:rFonts w:eastAsia="Times New Roman" w:cs="Times New Roman"/>
          <w:color w:val="000000" w:themeColor="text1"/>
          <w:sz w:val="18"/>
          <w:szCs w:val="18"/>
          <w:highlight w:val="white"/>
          <w:lang w:val="ro-MO"/>
        </w:rPr>
      </w:pPr>
      <w:r>
        <w:rPr>
          <w:bCs/>
          <w:color w:val="000000" w:themeColor="text1"/>
          <w:sz w:val="18"/>
          <w:szCs w:val="18"/>
          <w:highlight w:val="none"/>
          <w:lang w:val="ro-MO"/>
        </w:rPr>
      </w:r>
      <w:r>
        <w:rPr>
          <w:rFonts w:eastAsia="Times New Roman" w:cs="Times New Roman"/>
          <w:color w:val="000000" w:themeColor="text1"/>
          <w:sz w:val="18"/>
          <w:szCs w:val="18"/>
          <w:highlight w:val="white"/>
          <w:lang w:val="ro-MO"/>
        </w:rPr>
      </w:r>
      <w:r>
        <w:rPr>
          <w:rFonts w:eastAsia="Times New Roman" w:cs="Times New Roman"/>
          <w:color w:val="000000" w:themeColor="text1"/>
          <w:sz w:val="18"/>
          <w:szCs w:val="18"/>
          <w:highlight w:val="white"/>
          <w:lang w:val="ro-MO"/>
        </w:rPr>
      </w:r>
    </w:p>
    <w:p>
      <w:pPr>
        <w:pBdr/>
        <w:spacing w:after="0" w:line="276" w:lineRule="auto"/>
        <w:ind w:firstLine="0"/>
        <w:jc w:val="center"/>
        <w:rPr>
          <w:b/>
          <w:bCs/>
          <w:color w:val="0d0d0d" w:themeColor="text1" w:themeTint="F2"/>
          <w:sz w:val="8"/>
          <w:szCs w:val="8"/>
          <w:lang w:val="ro-MO"/>
        </w:rPr>
      </w:pPr>
      <w:r>
        <w:rPr>
          <w:rFonts w:eastAsia="Times New Roman" w:cs="Times New Roman"/>
          <w:color w:val="000000" w:themeColor="text1"/>
          <w:sz w:val="28"/>
          <w:szCs w:val="28"/>
          <w:highlight w:val="none"/>
          <w:lang w:val="ro-MO"/>
        </w:rPr>
      </w:r>
      <w:r>
        <w:rPr>
          <w:rFonts w:eastAsia="Times New Roman" w:cs="Times New Roman"/>
          <w:color w:val="000000" w:themeColor="text1"/>
          <w:sz w:val="28"/>
          <w:szCs w:val="28"/>
          <w:highlight w:val="none"/>
          <w:lang w:val="ro-MO"/>
        </w:rPr>
        <mc:AlternateContent>
          <mc:Choice Requires="wpg">
            <w:drawing>
              <wp:inline xmlns:wp="http://schemas.openxmlformats.org/drawingml/2006/wordprocessingDrawing" distT="0" distB="0" distL="0" distR="0">
                <wp:extent cx="5103472" cy="4063936"/>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794711" name=""/>
                        <pic:cNvPicPr>
                          <a:picLocks noChangeAspect="1"/>
                        </pic:cNvPicPr>
                        <pic:nvPr/>
                      </pic:nvPicPr>
                      <pic:blipFill>
                        <a:blip r:embed="rId14"/>
                        <a:stretch/>
                      </pic:blipFill>
                      <pic:spPr bwMode="auto">
                        <a:xfrm flipH="0" flipV="0">
                          <a:off x="0" y="0"/>
                          <a:ext cx="5103472" cy="406393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401.85pt;height:319.99pt;mso-wrap-distance-left:0.00pt;mso-wrap-distance-top:0.00pt;mso-wrap-distance-right:0.00pt;mso-wrap-distance-bottom:0.00pt;z-index:1;" stroked="false">
                <v:imagedata r:id="rId14" o:title=""/>
                <o:lock v:ext="edit" rotation="t"/>
              </v:shape>
            </w:pict>
          </mc:Fallback>
        </mc:AlternateContent>
      </w:r>
      <w:r>
        <w:rPr>
          <w:b/>
          <w:bCs/>
          <w:color w:val="0d0d0d" w:themeColor="text1" w:themeTint="F2"/>
          <w:sz w:val="8"/>
          <w:szCs w:val="8"/>
          <w:lang w:val="ro-MO"/>
        </w:rPr>
      </w:r>
      <w:r>
        <w:rPr>
          <w:b/>
          <w:bCs/>
          <w:color w:val="0d0d0d" w:themeColor="text1" w:themeTint="F2"/>
          <w:sz w:val="8"/>
          <w:szCs w:val="8"/>
          <w:lang w:val="ro-MO"/>
        </w:rPr>
      </w:r>
    </w:p>
    <w:p>
      <w:pPr>
        <w:pBdr/>
        <w:tabs>
          <w:tab w:val="left" w:leader="none" w:pos="567"/>
          <w:tab w:val="left" w:leader="none" w:pos="850"/>
          <w:tab w:val="left" w:leader="none" w:pos="1134"/>
          <w:tab w:val="left" w:leader="none" w:pos="1559"/>
        </w:tabs>
        <w:spacing w:after="0" w:line="276" w:lineRule="auto"/>
        <w:ind w:right="0" w:firstLine="425" w:left="0"/>
        <w:jc w:val="center"/>
        <w:rPr>
          <w:b/>
          <w:bCs/>
          <w:color w:val="0d0d0d" w:themeColor="text1" w:themeTint="F2"/>
          <w:sz w:val="20"/>
          <w:szCs w:val="20"/>
          <w:highlight w:val="none"/>
          <w:lang w:val="ro-MO"/>
        </w:rPr>
      </w:pPr>
      <w:r>
        <w:rPr>
          <w:b/>
          <w:bCs/>
          <w:color w:val="0d0d0d" w:themeColor="text1" w:themeTint="F2"/>
          <w:sz w:val="24"/>
          <w:szCs w:val="24"/>
          <w:lang w:val="ro-MO"/>
        </w:rPr>
      </w:r>
      <w:r>
        <w:rPr>
          <w:i/>
          <w:iCs/>
          <w:color w:val="000000" w:themeColor="text1"/>
          <w:sz w:val="20"/>
          <w:szCs w:val="20"/>
          <w:highlight w:val="white"/>
          <w:lang w:val="ro-MO"/>
        </w:rPr>
        <w:t xml:space="preserve">Fig.</w:t>
      </w:r>
      <w:r>
        <w:rPr>
          <w:i/>
          <w:iCs/>
          <w:color w:val="000000" w:themeColor="text1"/>
          <w:sz w:val="20"/>
          <w:szCs w:val="20"/>
          <w:highlight w:val="white"/>
          <w:lang w:val="ro-MO"/>
        </w:rPr>
        <w:t xml:space="preserve">2</w:t>
      </w:r>
      <w:r>
        <w:rPr>
          <w:i/>
          <w:iCs/>
          <w:color w:val="000000" w:themeColor="text1"/>
          <w:sz w:val="20"/>
          <w:szCs w:val="20"/>
          <w:highlight w:val="white"/>
          <w:lang w:val="ro-MO"/>
        </w:rPr>
        <w:t xml:space="preserve">. Arhitectura </w:t>
      </w:r>
      <w:r>
        <w:rPr>
          <w:i/>
          <w:iCs/>
          <w:color w:val="000000" w:themeColor="text1"/>
          <w:sz w:val="20"/>
          <w:szCs w:val="20"/>
          <w:highlight w:val="none"/>
          <w:lang w:val="ro-MO"/>
        </w:rPr>
        <w:t xml:space="preserve">SI EMRU</w:t>
      </w:r>
      <w:r>
        <w:rPr>
          <w:b/>
          <w:bCs/>
          <w:color w:val="0d0d0d" w:themeColor="text1" w:themeTint="F2"/>
          <w:sz w:val="20"/>
          <w:szCs w:val="20"/>
          <w:highlight w:val="none"/>
          <w:lang w:val="ro-MO"/>
        </w:rPr>
      </w:r>
      <w:r>
        <w:rPr>
          <w:b/>
          <w:bCs/>
          <w:color w:val="0d0d0d" w:themeColor="text1" w:themeTint="F2"/>
          <w:sz w:val="20"/>
          <w:szCs w:val="20"/>
          <w:highlight w:val="none"/>
          <w:lang w:val="ro-MO"/>
        </w:rPr>
      </w:r>
    </w:p>
    <w:p>
      <w:pPr>
        <w:pBdr/>
        <w:spacing w:after="0" w:line="276" w:lineRule="auto"/>
        <w:ind w:firstLine="0"/>
        <w:jc w:val="center"/>
        <w:rPr>
          <w:rFonts w:eastAsia="Times New Roman" w:cs="Times New Roman"/>
          <w:b/>
          <w:bCs/>
          <w:color w:val="000000" w:themeColor="text1"/>
          <w:sz w:val="28"/>
          <w:szCs w:val="28"/>
          <w:highlight w:val="none"/>
          <w:lang w:val="ro-MO"/>
        </w:rPr>
      </w:pPr>
      <w:r>
        <w:rPr>
          <w:rFonts w:eastAsia="Times New Roman" w:cs="Times New Roman"/>
          <w:b/>
          <w:bCs/>
          <w:color w:val="000000" w:themeColor="text1"/>
          <w:sz w:val="28"/>
          <w:szCs w:val="28"/>
          <w:highlight w:val="none"/>
          <w:lang w:val="ro-MO"/>
        </w:rPr>
        <w:t xml:space="preserve">Secțiunea 2</w:t>
      </w:r>
      <w:r>
        <w:rPr>
          <w:rFonts w:eastAsia="Times New Roman" w:cs="Times New Roman"/>
          <w:b/>
          <w:bCs/>
          <w:color w:val="000000" w:themeColor="text1"/>
          <w:sz w:val="28"/>
          <w:szCs w:val="28"/>
          <w:highlight w:val="none"/>
          <w:lang w:val="ro-MO"/>
        </w:rPr>
      </w:r>
      <w:r>
        <w:rPr>
          <w:rFonts w:eastAsia="Times New Roman" w:cs="Times New Roman"/>
          <w:b/>
          <w:bCs/>
          <w:color w:val="000000" w:themeColor="text1"/>
          <w:sz w:val="28"/>
          <w:szCs w:val="28"/>
          <w:highlight w:val="none"/>
          <w:lang w:val="ro-MO"/>
        </w:rPr>
      </w:r>
    </w:p>
    <w:p>
      <w:pPr>
        <w:pBdr/>
        <w:spacing w:after="0" w:line="276" w:lineRule="auto"/>
        <w:ind w:firstLine="0"/>
        <w:jc w:val="center"/>
        <w:rPr>
          <w:rFonts w:eastAsia="Times New Roman" w:cs="Times New Roman"/>
          <w:b/>
          <w:bCs/>
          <w:color w:val="000000" w:themeColor="text1"/>
          <w:sz w:val="28"/>
          <w:szCs w:val="28"/>
          <w:highlight w:val="none"/>
          <w:lang w:val="ro-MO"/>
        </w:rPr>
      </w:pPr>
      <w:r>
        <w:rPr>
          <w:rFonts w:eastAsia="Times New Roman" w:cs="Times New Roman"/>
          <w:b/>
          <w:bCs/>
          <w:color w:val="000000" w:themeColor="text1"/>
          <w:sz w:val="28"/>
          <w:szCs w:val="28"/>
          <w:highlight w:val="none"/>
          <w:lang w:val="ro-MO"/>
        </w:rPr>
        <w:t xml:space="preserve">Funcțiile de bază ale SI EMRU</w:t>
      </w:r>
      <w:r>
        <w:rPr>
          <w:rFonts w:eastAsia="Times New Roman" w:cs="Times New Roman"/>
          <w:b/>
          <w:bCs/>
          <w:color w:val="000000" w:themeColor="text1"/>
          <w:sz w:val="28"/>
          <w:szCs w:val="28"/>
          <w:highlight w:val="none"/>
          <w:lang w:val="ro-MO"/>
        </w:rPr>
      </w:r>
      <w:r>
        <w:rPr>
          <w:rFonts w:eastAsia="Times New Roman" w:cs="Times New Roman"/>
          <w:b/>
          <w:bCs/>
          <w:color w:val="000000" w:themeColor="text1"/>
          <w:sz w:val="28"/>
          <w:szCs w:val="28"/>
          <w:highlight w:val="none"/>
          <w:lang w:val="ro-MO"/>
        </w:rPr>
      </w:r>
    </w:p>
    <w:p>
      <w:pPr>
        <w:pBdr/>
        <w:spacing w:after="0" w:line="276" w:lineRule="auto"/>
        <w:ind w:right="0" w:firstLine="567" w:left="0"/>
        <w:jc w:val="both"/>
        <w:rPr>
          <w:rFonts w:eastAsia="Times New Roman" w:cs="Times New Roman"/>
          <w:b/>
          <w:bCs/>
          <w:color w:val="000000" w:themeColor="text1"/>
          <w:sz w:val="28"/>
          <w:szCs w:val="28"/>
          <w:highlight w:val="none"/>
          <w:lang w:val="ro-MO"/>
        </w:rPr>
      </w:pPr>
      <w:r>
        <w:rPr>
          <w:rFonts w:eastAsia="Times New Roman" w:cs="Times New Roman"/>
          <w:b/>
          <w:bCs/>
          <w:color w:val="000000" w:themeColor="text1"/>
          <w:sz w:val="28"/>
          <w:szCs w:val="28"/>
          <w:highlight w:val="none"/>
          <w:lang w:val="ro-MO"/>
        </w:rPr>
        <w:t xml:space="preserve">17. </w:t>
      </w:r>
      <w:r>
        <w:rPr>
          <w:rFonts w:eastAsia="Times New Roman" w:cs="Times New Roman"/>
          <w:b w:val="0"/>
          <w:bCs w:val="0"/>
          <w:color w:val="000000" w:themeColor="text1"/>
          <w:sz w:val="28"/>
          <w:szCs w:val="28"/>
          <w:highlight w:val="none"/>
          <w:lang w:val="ro-MO"/>
        </w:rPr>
        <w:t xml:space="preserve">Funcțiile de bază ale </w:t>
      </w:r>
      <w:r>
        <w:rPr>
          <w:color w:val="000000" w:themeColor="text1"/>
          <w:sz w:val="28"/>
          <w:szCs w:val="28"/>
          <w:lang w:val="ro-MO"/>
        </w:rPr>
        <w:t xml:space="preserve">SI EMRU sunt:</w:t>
      </w:r>
      <w:r>
        <w:rPr>
          <w:color w:val="000000" w:themeColor="text1"/>
          <w:sz w:val="28"/>
          <w:szCs w:val="28"/>
          <w:lang w:val="ro-MO"/>
        </w:rPr>
        <w:t xml:space="preserve"> </w:t>
      </w:r>
      <w:r>
        <w:rPr>
          <w:rFonts w:eastAsia="Times New Roman" w:cs="Times New Roman"/>
          <w:b/>
          <w:bCs/>
          <w:color w:val="000000" w:themeColor="text1"/>
          <w:sz w:val="28"/>
          <w:szCs w:val="28"/>
          <w:highlight w:val="none"/>
          <w:lang w:val="ro-MO"/>
        </w:rPr>
      </w:r>
      <w:r>
        <w:rPr>
          <w:rFonts w:eastAsia="Times New Roman" w:cs="Times New Roman"/>
          <w:b/>
          <w:bCs/>
          <w:color w:val="000000" w:themeColor="text1"/>
          <w:sz w:val="28"/>
          <w:szCs w:val="28"/>
          <w:highlight w:val="none"/>
          <w:lang w:val="ro-MO"/>
        </w:rPr>
      </w:r>
    </w:p>
    <w:p>
      <w:pPr>
        <w:pStyle w:val="2099"/>
        <w:numPr>
          <w:ilvl w:val="1"/>
          <w:numId w:val="450"/>
        </w:numPr>
        <w:pBdr/>
        <w:tabs>
          <w:tab w:val="left" w:leader="none" w:pos="850"/>
          <w:tab w:val="left" w:leader="none" w:pos="992"/>
        </w:tabs>
        <w:spacing/>
        <w:ind w:right="0" w:firstLine="567" w:left="0"/>
        <w:rPr>
          <w:bCs w:val="0"/>
          <w:i w:val="0"/>
          <w:color w:val="000000" w:themeColor="text1"/>
          <w:sz w:val="28"/>
          <w:szCs w:val="28"/>
          <w:highlight w:val="none"/>
          <w:lang w:val="ro-MO"/>
        </w:rPr>
      </w:pPr>
      <w:r>
        <w:rPr>
          <w:i/>
          <w:iCs/>
          <w:color w:val="000000" w:themeColor="text1"/>
          <w:sz w:val="28"/>
          <w:szCs w:val="28"/>
          <w:highlight w:val="none"/>
          <w:lang w:val="ro-MO"/>
        </w:rPr>
        <w:t xml:space="preserve"> Formarea bazei de date a sistemului prin asigurarea înregistrării</w:t>
      </w:r>
      <w:r>
        <w:rPr>
          <w:color w:val="000000" w:themeColor="text1"/>
          <w:sz w:val="28"/>
          <w:szCs w:val="28"/>
          <w:highlight w:val="none"/>
          <w:lang w:val="ro-MO"/>
        </w:rPr>
        <w:t xml:space="preserve">,</w:t>
      </w:r>
      <w:r>
        <w:rPr>
          <w:i/>
          <w:iCs/>
          <w:color w:val="000000" w:themeColor="text1"/>
          <w:sz w:val="28"/>
          <w:szCs w:val="28"/>
          <w:highlight w:val="none"/>
          <w:lang w:val="ro-MO"/>
        </w:rPr>
        <w:t xml:space="preserve"> după caz preluării informațiilor aferente obiectelor informaționale.</w:t>
      </w:r>
      <w:r>
        <w:rPr>
          <w:bCs w:val="0"/>
          <w:i w:val="0"/>
          <w:color w:val="000000" w:themeColor="text1"/>
          <w:sz w:val="28"/>
          <w:szCs w:val="28"/>
          <w:highlight w:val="none"/>
          <w:lang w:val="ro-MO"/>
        </w:rPr>
      </w:r>
      <w:r>
        <w:rPr>
          <w:bCs w:val="0"/>
          <w:i w:val="0"/>
          <w:color w:val="000000" w:themeColor="text1"/>
          <w:sz w:val="28"/>
          <w:szCs w:val="28"/>
          <w:highlight w:val="none"/>
          <w:lang w:val="ro-MO"/>
        </w:rPr>
      </w:r>
    </w:p>
    <w:p>
      <w:pPr>
        <w:pStyle w:val="2099"/>
        <w:numPr>
          <w:ilvl w:val="0"/>
          <w:numId w:val="0"/>
        </w:numPr>
        <w:pBdr/>
        <w:tabs>
          <w:tab w:val="left" w:leader="none" w:pos="850"/>
          <w:tab w:val="left" w:leader="none" w:pos="992"/>
        </w:tabs>
        <w:spacing/>
        <w:ind w:right="0" w:firstLine="850" w:left="0"/>
        <w:rPr>
          <w:bCs w:val="0"/>
          <w:i w:val="0"/>
          <w:color w:val="000000" w:themeColor="text1"/>
          <w:sz w:val="28"/>
          <w:szCs w:val="28"/>
          <w:highlight w:val="none"/>
          <w:lang w:val="ro-MO"/>
        </w:rPr>
      </w:pPr>
      <w:r>
        <w:rPr>
          <w:i w:val="0"/>
          <w:iCs w:val="0"/>
          <w:color w:val="000000" w:themeColor="text1"/>
          <w:sz w:val="28"/>
          <w:szCs w:val="28"/>
          <w:highlight w:val="none"/>
          <w:lang w:val="ro-MO"/>
        </w:rPr>
        <w:t xml:space="preserve">Această funcție, </w:t>
      </w:r>
      <w:r>
        <w:rPr>
          <w:i w:val="0"/>
          <w:iCs w:val="0"/>
          <w:color w:val="000000" w:themeColor="text1"/>
          <w:sz w:val="28"/>
          <w:szCs w:val="28"/>
          <w:highlight w:val="none"/>
          <w:lang w:val="ro-MO"/>
        </w:rPr>
        <w:t xml:space="preserve">include următoarele subfuncții:</w:t>
      </w:r>
      <w:r>
        <w:rPr>
          <w:bCs w:val="0"/>
          <w:i w:val="0"/>
          <w:color w:val="000000" w:themeColor="text1"/>
          <w:sz w:val="28"/>
          <w:szCs w:val="28"/>
          <w:highlight w:val="none"/>
          <w:lang w:val="ro-MO"/>
        </w:rPr>
      </w:r>
      <w:r>
        <w:rPr>
          <w:bCs w:val="0"/>
          <w:i w:val="0"/>
          <w:color w:val="000000" w:themeColor="text1"/>
          <w:sz w:val="28"/>
          <w:szCs w:val="28"/>
          <w:highlight w:val="none"/>
          <w:lang w:val="ro-MO"/>
        </w:rPr>
      </w:r>
    </w:p>
    <w:p>
      <w:pPr>
        <w:pStyle w:val="2099"/>
        <w:numPr>
          <w:ilvl w:val="2"/>
          <w:numId w:val="453"/>
        </w:numPr>
        <w:pBdr/>
        <w:tabs>
          <w:tab w:val="left" w:leader="none" w:pos="850"/>
          <w:tab w:val="left" w:leader="none" w:pos="992"/>
          <w:tab w:val="left" w:leader="none" w:pos="1417"/>
        </w:tabs>
        <w:spacing/>
        <w:ind w:right="0" w:firstLine="567" w:left="0"/>
        <w:rPr>
          <w:rFonts w:ascii="Times New Roman" w:hAnsi="Times New Roman"/>
          <w:sz w:val="28"/>
          <w:szCs w:val="28"/>
          <w:highlight w:val="white"/>
          <w:lang w:val="ro-MO"/>
        </w:rPr>
      </w:pPr>
      <w:r>
        <w:rPr>
          <w:i w:val="0"/>
          <w:iCs w:val="0"/>
          <w:color w:val="000000" w:themeColor="text1"/>
          <w:sz w:val="28"/>
          <w:szCs w:val="28"/>
          <w:highlight w:val="none"/>
          <w:lang w:val="ro-MO"/>
        </w:rPr>
      </w:r>
      <w:r>
        <w:rPr>
          <w:rFonts w:ascii="Times New Roman" w:hAnsi="Times New Roman"/>
          <w:sz w:val="28"/>
          <w:szCs w:val="28"/>
          <w:highlight w:val="white"/>
          <w:lang w:val="ro-MO"/>
        </w:rPr>
        <w:t xml:space="preserve">punerea la evidență - înregistrarea primară a obiectelor informaționale </w:t>
      </w:r>
      <w:r>
        <w:rPr>
          <w:rFonts w:ascii="Times New Roman" w:hAnsi="Times New Roman"/>
          <w:sz w:val="28"/>
          <w:szCs w:val="28"/>
          <w:highlight w:val="white"/>
          <w:lang w:val="ro-MO"/>
        </w:rPr>
        <w:t xml:space="preserve">se realizează după luarea deciziei de către registrator privind </w:t>
      </w:r>
      <w:r>
        <w:rPr>
          <w:rFonts w:ascii="Times New Roman" w:hAnsi="Times New Roman"/>
          <w:sz w:val="28"/>
          <w:szCs w:val="28"/>
          <w:highlight w:val="white"/>
          <w:lang w:val="ro-MO"/>
        </w:rPr>
        <w:t xml:space="preserve">includerea obiectului în sistem. Fiecărui obiect informațional i se atribuie un </w:t>
      </w:r>
      <w:r>
        <w:rPr>
          <w:rFonts w:ascii="Times New Roman" w:hAnsi="Times New Roman"/>
          <w:sz w:val="28"/>
          <w:szCs w:val="28"/>
          <w:highlight w:val="white"/>
          <w:lang w:val="ro-MO"/>
        </w:rPr>
        <w:t xml:space="preserve">identificator unic (cu excepția obiectelor informaționale împrumutate din alte </w:t>
      </w:r>
      <w:r>
        <w:rPr>
          <w:rFonts w:ascii="Times New Roman" w:hAnsi="Times New Roman"/>
          <w:sz w:val="28"/>
          <w:szCs w:val="28"/>
          <w:highlight w:val="white"/>
          <w:lang w:val="ro-MO"/>
        </w:rPr>
        <w:t xml:space="preserve">resurse informaționale de stat), care rămâne neschimbat pe toată perioada aflării </w:t>
      </w:r>
      <w:r>
        <w:rPr>
          <w:rFonts w:ascii="Times New Roman" w:hAnsi="Times New Roman"/>
          <w:sz w:val="28"/>
          <w:szCs w:val="28"/>
          <w:highlight w:val="white"/>
          <w:lang w:val="ro-MO"/>
        </w:rPr>
        <w:t xml:space="preserve">obiectului în sistem;</w:t>
      </w:r>
      <w:r>
        <w:rPr>
          <w:rFonts w:ascii="Times New Roman" w:hAnsi="Times New Roman"/>
          <w:sz w:val="28"/>
          <w:szCs w:val="28"/>
          <w:highlight w:val="white"/>
          <w:lang w:val="ro-MO"/>
        </w:rPr>
      </w:r>
      <w:r>
        <w:rPr>
          <w:rFonts w:ascii="Times New Roman" w:hAnsi="Times New Roman"/>
          <w:sz w:val="28"/>
          <w:szCs w:val="28"/>
          <w:highlight w:val="white"/>
          <w:lang w:val="ro-MO"/>
        </w:rPr>
      </w:r>
    </w:p>
    <w:p>
      <w:pPr>
        <w:pStyle w:val="2099"/>
        <w:numPr>
          <w:ilvl w:val="2"/>
          <w:numId w:val="453"/>
        </w:numPr>
        <w:pBdr/>
        <w:tabs>
          <w:tab w:val="left" w:leader="none" w:pos="850"/>
          <w:tab w:val="left" w:leader="none" w:pos="992"/>
          <w:tab w:val="left" w:leader="none" w:pos="1417"/>
        </w:tabs>
        <w:spacing/>
        <w:ind w:right="0" w:firstLine="567" w:left="0"/>
        <w:rPr>
          <w:color w:val="000000" w:themeColor="text1"/>
          <w:sz w:val="28"/>
          <w:szCs w:val="28"/>
          <w:lang w:val="ro-MO"/>
        </w:rPr>
      </w:pPr>
      <w:r>
        <w:rPr>
          <w:rFonts w:ascii="Times New Roman" w:hAnsi="Times New Roman"/>
          <w:sz w:val="28"/>
          <w:szCs w:val="28"/>
          <w:highlight w:val="white"/>
          <w:lang w:val="ro-MO"/>
        </w:rPr>
      </w:r>
      <w:r>
        <w:rPr>
          <w:color w:val="000000" w:themeColor="text1"/>
          <w:sz w:val="28"/>
          <w:szCs w:val="28"/>
          <w:lang w:val="ro-MO"/>
        </w:rPr>
        <w:t xml:space="preserve">actualizarea datelor - actualizarea sistematică a bazei de date la modificarea sau completarea datelor privind obiectele informaționale;</w:t>
      </w:r>
      <w:r>
        <w:rPr>
          <w:color w:val="000000" w:themeColor="text1"/>
          <w:sz w:val="28"/>
          <w:szCs w:val="28"/>
          <w:lang w:val="ro-MO"/>
        </w:rPr>
      </w:r>
      <w:r>
        <w:rPr>
          <w:color w:val="000000" w:themeColor="text1"/>
          <w:sz w:val="28"/>
          <w:szCs w:val="28"/>
          <w:lang w:val="ro-MO"/>
        </w:rPr>
      </w:r>
    </w:p>
    <w:p>
      <w:pPr>
        <w:pStyle w:val="2099"/>
        <w:numPr>
          <w:ilvl w:val="2"/>
          <w:numId w:val="453"/>
        </w:numPr>
        <w:pBdr/>
        <w:tabs>
          <w:tab w:val="left" w:leader="none" w:pos="850"/>
          <w:tab w:val="left" w:leader="none" w:pos="992"/>
          <w:tab w:val="left" w:leader="none" w:pos="1417"/>
        </w:tabs>
        <w:spacing/>
        <w:ind w:right="0" w:firstLine="567" w:left="0"/>
        <w:rPr>
          <w:rFonts w:ascii="Times New Roman" w:hAnsi="Times New Roman"/>
          <w:sz w:val="28"/>
          <w:szCs w:val="28"/>
          <w:highlight w:val="white"/>
        </w:rPr>
      </w:pPr>
      <w:r>
        <w:rPr>
          <w:color w:val="000000" w:themeColor="text1"/>
          <w:sz w:val="28"/>
          <w:szCs w:val="28"/>
          <w:highlight w:val="white"/>
          <w:lang w:val="ro-MO"/>
        </w:rPr>
      </w:r>
      <w:r>
        <w:rPr>
          <w:bCs/>
          <w:i w:val="0"/>
          <w:iCs w:val="0"/>
          <w:color w:val="000000" w:themeColor="text1"/>
          <w:sz w:val="28"/>
          <w:szCs w:val="28"/>
          <w:highlight w:val="white"/>
          <w:lang w:val="ro-MO"/>
        </w:rPr>
        <w:t xml:space="preserve">arhivarea</w:t>
      </w:r>
      <w:r>
        <w:rPr>
          <w:i w:val="0"/>
          <w:iCs w:val="0"/>
          <w:color w:val="000000" w:themeColor="text1"/>
          <w:sz w:val="28"/>
          <w:szCs w:val="28"/>
          <w:highlight w:val="white"/>
          <w:lang w:val="ro-MO"/>
        </w:rPr>
        <w:t xml:space="preserve"> </w:t>
      </w:r>
      <w:r>
        <w:rPr>
          <w:color w:val="000000" w:themeColor="text1"/>
          <w:sz w:val="28"/>
          <w:szCs w:val="28"/>
          <w:highlight w:val="white"/>
          <w:lang w:val="ro-MO"/>
        </w:rPr>
        <w:t xml:space="preserve">obiectului informațional - </w:t>
      </w:r>
      <w:r>
        <w:rPr>
          <w:sz w:val="28"/>
          <w:szCs w:val="28"/>
          <w:highlight w:val="white"/>
        </w:rPr>
        <w:t xml:space="preserve">transferul datelor în arhivă conform criteriilor predefinite, </w:t>
      </w:r>
      <w:r>
        <w:rPr>
          <w:sz w:val="28"/>
          <w:szCs w:val="28"/>
          <w:highlight w:val="white"/>
        </w:rPr>
        <w:t xml:space="preserve">precum finalizarea ciclului de viață operațional, expirarea termenului legal de păstrare sau alte condiții specifice</w:t>
      </w:r>
      <w:r>
        <w:rPr>
          <w:sz w:val="28"/>
          <w:szCs w:val="28"/>
          <w:highlight w:val="white"/>
        </w:rPr>
        <w:t xml:space="preserve"> </w:t>
      </w:r>
      <w:r>
        <w:rPr>
          <w:color w:val="000000" w:themeColor="text1"/>
          <w:sz w:val="28"/>
          <w:szCs w:val="28"/>
          <w:highlight w:val="white"/>
          <w:lang w:val="ro-MO"/>
        </w:rPr>
        <w:t xml:space="preserve">(încetarea raporturilor de serviciu/muncă, reorganizarea autorității publice, lichidarea funcției </w:t>
      </w:r>
      <w:r>
        <w:rPr>
          <w:color w:val="000000" w:themeColor="text1"/>
          <w:sz w:val="28"/>
          <w:szCs w:val="28"/>
          <w:highlight w:val="white"/>
          <w:lang w:val="ro-MO"/>
        </w:rPr>
        <w:t xml:space="preserve">publice)</w:t>
      </w:r>
      <w:r>
        <w:rPr>
          <w:sz w:val="28"/>
          <w:szCs w:val="28"/>
          <w:highlight w:val="white"/>
        </w:rPr>
        <w:t xml:space="preserve">. Arhivarea se realizează cu resp</w:t>
      </w:r>
      <w:r>
        <w:rPr>
          <w:sz w:val="28"/>
          <w:szCs w:val="28"/>
          <w:highlight w:val="white"/>
        </w:rPr>
        <w:t xml:space="preserve">ectarea principiilor integrității, confidențialității și securității datelor, iar documentele și informațiile arhivate </w:t>
      </w:r>
      <w:r>
        <w:rPr>
          <w:sz w:val="28"/>
          <w:szCs w:val="28"/>
          <w:highlight w:val="white"/>
        </w:rPr>
        <w:t xml:space="preserve">vor fi păstrate și gestionate în conformitate cu prevederile legislației privin</w:t>
      </w:r>
      <w:r>
        <w:rPr>
          <w:rFonts w:ascii="Times New Roman" w:hAnsi="Times New Roman" w:eastAsia="Times New Roman" w:cs="Times New Roman"/>
          <w:color w:val="000000" w:themeColor="text1"/>
          <w:sz w:val="28"/>
          <w:szCs w:val="28"/>
          <w:highlight w:val="white"/>
        </w:rPr>
        <w:t xml:space="preserve">d</w:t>
      </w:r>
      <w:r>
        <w:rPr>
          <w:rFonts w:ascii="Times New Roman" w:hAnsi="Times New Roman" w:eastAsia="Times New Roman" w:cs="Times New Roman"/>
          <w:color w:val="000000" w:themeColor="text1"/>
          <w:sz w:val="28"/>
          <w:szCs w:val="28"/>
          <w:highlight w:val="white"/>
        </w:rPr>
        <w:t xml:space="preserve"> expertiza valorii documentelor şi completarea arhivelor de stat</w:t>
      </w:r>
      <w:r>
        <w:rPr>
          <w:rFonts w:ascii="Times New Roman" w:hAnsi="Times New Roman" w:eastAsia="Times New Roman" w:cs="Times New Roman"/>
          <w:color w:val="000000" w:themeColor="text1"/>
          <w:sz w:val="28"/>
          <w:szCs w:val="28"/>
          <w:highlight w:val="white"/>
        </w:rPr>
        <w:t xml:space="preserve">. </w:t>
      </w:r>
      <w:r>
        <w:rPr>
          <w:rFonts w:ascii="Times New Roman" w:hAnsi="Times New Roman"/>
          <w:sz w:val="28"/>
          <w:szCs w:val="28"/>
          <w:highlight w:val="white"/>
        </w:rPr>
      </w:r>
      <w:r>
        <w:rPr>
          <w:rFonts w:ascii="Times New Roman" w:hAnsi="Times New Roman"/>
          <w:sz w:val="28"/>
          <w:szCs w:val="28"/>
          <w:highlight w:val="white"/>
        </w:rPr>
      </w:r>
    </w:p>
    <w:p>
      <w:pPr>
        <w:pStyle w:val="2099"/>
        <w:numPr>
          <w:ilvl w:val="1"/>
          <w:numId w:val="450"/>
        </w:numPr>
        <w:pBdr/>
        <w:tabs>
          <w:tab w:val="left" w:leader="none" w:pos="850"/>
          <w:tab w:val="left" w:leader="none" w:pos="992"/>
        </w:tabs>
        <w:spacing/>
        <w:ind w:right="0" w:firstLine="567" w:left="0"/>
        <w:rPr>
          <w:color w:val="000000" w:themeColor="text1"/>
          <w:sz w:val="28"/>
          <w:szCs w:val="28"/>
          <w:highlight w:val="white"/>
        </w:rPr>
      </w:pPr>
      <w:r>
        <w:rPr>
          <w:highlight w:val="white"/>
        </w:rPr>
      </w:r>
      <w:bookmarkStart w:id="26" w:name="_Hlk134547866"/>
      <w:r>
        <w:rPr>
          <w:i/>
          <w:iCs/>
          <w:color w:val="000000" w:themeColor="text1"/>
          <w:sz w:val="28"/>
          <w:szCs w:val="28"/>
          <w:highlight w:val="white"/>
          <w:lang w:val="ro-MO"/>
        </w:rPr>
        <w:t xml:space="preserve"> Gestiunea indicatorilor de</w:t>
      </w:r>
      <w:r>
        <w:rPr>
          <w:color w:val="000000" w:themeColor="text1"/>
          <w:sz w:val="28"/>
          <w:szCs w:val="28"/>
          <w:highlight w:val="white"/>
          <w:lang w:val="ro-MO"/>
        </w:rPr>
        <w:t xml:space="preserve"> </w:t>
      </w:r>
      <w:r>
        <w:rPr>
          <w:i/>
          <w:iCs/>
          <w:color w:val="000000" w:themeColor="text1"/>
          <w:sz w:val="28"/>
          <w:szCs w:val="28"/>
          <w:highlight w:val="white"/>
          <w:lang w:val="ro-MO"/>
        </w:rPr>
        <w:t xml:space="preserve">monitorizare și raportare </w:t>
      </w:r>
      <w:r>
        <w:rPr>
          <w:i/>
          <w:iCs/>
          <w:color w:val="000000" w:themeColor="text1"/>
          <w:sz w:val="28"/>
          <w:szCs w:val="28"/>
          <w:highlight w:val="white"/>
          <w:lang w:val="ro-MO"/>
        </w:rPr>
        <w:t xml:space="preserve">(</w:t>
      </w:r>
      <w:r>
        <w:rPr>
          <w:i/>
          <w:iCs/>
          <w:color w:val="000000" w:themeColor="text1"/>
          <w:sz w:val="28"/>
          <w:szCs w:val="28"/>
          <w:highlight w:val="white"/>
          <w:lang w:val="ro-MO"/>
        </w:rPr>
        <w:t xml:space="preserve">indicatori de performanță</w:t>
      </w:r>
      <w:r>
        <w:rPr>
          <w:i/>
          <w:iCs/>
          <w:color w:val="000000" w:themeColor="text1"/>
          <w:sz w:val="28"/>
          <w:szCs w:val="28"/>
          <w:highlight w:val="white"/>
          <w:lang w:val="ro-MO"/>
        </w:rPr>
        <w:t xml:space="preserve"> în domeniul managementului resurse umane). </w:t>
      </w:r>
      <w:r>
        <w:rPr>
          <w:color w:val="000000" w:themeColor="text1"/>
          <w:sz w:val="28"/>
          <w:szCs w:val="28"/>
          <w:highlight w:val="white"/>
          <w:lang w:val="ro-MO"/>
        </w:rPr>
        <w:t xml:space="preserve">Sis</w:t>
      </w:r>
      <w:r>
        <w:rPr>
          <w:color w:val="000000" w:themeColor="text1"/>
          <w:sz w:val="28"/>
          <w:szCs w:val="28"/>
          <w:highlight w:val="white"/>
          <w:lang w:val="ro-MO"/>
        </w:rPr>
        <w:t xml:space="preserve">temul va oferi o platform</w:t>
      </w:r>
      <w:r>
        <w:rPr>
          <w:color w:val="000000" w:themeColor="text1"/>
          <w:sz w:val="28"/>
          <w:szCs w:val="28"/>
          <w:highlight w:val="white"/>
          <w:lang w:val="ro-MO"/>
        </w:rPr>
        <w:t xml:space="preserve">ă pentru gestiunea indicatorilor statistici, indicatorilor de produs, indicatorilor de rezultat și indicatorilor de impact facilitând monitorizarea și evaluarea implementării procedurilor de personal în serviciul public prin generarea rapoartelor de stare.</w:t>
      </w:r>
      <w:bookmarkEnd w:id="26"/>
      <w:r>
        <w:rPr>
          <w:color w:val="000000" w:themeColor="text1"/>
          <w:sz w:val="28"/>
          <w:szCs w:val="28"/>
          <w:highlight w:val="white"/>
        </w:rPr>
      </w:r>
      <w:r>
        <w:rPr>
          <w:color w:val="000000" w:themeColor="text1"/>
          <w:sz w:val="28"/>
          <w:szCs w:val="28"/>
          <w:highlight w:val="white"/>
        </w:rPr>
      </w:r>
    </w:p>
    <w:p>
      <w:pPr>
        <w:pStyle w:val="2099"/>
        <w:numPr>
          <w:ilvl w:val="1"/>
          <w:numId w:val="450"/>
        </w:numPr>
        <w:pBdr/>
        <w:tabs>
          <w:tab w:val="left" w:leader="none" w:pos="850"/>
          <w:tab w:val="left" w:leader="none" w:pos="992"/>
        </w:tabs>
        <w:spacing/>
        <w:ind w:right="0" w:firstLine="567" w:left="0"/>
        <w:rPr>
          <w:color w:val="000000" w:themeColor="text1"/>
          <w:sz w:val="28"/>
          <w:szCs w:val="28"/>
          <w:lang w:val="ro-MO"/>
        </w:rPr>
      </w:pPr>
      <w:r>
        <w:rPr>
          <w:color w:val="000000" w:themeColor="text1"/>
          <w:sz w:val="28"/>
          <w:szCs w:val="28"/>
          <w:lang w:val="ro-MO"/>
        </w:rPr>
      </w:r>
      <w:r>
        <w:rPr>
          <w:i/>
          <w:iCs/>
          <w:color w:val="000000" w:themeColor="text1"/>
          <w:sz w:val="28"/>
          <w:szCs w:val="28"/>
          <w:lang w:val="ro-MO"/>
        </w:rPr>
        <w:t xml:space="preserve">Generarea și gestionarea documentelor asociate fluxurilor de lucru implementate în SI EMRU</w:t>
      </w:r>
      <w:r>
        <w:rPr>
          <w:color w:val="000000" w:themeColor="text1"/>
          <w:sz w:val="28"/>
          <w:szCs w:val="28"/>
          <w:lang w:val="ro-MO"/>
        </w:rPr>
        <w:t xml:space="preserve">. Această funcție e</w:t>
      </w:r>
      <w:r>
        <w:rPr>
          <w:color w:val="000000" w:themeColor="text1"/>
          <w:sz w:val="28"/>
          <w:szCs w:val="28"/>
          <w:lang w:val="ro-MO"/>
        </w:rPr>
        <w:t xml:space="preserve">ste esențială pentru asigurarea transferului activităților personalului autorităților publice, utilizatori ai sistemului, într-un mediu exclusiv digital, sporind eficiența și trasabilitatea fluxului de documente în domeniul managementului resurselor umane.</w:t>
      </w:r>
      <w:r>
        <w:rPr>
          <w:color w:val="000000" w:themeColor="text1"/>
          <w:sz w:val="28"/>
          <w:szCs w:val="28"/>
          <w:lang w:val="ro-MO"/>
        </w:rPr>
      </w:r>
      <w:r>
        <w:rPr>
          <w:color w:val="000000" w:themeColor="text1"/>
          <w:sz w:val="28"/>
          <w:szCs w:val="28"/>
          <w:lang w:val="ro-MO"/>
        </w:rPr>
      </w:r>
    </w:p>
    <w:p>
      <w:pPr>
        <w:pStyle w:val="2099"/>
        <w:numPr>
          <w:ilvl w:val="1"/>
          <w:numId w:val="450"/>
        </w:numPr>
        <w:pBdr/>
        <w:tabs>
          <w:tab w:val="left" w:leader="none" w:pos="850"/>
          <w:tab w:val="left" w:leader="none" w:pos="992"/>
        </w:tabs>
        <w:spacing/>
        <w:ind w:right="0" w:firstLine="567" w:left="0"/>
        <w:rPr>
          <w:color w:val="000000" w:themeColor="text1"/>
          <w:sz w:val="28"/>
          <w:szCs w:val="28"/>
          <w:lang w:val="ro-MO"/>
        </w:rPr>
      </w:pPr>
      <w:r>
        <w:rPr>
          <w:color w:val="000000" w:themeColor="text1"/>
          <w:sz w:val="28"/>
          <w:szCs w:val="28"/>
          <w:lang w:val="ro-MO"/>
        </w:rPr>
      </w:r>
      <w:r>
        <w:rPr>
          <w:i/>
          <w:iCs/>
          <w:color w:val="000000" w:themeColor="text1"/>
          <w:sz w:val="28"/>
          <w:szCs w:val="28"/>
          <w:lang w:val="ro-MO"/>
        </w:rPr>
        <w:t xml:space="preserve">Administrarea și configurarea sistemului</w:t>
      </w:r>
      <w:r>
        <w:rPr>
          <w:color w:val="000000" w:themeColor="text1"/>
          <w:sz w:val="28"/>
          <w:szCs w:val="28"/>
          <w:lang w:val="ro-MO"/>
        </w:rPr>
        <w:t xml:space="preserve">.</w:t>
      </w:r>
      <w:r>
        <w:rPr>
          <w:color w:val="000000" w:themeColor="text1"/>
          <w:sz w:val="28"/>
          <w:szCs w:val="28"/>
          <w:highlight w:val="white"/>
          <w:lang w:val="ro-MO"/>
        </w:rPr>
        <w:t xml:space="preserve"> </w:t>
      </w:r>
      <w:r>
        <w:rPr>
          <w:color w:val="000000" w:themeColor="text1"/>
          <w:sz w:val="28"/>
          <w:szCs w:val="28"/>
          <w:highlight w:val="white"/>
          <w:lang w:val="ro-MO"/>
        </w:rPr>
        <w:t xml:space="preserve">Administratorii sistemului</w:t>
      </w:r>
      <w:r>
        <w:rPr>
          <w:color w:val="000000" w:themeColor="text1"/>
          <w:sz w:val="28"/>
          <w:szCs w:val="28"/>
          <w:highlight w:val="white"/>
          <w:lang w:val="ro-MO"/>
        </w:rPr>
        <w:t xml:space="preserve"> </w:t>
      </w:r>
      <w:r>
        <w:rPr>
          <w:color w:val="000000" w:themeColor="text1"/>
          <w:sz w:val="28"/>
          <w:szCs w:val="28"/>
          <w:highlight w:val="white"/>
          <w:lang w:val="ro-MO"/>
        </w:rPr>
        <w:t xml:space="preserve">au</w:t>
      </w:r>
      <w:r>
        <w:rPr>
          <w:color w:val="000000" w:themeColor="text1"/>
          <w:sz w:val="28"/>
          <w:szCs w:val="28"/>
          <w:highlight w:val="white"/>
          <w:lang w:val="ro-MO"/>
        </w:rPr>
        <w:t xml:space="preserve"> acces la funcționalități dedicate configurării și gestionării SI EMRU, care vor include următoarele subfuncții:</w:t>
      </w:r>
      <w:r>
        <w:rPr>
          <w:color w:val="000000" w:themeColor="text1"/>
          <w:sz w:val="28"/>
          <w:szCs w:val="28"/>
          <w:lang w:val="ro-MO"/>
        </w:rPr>
      </w:r>
      <w:r>
        <w:rPr>
          <w:color w:val="000000" w:themeColor="text1"/>
          <w:sz w:val="28"/>
          <w:szCs w:val="28"/>
          <w:lang w:val="ro-MO"/>
        </w:rPr>
      </w:r>
    </w:p>
    <w:p>
      <w:pPr>
        <w:pStyle w:val="2100"/>
        <w:numPr>
          <w:ilvl w:val="2"/>
          <w:numId w:val="454"/>
        </w:numPr>
        <w:pBdr/>
        <w:tabs>
          <w:tab w:val="left" w:leader="none" w:pos="1417"/>
        </w:tabs>
        <w:spacing/>
        <w:ind w:right="0" w:firstLine="567" w:left="0"/>
        <w:rPr>
          <w:color w:val="000000" w:themeColor="text1"/>
          <w:sz w:val="28"/>
          <w:szCs w:val="28"/>
          <w:highlight w:val="white"/>
          <w:lang w:val="ro-MO"/>
        </w:rPr>
      </w:pPr>
      <w:r>
        <w:rPr>
          <w:color w:val="000000" w:themeColor="text1"/>
          <w:sz w:val="28"/>
          <w:szCs w:val="28"/>
          <w:highlight w:val="white"/>
          <w:lang w:val="ro-MO"/>
        </w:rPr>
        <w:t xml:space="preserve">administrarea utilizatorilor și a drepturilor de acces;</w:t>
      </w:r>
      <w:r>
        <w:rPr>
          <w:color w:val="000000" w:themeColor="text1"/>
          <w:sz w:val="28"/>
          <w:szCs w:val="28"/>
          <w:highlight w:val="white"/>
          <w:lang w:val="ro-MO"/>
        </w:rPr>
      </w:r>
      <w:r>
        <w:rPr>
          <w:color w:val="000000" w:themeColor="text1"/>
          <w:sz w:val="28"/>
          <w:szCs w:val="28"/>
          <w:highlight w:val="white"/>
          <w:lang w:val="ro-MO"/>
        </w:rPr>
      </w:r>
    </w:p>
    <w:p>
      <w:pPr>
        <w:pStyle w:val="2100"/>
        <w:numPr>
          <w:ilvl w:val="2"/>
          <w:numId w:val="454"/>
        </w:numPr>
        <w:pBdr/>
        <w:tabs>
          <w:tab w:val="left" w:leader="none" w:pos="1417"/>
        </w:tabs>
        <w:spacing/>
        <w:ind w:right="0" w:firstLine="567" w:left="0"/>
        <w:rPr>
          <w:color w:val="000000" w:themeColor="text1"/>
          <w:sz w:val="28"/>
          <w:szCs w:val="28"/>
          <w:highlight w:val="white"/>
          <w:lang w:val="ro-MO"/>
        </w:rPr>
      </w:pPr>
      <w:r>
        <w:rPr>
          <w:color w:val="000000" w:themeColor="text1"/>
          <w:sz w:val="28"/>
          <w:szCs w:val="28"/>
          <w:highlight w:val="white"/>
          <w:lang w:val="ro-MO"/>
        </w:rPr>
      </w:r>
      <w:r>
        <w:rPr>
          <w:color w:val="000000" w:themeColor="text1"/>
          <w:sz w:val="28"/>
          <w:szCs w:val="28"/>
          <w:highlight w:val="white"/>
          <w:lang w:val="ro-MO"/>
        </w:rPr>
        <w:t xml:space="preserve">gestiunea </w:t>
      </w:r>
      <w:r>
        <w:rPr>
          <w:color w:val="000000" w:themeColor="text1"/>
          <w:sz w:val="28"/>
          <w:szCs w:val="28"/>
          <w:highlight w:val="white"/>
          <w:lang w:val="ro-MO"/>
        </w:rPr>
        <w:t xml:space="preserve">metadatelor</w:t>
      </w:r>
      <w:r>
        <w:rPr>
          <w:color w:val="000000" w:themeColor="text1"/>
          <w:sz w:val="28"/>
          <w:szCs w:val="28"/>
          <w:highlight w:val="white"/>
          <w:lang w:val="ro-MO"/>
        </w:rPr>
        <w:t xml:space="preserve">,</w:t>
      </w:r>
      <w:r>
        <w:rPr>
          <w:color w:val="000000" w:themeColor="text1"/>
          <w:sz w:val="28"/>
          <w:szCs w:val="28"/>
          <w:highlight w:val="white"/>
          <w:lang w:val="ro-MO"/>
        </w:rPr>
        <w:t xml:space="preserve"> conform cerințelor legale și operaționale;</w:t>
      </w:r>
      <w:r>
        <w:rPr>
          <w:color w:val="000000" w:themeColor="text1"/>
          <w:sz w:val="28"/>
          <w:szCs w:val="28"/>
          <w:highlight w:val="white"/>
          <w:lang w:val="ro-MO"/>
        </w:rPr>
      </w:r>
      <w:r>
        <w:rPr>
          <w:color w:val="000000" w:themeColor="text1"/>
          <w:sz w:val="28"/>
          <w:szCs w:val="28"/>
          <w:highlight w:val="white"/>
          <w:lang w:val="ro-MO"/>
        </w:rPr>
      </w:r>
    </w:p>
    <w:p>
      <w:pPr>
        <w:pStyle w:val="2100"/>
        <w:numPr>
          <w:ilvl w:val="2"/>
          <w:numId w:val="454"/>
        </w:numPr>
        <w:pBdr/>
        <w:tabs>
          <w:tab w:val="left" w:leader="none" w:pos="1417"/>
        </w:tabs>
        <w:spacing/>
        <w:ind w:right="0" w:firstLine="567" w:left="0"/>
        <w:rPr>
          <w:color w:val="000000" w:themeColor="text1"/>
          <w:sz w:val="28"/>
          <w:szCs w:val="28"/>
          <w:highlight w:val="white"/>
          <w:lang w:val="ro-MO"/>
        </w:rPr>
      </w:pPr>
      <w:r>
        <w:rPr>
          <w:color w:val="000000" w:themeColor="text1"/>
          <w:sz w:val="28"/>
          <w:szCs w:val="28"/>
          <w:highlight w:val="white"/>
          <w:lang w:val="ro-MO"/>
        </w:rPr>
      </w:r>
      <w:r>
        <w:rPr>
          <w:color w:val="000000" w:themeColor="text1"/>
          <w:sz w:val="28"/>
          <w:szCs w:val="28"/>
          <w:highlight w:val="white"/>
          <w:lang w:val="ro-MO"/>
        </w:rPr>
        <w:t xml:space="preserve">configurarea modulelor funcționale</w:t>
      </w:r>
      <w:r>
        <w:rPr>
          <w:color w:val="000000" w:themeColor="text1"/>
          <w:sz w:val="28"/>
          <w:szCs w:val="28"/>
          <w:highlight w:val="white"/>
          <w:lang w:val="ro-MO"/>
        </w:rPr>
        <w:t xml:space="preserve">, fluxurilor de lucru</w:t>
      </w:r>
      <w:r>
        <w:rPr>
          <w:color w:val="000000" w:themeColor="text1"/>
          <w:sz w:val="28"/>
          <w:szCs w:val="28"/>
          <w:highlight w:val="white"/>
          <w:lang w:val="ro-MO"/>
        </w:rPr>
        <w:t xml:space="preserve">, procedurilor automate și altor configurații necesare pentru buna funcționare a sistemului;</w:t>
      </w:r>
      <w:r>
        <w:rPr>
          <w:color w:val="000000" w:themeColor="text1"/>
          <w:sz w:val="28"/>
          <w:szCs w:val="28"/>
          <w:highlight w:val="white"/>
          <w:lang w:val="ro-MO"/>
        </w:rPr>
      </w:r>
      <w:r>
        <w:rPr>
          <w:color w:val="000000" w:themeColor="text1"/>
          <w:sz w:val="28"/>
          <w:szCs w:val="28"/>
          <w:highlight w:val="white"/>
          <w:lang w:val="ro-MO"/>
        </w:rPr>
      </w:r>
    </w:p>
    <w:p>
      <w:pPr>
        <w:pStyle w:val="2100"/>
        <w:numPr>
          <w:ilvl w:val="2"/>
          <w:numId w:val="454"/>
        </w:numPr>
        <w:pBdr/>
        <w:tabs>
          <w:tab w:val="left" w:leader="none" w:pos="1417"/>
        </w:tabs>
        <w:spacing/>
        <w:ind w:right="0" w:firstLine="567" w:left="0"/>
        <w:rPr>
          <w:color w:val="000000" w:themeColor="text1"/>
          <w:sz w:val="28"/>
          <w:szCs w:val="28"/>
          <w:highlight w:val="white"/>
          <w:lang w:val="ro-MO"/>
        </w:rPr>
      </w:pPr>
      <w:r>
        <w:rPr>
          <w:color w:val="000000" w:themeColor="text1"/>
          <w:sz w:val="28"/>
          <w:szCs w:val="28"/>
          <w:highlight w:val="white"/>
          <w:lang w:val="ro-MO"/>
        </w:rPr>
      </w:r>
      <w:r>
        <w:rPr>
          <w:color w:val="000000" w:themeColor="text1"/>
          <w:sz w:val="28"/>
          <w:szCs w:val="28"/>
          <w:highlight w:val="white"/>
          <w:lang w:val="ro-MO"/>
        </w:rPr>
        <w:t xml:space="preserve">monitorizarea operațională a sistemului, diagnosticul și soluționarea problemelor tehnice;</w:t>
      </w:r>
      <w:r>
        <w:rPr>
          <w:color w:val="000000" w:themeColor="text1"/>
          <w:sz w:val="28"/>
          <w:szCs w:val="28"/>
          <w:highlight w:val="white"/>
          <w:lang w:val="ro-MO"/>
        </w:rPr>
      </w:r>
      <w:r>
        <w:rPr>
          <w:color w:val="000000" w:themeColor="text1"/>
          <w:sz w:val="28"/>
          <w:szCs w:val="28"/>
          <w:highlight w:val="white"/>
          <w:lang w:val="ro-MO"/>
        </w:rPr>
      </w:r>
    </w:p>
    <w:p>
      <w:pPr>
        <w:pStyle w:val="2100"/>
        <w:numPr>
          <w:ilvl w:val="2"/>
          <w:numId w:val="454"/>
        </w:numPr>
        <w:pBdr/>
        <w:tabs>
          <w:tab w:val="left" w:leader="none" w:pos="1417"/>
        </w:tabs>
        <w:spacing/>
        <w:ind w:right="0" w:firstLine="567" w:left="0"/>
        <w:rPr>
          <w:color w:val="000000" w:themeColor="text1"/>
          <w:sz w:val="28"/>
          <w:szCs w:val="28"/>
          <w:highlight w:val="white"/>
          <w:lang w:val="ro-MO"/>
        </w:rPr>
      </w:pPr>
      <w:r>
        <w:rPr>
          <w:color w:val="000000" w:themeColor="text1"/>
          <w:sz w:val="28"/>
          <w:szCs w:val="28"/>
          <w:highlight w:val="white"/>
          <w:lang w:val="ro-MO"/>
        </w:rPr>
      </w:r>
      <w:r>
        <w:rPr>
          <w:color w:val="000000" w:themeColor="text1"/>
          <w:sz w:val="28"/>
          <w:szCs w:val="28"/>
          <w:highlight w:val="white"/>
          <w:lang w:val="ro-MO"/>
        </w:rPr>
        <w:t xml:space="preserve">lansarea manuală a procedurilor automate în etapele de testare și dezvoltare </w:t>
      </w:r>
      <w:r>
        <w:rPr>
          <w:color w:val="000000" w:themeColor="text1"/>
          <w:sz w:val="28"/>
          <w:szCs w:val="28"/>
          <w:highlight w:val="white"/>
          <w:lang w:val="ro-MO"/>
        </w:rPr>
        <w:t xml:space="preserve">a sistemului;</w:t>
      </w:r>
      <w:r>
        <w:rPr>
          <w:color w:val="000000" w:themeColor="text1"/>
          <w:sz w:val="28"/>
          <w:szCs w:val="28"/>
          <w:highlight w:val="white"/>
          <w:lang w:val="ro-MO"/>
        </w:rPr>
      </w:r>
      <w:r>
        <w:rPr>
          <w:color w:val="000000" w:themeColor="text1"/>
          <w:sz w:val="28"/>
          <w:szCs w:val="28"/>
          <w:highlight w:val="white"/>
          <w:lang w:val="ro-MO"/>
        </w:rPr>
      </w:r>
    </w:p>
    <w:p>
      <w:pPr>
        <w:pStyle w:val="2100"/>
        <w:numPr>
          <w:ilvl w:val="2"/>
          <w:numId w:val="454"/>
        </w:numPr>
        <w:pBdr/>
        <w:tabs>
          <w:tab w:val="left" w:leader="none" w:pos="1417"/>
        </w:tabs>
        <w:spacing/>
        <w:ind w:right="0" w:firstLine="567" w:left="0"/>
        <w:rPr>
          <w:color w:val="000000" w:themeColor="text1"/>
          <w:sz w:val="28"/>
          <w:szCs w:val="28"/>
          <w:highlight w:val="white"/>
          <w:lang w:val="ro-MO"/>
        </w:rPr>
      </w:pPr>
      <w:r>
        <w:rPr>
          <w:color w:val="000000" w:themeColor="text1"/>
          <w:sz w:val="28"/>
          <w:szCs w:val="28"/>
          <w:highlight w:val="white"/>
          <w:lang w:val="ro-MO"/>
        </w:rPr>
      </w:r>
      <w:r>
        <w:rPr>
          <w:color w:val="000000" w:themeColor="text1"/>
          <w:sz w:val="28"/>
          <w:szCs w:val="28"/>
          <w:highlight w:val="white"/>
          <w:lang w:val="ro-MO"/>
        </w:rPr>
        <w:t xml:space="preserve">restabilirea </w:t>
      </w:r>
      <w:r>
        <w:rPr>
          <w:sz w:val="28"/>
          <w:szCs w:val="28"/>
          <w:highlight w:val="white"/>
          <w:lang w:val="ro-MO"/>
        </w:rPr>
        <w:t xml:space="preserve">funcționalităților</w:t>
      </w:r>
      <w:r>
        <w:rPr>
          <w:color w:val="000000" w:themeColor="text1"/>
          <w:sz w:val="28"/>
          <w:szCs w:val="28"/>
          <w:highlight w:val="white"/>
          <w:lang w:val="ro-MO"/>
        </w:rPr>
        <w:t xml:space="preserve"> </w:t>
      </w:r>
      <w:r>
        <w:rPr>
          <w:color w:val="000000" w:themeColor="text1"/>
          <w:sz w:val="28"/>
          <w:szCs w:val="28"/>
          <w:highlight w:val="white"/>
          <w:lang w:val="ro-MO"/>
        </w:rPr>
        <w:t xml:space="preserve">sistemului,</w:t>
      </w:r>
      <w:r>
        <w:rPr>
          <w:color w:val="000000" w:themeColor="text1"/>
          <w:sz w:val="28"/>
          <w:szCs w:val="28"/>
          <w:highlight w:val="white"/>
          <w:lang w:val="ro-MO"/>
        </w:rPr>
        <w:t xml:space="preserve"> în conformitate cu planul de continuitate a activității </w:t>
      </w:r>
      <w:r>
        <w:rPr>
          <w:color w:val="000000" w:themeColor="text1"/>
          <w:sz w:val="28"/>
          <w:szCs w:val="28"/>
          <w:highlight w:val="white"/>
          <w:lang w:val="ro-MO"/>
        </w:rPr>
        <w:t xml:space="preserve">și cerințele de securitate.</w:t>
      </w:r>
      <w:r>
        <w:rPr>
          <w:color w:val="000000" w:themeColor="text1"/>
          <w:sz w:val="28"/>
          <w:szCs w:val="28"/>
          <w:highlight w:val="white"/>
          <w:lang w:val="ro-MO"/>
        </w:rPr>
      </w:r>
      <w:r>
        <w:rPr>
          <w:color w:val="000000" w:themeColor="text1"/>
          <w:sz w:val="28"/>
          <w:szCs w:val="28"/>
          <w:highlight w:val="white"/>
          <w:lang w:val="ro-MO"/>
        </w:rPr>
      </w:r>
    </w:p>
    <w:p>
      <w:pPr>
        <w:pStyle w:val="2099"/>
        <w:numPr>
          <w:ilvl w:val="1"/>
          <w:numId w:val="450"/>
        </w:numPr>
        <w:pBdr/>
        <w:tabs>
          <w:tab w:val="left" w:leader="none" w:pos="850"/>
          <w:tab w:val="left" w:leader="none" w:pos="992"/>
        </w:tabs>
        <w:spacing/>
        <w:ind w:right="0" w:firstLine="567" w:left="0"/>
        <w:rPr>
          <w:bCs w:val="0"/>
          <w:i w:val="0"/>
          <w:color w:val="000000" w:themeColor="text1"/>
          <w:sz w:val="28"/>
          <w:szCs w:val="28"/>
          <w:highlight w:val="none"/>
          <w:lang w:val="ro-RO"/>
        </w:rPr>
      </w:pPr>
      <w:r>
        <w:rPr>
          <w:color w:val="000000" w:themeColor="text1"/>
          <w:sz w:val="28"/>
          <w:szCs w:val="28"/>
          <w:highlight w:val="white"/>
          <w:lang w:val="ro-MO"/>
        </w:rPr>
      </w:r>
      <w:r>
        <w:rPr>
          <w:i/>
          <w:iCs/>
          <w:color w:val="000000" w:themeColor="text1"/>
          <w:sz w:val="28"/>
          <w:szCs w:val="28"/>
          <w:highlight w:val="white"/>
          <w:lang w:val="ro-MO"/>
        </w:rPr>
        <w:t xml:space="preserve"> Acces</w:t>
      </w:r>
      <w:r>
        <w:rPr>
          <w:i/>
          <w:iCs/>
          <w:color w:val="000000" w:themeColor="text1"/>
          <w:sz w:val="28"/>
          <w:szCs w:val="28"/>
          <w:highlight w:val="white"/>
          <w:lang w:val="ro-RO"/>
        </w:rPr>
        <w:t xml:space="preserve">area utilizatorilor autorizați la funcționalitățile sistemului</w:t>
      </w:r>
      <w:r>
        <w:rPr>
          <w:color w:val="000000" w:themeColor="text1"/>
          <w:sz w:val="28"/>
          <w:szCs w:val="28"/>
          <w:highlight w:val="white"/>
          <w:lang w:val="ro-RO"/>
        </w:rPr>
        <w:t xml:space="preserve">. </w:t>
      </w:r>
      <w:r>
        <w:rPr>
          <w:color w:val="000000" w:themeColor="text1"/>
          <w:sz w:val="28"/>
          <w:szCs w:val="28"/>
          <w:highlight w:val="white"/>
          <w:lang w:val="ro-RO"/>
        </w:rPr>
        <w:t xml:space="preserve">Autorizarea utilizatorilor va avea loc doar</w:t>
      </w:r>
      <w:r>
        <w:rPr>
          <w:color w:val="000000" w:themeColor="text1"/>
          <w:sz w:val="28"/>
          <w:szCs w:val="28"/>
          <w:highlight w:val="white"/>
          <w:lang w:val="ro-RO"/>
        </w:rPr>
        <w:t xml:space="preserve"> prin</w:t>
      </w:r>
      <w:r>
        <w:rPr>
          <w:color w:val="000000" w:themeColor="text1"/>
          <w:sz w:val="28"/>
          <w:szCs w:val="28"/>
          <w:highlight w:val="white"/>
          <w:lang w:val="ro-RO"/>
        </w:rPr>
        <w:t xml:space="preserve"> </w:t>
      </w:r>
      <w:r>
        <w:rPr>
          <w:color w:val="000000" w:themeColor="text1"/>
          <w:sz w:val="28"/>
          <w:szCs w:val="28"/>
          <w:highlight w:val="white"/>
          <w:lang w:val="ro-RO"/>
        </w:rPr>
        <w:t xml:space="preserve">serviciul guvernamental de autentificare şi control al accesului (MPass)</w:t>
      </w:r>
      <w:r>
        <w:rPr>
          <w:color w:val="000000" w:themeColor="text1"/>
          <w:sz w:val="28"/>
          <w:szCs w:val="28"/>
          <w:highlight w:val="white"/>
          <w:lang w:val="ro-RO"/>
        </w:rPr>
        <w:t xml:space="preserve">.</w:t>
      </w:r>
      <w:bookmarkStart w:id="4" w:name="_GoBack"/>
      <w:r>
        <w:rPr>
          <w:highlight w:val="white"/>
          <w:lang w:val="ro-RO"/>
        </w:rPr>
      </w:r>
      <w:bookmarkEnd w:id="4"/>
      <w:r>
        <w:rPr>
          <w:color w:val="000000" w:themeColor="text1"/>
          <w:sz w:val="28"/>
          <w:szCs w:val="28"/>
          <w:highlight w:val="none"/>
          <w:lang w:val="ro-RO"/>
        </w:rPr>
        <w:t xml:space="preserve"> </w:t>
      </w:r>
      <w:r>
        <w:rPr>
          <w:color w:val="000000" w:themeColor="text1"/>
          <w:sz w:val="28"/>
          <w:szCs w:val="28"/>
          <w:highlight w:val="white"/>
          <w:lang w:val="ro-RO"/>
        </w:rPr>
        <w:t xml:space="preserve">Utilizatorii autorizați </w:t>
      </w:r>
      <w:r>
        <w:rPr>
          <w:strike w:val="0"/>
          <w:color w:val="000000" w:themeColor="text1"/>
          <w:sz w:val="28"/>
          <w:szCs w:val="28"/>
          <w:highlight w:val="white"/>
          <w:lang w:val="ro-RO"/>
        </w:rPr>
        <w:t xml:space="preserve">au </w:t>
      </w:r>
      <w:r>
        <w:rPr>
          <w:color w:val="000000" w:themeColor="text1"/>
          <w:sz w:val="28"/>
          <w:szCs w:val="28"/>
          <w:highlight w:val="white"/>
          <w:lang w:val="ro-RO"/>
        </w:rPr>
        <w:t xml:space="preserve">acces la funcționalitățile relevante profilului profesional, inclusiv:</w:t>
      </w:r>
      <w:r>
        <w:rPr>
          <w:bCs w:val="0"/>
          <w:i w:val="0"/>
          <w:color w:val="000000" w:themeColor="text1"/>
          <w:sz w:val="28"/>
          <w:szCs w:val="28"/>
          <w:highlight w:val="none"/>
          <w:lang w:val="ro-RO"/>
        </w:rPr>
      </w:r>
      <w:r>
        <w:rPr>
          <w:bCs w:val="0"/>
          <w:i w:val="0"/>
          <w:color w:val="000000" w:themeColor="text1"/>
          <w:sz w:val="28"/>
          <w:szCs w:val="28"/>
          <w:highlight w:val="none"/>
          <w:lang w:val="ro-RO"/>
        </w:rPr>
      </w:r>
    </w:p>
    <w:p>
      <w:pPr>
        <w:pStyle w:val="2100"/>
        <w:numPr>
          <w:ilvl w:val="2"/>
          <w:numId w:val="455"/>
        </w:numPr>
        <w:pBdr/>
        <w:tabs>
          <w:tab w:val="left" w:leader="none" w:pos="1417"/>
        </w:tabs>
        <w:spacing w:line="276" w:lineRule="auto"/>
        <w:ind w:right="0" w:firstLine="567" w:left="0"/>
        <w:rPr>
          <w:color w:val="000000" w:themeColor="text1"/>
          <w:sz w:val="28"/>
          <w:szCs w:val="28"/>
          <w:highlight w:val="none"/>
          <w:lang w:val="ro-RO"/>
        </w:rPr>
      </w:pPr>
      <w:r>
        <w:rPr>
          <w:color w:val="000000" w:themeColor="text1"/>
          <w:sz w:val="28"/>
          <w:szCs w:val="28"/>
          <w:highlight w:val="none"/>
          <w:lang w:val="ro-RO"/>
        </w:rPr>
        <w:t xml:space="preserve"> </w:t>
      </w:r>
      <w:r>
        <w:rPr>
          <w:color w:val="000000" w:themeColor="text1"/>
          <w:sz w:val="28"/>
          <w:szCs w:val="28"/>
          <w:highlight w:val="white"/>
          <w:lang w:val="ro-RO"/>
        </w:rPr>
        <w:t xml:space="preserve">panou de comandă pentru acces rapid la evenimentele </w:t>
      </w:r>
      <w:r>
        <w:rPr>
          <w:color w:val="000000" w:themeColor="text1"/>
          <w:sz w:val="28"/>
          <w:szCs w:val="28"/>
          <w:highlight w:val="white"/>
          <w:lang w:val="ro-RO"/>
        </w:rPr>
        <w:t xml:space="preserve">relevante</w:t>
      </w:r>
      <w:r>
        <w:rPr>
          <w:color w:val="000000" w:themeColor="text1"/>
          <w:sz w:val="28"/>
          <w:szCs w:val="28"/>
          <w:highlight w:val="none"/>
          <w:lang w:val="ro-RO"/>
        </w:rPr>
        <w:t xml:space="preserve">;</w:t>
      </w:r>
      <w:r>
        <w:rPr>
          <w:color w:val="000000" w:themeColor="text1"/>
          <w:sz w:val="28"/>
          <w:szCs w:val="28"/>
          <w:highlight w:val="none"/>
          <w:lang w:val="ro-RO"/>
        </w:rPr>
      </w:r>
      <w:r>
        <w:rPr>
          <w:color w:val="000000" w:themeColor="text1"/>
          <w:sz w:val="28"/>
          <w:szCs w:val="28"/>
          <w:highlight w:val="none"/>
          <w:lang w:val="ro-RO"/>
        </w:rPr>
      </w:r>
    </w:p>
    <w:p>
      <w:pPr>
        <w:pStyle w:val="2100"/>
        <w:numPr>
          <w:ilvl w:val="2"/>
          <w:numId w:val="455"/>
        </w:numPr>
        <w:pBdr/>
        <w:tabs>
          <w:tab w:val="left" w:leader="none" w:pos="1417"/>
        </w:tabs>
        <w:spacing w:line="276" w:lineRule="auto"/>
        <w:ind w:right="0" w:firstLine="567" w:left="0"/>
        <w:rPr>
          <w:color w:val="000000" w:themeColor="text1"/>
          <w:sz w:val="28"/>
          <w:szCs w:val="28"/>
          <w:highlight w:val="white"/>
          <w:lang w:val="ro-RO"/>
        </w:rPr>
      </w:pPr>
      <w:r>
        <w:rPr>
          <w:color w:val="000000" w:themeColor="text1"/>
          <w:sz w:val="28"/>
          <w:szCs w:val="28"/>
          <w:highlight w:val="none"/>
          <w:lang w:val="ro-RO"/>
        </w:rPr>
      </w:r>
      <w:r>
        <w:rPr>
          <w:strike w:val="0"/>
          <w:color w:val="000000" w:themeColor="text1"/>
          <w:sz w:val="28"/>
          <w:szCs w:val="28"/>
          <w:highlight w:val="white"/>
          <w:lang w:val="ro-RO"/>
        </w:rPr>
        <w:t xml:space="preserve">funcționalități de</w:t>
      </w:r>
      <w:r>
        <w:rPr>
          <w:strike w:val="0"/>
          <w:color w:val="000000" w:themeColor="text1"/>
          <w:sz w:val="28"/>
          <w:szCs w:val="28"/>
          <w:highlight w:val="white"/>
          <w:lang w:val="ro-RO"/>
        </w:rPr>
        <w:t xml:space="preserve"> </w:t>
      </w:r>
      <w:r>
        <w:rPr>
          <w:color w:val="000000" w:themeColor="text1"/>
          <w:sz w:val="28"/>
          <w:szCs w:val="28"/>
          <w:highlight w:val="white"/>
          <w:lang w:val="ro-RO"/>
        </w:rPr>
        <w:t xml:space="preserve">căutare și accesare a datelor/documentelor gestionate</w:t>
      </w:r>
      <w:r>
        <w:rPr>
          <w:color w:val="000000" w:themeColor="text1"/>
          <w:sz w:val="28"/>
          <w:szCs w:val="28"/>
          <w:highlight w:val="white"/>
          <w:lang w:val="ro-RO"/>
        </w:rPr>
        <w:t xml:space="preserve">, în conformitate cu normele de acces și securitate a datelor;</w:t>
      </w:r>
      <w:r>
        <w:rPr>
          <w:color w:val="000000" w:themeColor="text1"/>
          <w:sz w:val="28"/>
          <w:szCs w:val="28"/>
          <w:highlight w:val="white"/>
          <w:lang w:val="ro-RO"/>
        </w:rPr>
      </w:r>
      <w:r>
        <w:rPr>
          <w:color w:val="000000" w:themeColor="text1"/>
          <w:sz w:val="28"/>
          <w:szCs w:val="28"/>
          <w:highlight w:val="white"/>
          <w:lang w:val="ro-RO"/>
        </w:rPr>
      </w:r>
    </w:p>
    <w:p>
      <w:pPr>
        <w:pStyle w:val="2100"/>
        <w:numPr>
          <w:ilvl w:val="2"/>
          <w:numId w:val="455"/>
        </w:numPr>
        <w:pBdr/>
        <w:tabs>
          <w:tab w:val="left" w:leader="none" w:pos="1417"/>
        </w:tabs>
        <w:spacing w:line="276" w:lineRule="auto"/>
        <w:ind w:right="0" w:firstLine="567" w:left="0"/>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instrumente de colaborare </w:t>
      </w:r>
      <w:r>
        <w:rPr>
          <w:color w:val="000000" w:themeColor="text1"/>
          <w:sz w:val="28"/>
          <w:szCs w:val="28"/>
          <w:highlight w:val="white"/>
          <w:lang w:val="ro-RO"/>
        </w:rPr>
        <w:t xml:space="preserve">între utilizatori, inclusiv schimbul de informații, coordonarea documentelor, </w:t>
      </w:r>
      <w:r>
        <w:rPr>
          <w:color w:val="000000" w:themeColor="text1"/>
          <w:sz w:val="28"/>
          <w:szCs w:val="28"/>
          <w:highlight w:val="white"/>
          <w:lang w:val="ro-RO"/>
        </w:rPr>
        <w:t xml:space="preserve">transmiterea și recepționarea notificărilor, aplicarea semnăturii electronice, conform prevederilor privind semnătura electronică;</w:t>
      </w:r>
      <w:r>
        <w:rPr>
          <w:color w:val="000000" w:themeColor="text1"/>
          <w:sz w:val="28"/>
          <w:szCs w:val="28"/>
          <w:highlight w:val="white"/>
          <w:lang w:val="ro-RO"/>
        </w:rPr>
      </w:r>
      <w:r>
        <w:rPr>
          <w:color w:val="000000" w:themeColor="text1"/>
          <w:sz w:val="28"/>
          <w:szCs w:val="28"/>
          <w:highlight w:val="white"/>
          <w:lang w:val="ro-RO"/>
        </w:rPr>
      </w:r>
    </w:p>
    <w:p>
      <w:pPr>
        <w:pStyle w:val="2100"/>
        <w:numPr>
          <w:ilvl w:val="2"/>
          <w:numId w:val="455"/>
        </w:numPr>
        <w:pBdr/>
        <w:tabs>
          <w:tab w:val="left" w:leader="none" w:pos="1417"/>
        </w:tabs>
        <w:spacing w:line="276" w:lineRule="auto"/>
        <w:ind w:right="0" w:firstLine="567" w:left="0"/>
        <w:rPr>
          <w:color w:val="000000" w:themeColor="text1"/>
          <w:sz w:val="28"/>
          <w:szCs w:val="28"/>
          <w:highlight w:val="none"/>
          <w:lang w:val="ro-RO"/>
        </w:rPr>
      </w:pPr>
      <w:r>
        <w:rPr>
          <w:color w:val="000000" w:themeColor="text1"/>
          <w:sz w:val="28"/>
          <w:szCs w:val="28"/>
          <w:highlight w:val="white"/>
          <w:lang w:val="ro-RO"/>
        </w:rPr>
      </w:r>
      <w:r>
        <w:rPr>
          <w:color w:val="000000" w:themeColor="text1"/>
          <w:sz w:val="28"/>
          <w:szCs w:val="28"/>
          <w:highlight w:val="white"/>
          <w:lang w:val="ro-RO"/>
        </w:rPr>
        <w:t xml:space="preserve">generarea rapoartelor statistice bazate pe datele gestionate, pentru o analiză detaliată și raportare periodică.</w:t>
      </w:r>
      <w:r>
        <w:rPr>
          <w:color w:val="000000" w:themeColor="text1"/>
          <w:sz w:val="28"/>
          <w:szCs w:val="28"/>
          <w:highlight w:val="none"/>
          <w:lang w:val="ro-RO"/>
        </w:rPr>
      </w:r>
      <w:r>
        <w:rPr>
          <w:color w:val="000000" w:themeColor="text1"/>
          <w:sz w:val="28"/>
          <w:szCs w:val="28"/>
          <w:highlight w:val="none"/>
          <w:lang w:val="ro-RO"/>
        </w:rPr>
      </w:r>
    </w:p>
    <w:p>
      <w:pPr>
        <w:pStyle w:val="2100"/>
        <w:numPr>
          <w:ilvl w:val="1"/>
          <w:numId w:val="456"/>
        </w:numPr>
        <w:pBdr/>
        <w:tabs>
          <w:tab w:val="left" w:leader="none" w:pos="992"/>
        </w:tabs>
        <w:spacing w:line="276" w:lineRule="auto"/>
        <w:ind w:right="0" w:firstLine="567" w:left="0"/>
        <w:rPr>
          <w:bCs w:val="0"/>
          <w:i w:val="0"/>
          <w:color w:val="000000" w:themeColor="text1"/>
          <w:sz w:val="28"/>
          <w:szCs w:val="28"/>
          <w:highlight w:val="white"/>
          <w:lang w:val="ro-RO"/>
        </w:rPr>
      </w:pPr>
      <w:r>
        <w:rPr>
          <w:color w:val="000000" w:themeColor="text1"/>
          <w:sz w:val="28"/>
          <w:szCs w:val="28"/>
          <w:highlight w:val="white"/>
          <w:lang w:val="ro-RO"/>
        </w:rPr>
      </w:r>
      <w:r>
        <w:rPr>
          <w:i/>
          <w:iCs/>
          <w:color w:val="000000" w:themeColor="text1"/>
          <w:sz w:val="28"/>
          <w:szCs w:val="28"/>
          <w:lang w:val="ro-RO"/>
        </w:rPr>
        <w:t xml:space="preserve">Crearea unui spațiu integrat de management al resurselor umane din administrația publică. </w:t>
      </w:r>
      <w:r>
        <w:rPr>
          <w:i w:val="0"/>
          <w:iCs w:val="0"/>
          <w:color w:val="000000" w:themeColor="text1"/>
          <w:sz w:val="28"/>
          <w:szCs w:val="28"/>
          <w:lang w:val="ro-RO"/>
        </w:rPr>
        <w:t xml:space="preserve">Sistemul informațional</w:t>
      </w:r>
      <w:r>
        <w:rPr>
          <w:i w:val="0"/>
          <w:iCs w:val="0"/>
          <w:strike w:val="0"/>
          <w:color w:val="000000" w:themeColor="text1"/>
          <w:sz w:val="28"/>
          <w:szCs w:val="28"/>
          <w:lang w:val="ro-RO"/>
        </w:rPr>
        <w:t xml:space="preserve"> </w:t>
      </w:r>
      <w:r>
        <w:rPr>
          <w:i w:val="0"/>
          <w:iCs w:val="0"/>
          <w:strike w:val="0"/>
          <w:color w:val="000000" w:themeColor="text1"/>
          <w:sz w:val="28"/>
          <w:szCs w:val="28"/>
          <w:lang w:val="ro-RO"/>
        </w:rPr>
        <w:t xml:space="preserve">facilitează</w:t>
      </w:r>
      <w:r>
        <w:rPr>
          <w:i w:val="0"/>
          <w:iCs w:val="0"/>
          <w:color w:val="000000" w:themeColor="text1"/>
          <w:sz w:val="28"/>
          <w:szCs w:val="28"/>
          <w:lang w:val="ro-RO"/>
        </w:rPr>
        <w:t xml:space="preserve"> integrarea completă a proceselor de management al resurselor umane din autoritățile publice, prin </w:t>
      </w:r>
      <w:r>
        <w:rPr>
          <w:i w:val="0"/>
          <w:iCs w:val="0"/>
          <w:color w:val="000000" w:themeColor="text1"/>
          <w:sz w:val="28"/>
          <w:szCs w:val="28"/>
          <w:highlight w:val="white"/>
          <w:lang w:val="ro-RO"/>
        </w:rPr>
        <w:t xml:space="preserve">următoarele:</w:t>
      </w:r>
      <w:r>
        <w:rPr>
          <w:bCs w:val="0"/>
          <w:i w:val="0"/>
          <w:color w:val="000000" w:themeColor="text1"/>
          <w:sz w:val="28"/>
          <w:szCs w:val="28"/>
          <w:highlight w:val="white"/>
          <w:lang w:val="ro-RO"/>
        </w:rPr>
      </w:r>
      <w:r>
        <w:rPr>
          <w:bCs w:val="0"/>
          <w:i w:val="0"/>
          <w:color w:val="000000" w:themeColor="text1"/>
          <w:sz w:val="28"/>
          <w:szCs w:val="28"/>
          <w:highlight w:val="white"/>
          <w:lang w:val="ro-RO"/>
        </w:rPr>
      </w:r>
    </w:p>
    <w:p>
      <w:pPr>
        <w:pStyle w:val="2099"/>
        <w:numPr>
          <w:ilvl w:val="2"/>
          <w:numId w:val="457"/>
        </w:numPr>
        <w:pBdr/>
        <w:tabs>
          <w:tab w:val="left" w:leader="none" w:pos="850"/>
          <w:tab w:val="left" w:leader="none" w:pos="1417"/>
        </w:tabs>
        <w:spacing w:line="276" w:lineRule="auto"/>
        <w:ind w:right="0" w:firstLine="567" w:left="0"/>
        <w:rPr>
          <w:color w:val="000000" w:themeColor="text1"/>
          <w:sz w:val="28"/>
          <w:szCs w:val="28"/>
          <w:highlight w:val="white"/>
          <w:lang w:val="ro-RO"/>
        </w:rPr>
      </w:pPr>
      <w:r>
        <w:rPr>
          <w:sz w:val="28"/>
          <w:szCs w:val="28"/>
          <w:highlight w:val="white"/>
          <w:lang w:val="ro-RO"/>
        </w:rPr>
        <w:t xml:space="preserve">c</w:t>
      </w:r>
      <w:r>
        <w:rPr>
          <w:sz w:val="28"/>
          <w:szCs w:val="28"/>
          <w:highlight w:val="white"/>
          <w:lang w:val="ro-RO"/>
        </w:rPr>
        <w:t xml:space="preserve">rearea dosarelor electronice pentru fiecare angajat, cu respectarea cerințelor de confidențialitate</w:t>
      </w:r>
      <w:r>
        <w:rPr>
          <w:color w:val="000000" w:themeColor="text1"/>
          <w:sz w:val="28"/>
          <w:szCs w:val="28"/>
          <w:highlight w:val="white"/>
          <w:lang w:val="ro-RO"/>
        </w:rPr>
        <w:t xml:space="preserve">;</w:t>
      </w:r>
      <w:r>
        <w:rPr>
          <w:color w:val="000000" w:themeColor="text1"/>
          <w:sz w:val="28"/>
          <w:szCs w:val="28"/>
          <w:highlight w:val="white"/>
          <w:lang w:val="ro-RO"/>
        </w:rPr>
      </w:r>
      <w:r>
        <w:rPr>
          <w:color w:val="000000" w:themeColor="text1"/>
          <w:sz w:val="28"/>
          <w:szCs w:val="28"/>
          <w:highlight w:val="white"/>
          <w:lang w:val="ro-RO"/>
        </w:rPr>
      </w:r>
    </w:p>
    <w:p>
      <w:pPr>
        <w:pStyle w:val="2099"/>
        <w:numPr>
          <w:ilvl w:val="2"/>
          <w:numId w:val="457"/>
        </w:numPr>
        <w:pBdr/>
        <w:tabs>
          <w:tab w:val="left" w:leader="none" w:pos="850"/>
          <w:tab w:val="left" w:leader="none" w:pos="1417"/>
        </w:tabs>
        <w:spacing w:line="276" w:lineRule="auto"/>
        <w:ind w:right="0" w:firstLine="567" w:left="0"/>
        <w:rPr>
          <w:color w:val="000000" w:themeColor="text1"/>
          <w:sz w:val="28"/>
          <w:szCs w:val="28"/>
          <w:highlight w:val="white"/>
          <w:lang w:val="ro-RO"/>
        </w:rPr>
      </w:pPr>
      <w:r>
        <w:rPr>
          <w:color w:val="000000" w:themeColor="text1"/>
          <w:sz w:val="28"/>
          <w:szCs w:val="28"/>
          <w:highlight w:val="white"/>
          <w:lang w:val="ro-RO"/>
        </w:rPr>
      </w:r>
      <w:r>
        <w:rPr>
          <w:sz w:val="28"/>
          <w:szCs w:val="28"/>
          <w:highlight w:val="white"/>
          <w:lang w:val="ro-RO"/>
        </w:rPr>
        <w:t xml:space="preserve">d</w:t>
      </w:r>
      <w:r>
        <w:rPr>
          <w:sz w:val="28"/>
          <w:szCs w:val="28"/>
          <w:highlight w:val="white"/>
          <w:lang w:val="ro-RO"/>
        </w:rPr>
        <w:t xml:space="preserve">igitalizarea și automatizarea procedurilor de personal</w:t>
      </w:r>
      <w:r>
        <w:rPr>
          <w:color w:val="000000" w:themeColor="text1"/>
          <w:sz w:val="28"/>
          <w:szCs w:val="28"/>
          <w:highlight w:val="white"/>
          <w:lang w:val="ro-RO"/>
        </w:rPr>
        <w:t xml:space="preserve">;</w:t>
      </w:r>
      <w:r>
        <w:rPr>
          <w:color w:val="000000" w:themeColor="text1"/>
          <w:sz w:val="28"/>
          <w:szCs w:val="28"/>
          <w:highlight w:val="white"/>
          <w:lang w:val="ro-RO"/>
        </w:rPr>
      </w:r>
      <w:r>
        <w:rPr>
          <w:color w:val="000000" w:themeColor="text1"/>
          <w:sz w:val="28"/>
          <w:szCs w:val="28"/>
          <w:highlight w:val="white"/>
          <w:lang w:val="ro-RO"/>
        </w:rPr>
      </w:r>
    </w:p>
    <w:p>
      <w:pPr>
        <w:pStyle w:val="2099"/>
        <w:numPr>
          <w:ilvl w:val="2"/>
          <w:numId w:val="457"/>
        </w:numPr>
        <w:pBdr/>
        <w:tabs>
          <w:tab w:val="left" w:leader="none" w:pos="850"/>
          <w:tab w:val="left" w:leader="none" w:pos="1417"/>
        </w:tabs>
        <w:spacing w:line="276" w:lineRule="auto"/>
        <w:ind w:right="0" w:firstLine="567" w:left="0"/>
        <w:rPr>
          <w:color w:val="000000" w:themeColor="text1"/>
          <w:sz w:val="28"/>
          <w:szCs w:val="28"/>
          <w:highlight w:val="white"/>
          <w:lang w:val="ro-RO"/>
        </w:rPr>
      </w:pPr>
      <w:r>
        <w:rPr>
          <w:color w:val="000000" w:themeColor="text1"/>
          <w:sz w:val="28"/>
          <w:szCs w:val="28"/>
          <w:highlight w:val="white"/>
          <w:lang w:val="ro-RO"/>
        </w:rPr>
      </w:r>
      <w:r>
        <w:rPr>
          <w:sz w:val="28"/>
          <w:szCs w:val="28"/>
          <w:highlight w:val="white"/>
          <w:lang w:val="ro-RO"/>
        </w:rPr>
        <w:t xml:space="preserve">i</w:t>
      </w:r>
      <w:r>
        <w:rPr>
          <w:sz w:val="28"/>
          <w:szCs w:val="28"/>
          <w:highlight w:val="white"/>
          <w:lang w:val="ro-RO"/>
        </w:rPr>
        <w:t xml:space="preserve">ntegrarea proceselor la nivel național pentru o gestiune unificată</w:t>
      </w:r>
      <w:r>
        <w:rPr>
          <w:color w:val="000000" w:themeColor="text1"/>
          <w:sz w:val="28"/>
          <w:szCs w:val="28"/>
          <w:highlight w:val="white"/>
          <w:lang w:val="ro-RO"/>
        </w:rPr>
        <w:t xml:space="preserve">.</w:t>
      </w:r>
      <w:r>
        <w:rPr>
          <w:color w:val="000000" w:themeColor="text1"/>
          <w:sz w:val="28"/>
          <w:szCs w:val="28"/>
          <w:highlight w:val="white"/>
          <w:lang w:val="ro-RO"/>
        </w:rPr>
      </w:r>
      <w:r>
        <w:rPr>
          <w:color w:val="000000" w:themeColor="text1"/>
          <w:sz w:val="28"/>
          <w:szCs w:val="28"/>
          <w:highlight w:val="white"/>
          <w:lang w:val="ro-RO"/>
        </w:rPr>
      </w:r>
    </w:p>
    <w:p>
      <w:pPr>
        <w:pStyle w:val="2100"/>
        <w:numPr>
          <w:ilvl w:val="1"/>
          <w:numId w:val="458"/>
        </w:numPr>
        <w:pBdr/>
        <w:tabs>
          <w:tab w:val="left" w:leader="none" w:pos="992"/>
        </w:tabs>
        <w:spacing w:line="276" w:lineRule="auto"/>
        <w:ind w:right="0" w:firstLine="567" w:left="0"/>
        <w:rPr>
          <w:rFonts w:ascii="Times New Roman" w:hAnsi="Times New Roman" w:eastAsia="Times New Roman" w:cs="Times New Roman"/>
          <w:b w:val="0"/>
          <w:bCs w:val="0"/>
          <w:i w:val="0"/>
          <w:color w:val="000000" w:themeColor="text1"/>
          <w:sz w:val="28"/>
          <w:szCs w:val="28"/>
          <w:lang w:val="ro-RO"/>
        </w:rPr>
      </w:pPr>
      <w:r>
        <w:rPr>
          <w:i w:val="0"/>
          <w:iCs w:val="0"/>
          <w:color w:val="000000" w:themeColor="text1"/>
          <w:sz w:val="28"/>
          <w:szCs w:val="28"/>
          <w:highlight w:val="none"/>
          <w:lang w:val="ro-RO"/>
        </w:rPr>
        <w:t xml:space="preserve"> </w:t>
      </w:r>
      <w:r>
        <w:rPr>
          <w:i/>
          <w:iCs/>
          <w:color w:val="000000" w:themeColor="text1"/>
          <w:sz w:val="28"/>
          <w:szCs w:val="28"/>
          <w:highlight w:val="none"/>
          <w:lang w:val="ro-RO"/>
        </w:rPr>
        <w:t xml:space="preserve">Jurnalizarea evenimentelor în cadrul sistemului</w:t>
      </w:r>
      <w:r>
        <w:rPr>
          <w:color w:val="000000" w:themeColor="text1"/>
          <w:sz w:val="28"/>
          <w:szCs w:val="28"/>
          <w:lang w:val="ro-RO"/>
        </w:rPr>
        <w:t xml:space="preserve"> reprezintă un element esențial </w:t>
      </w:r>
      <w:r>
        <w:rPr>
          <w:color w:val="000000" w:themeColor="text1"/>
          <w:sz w:val="28"/>
          <w:szCs w:val="28"/>
          <w:lang w:val="ro-RO"/>
        </w:rPr>
        <w:t xml:space="preserve">în moni</w:t>
      </w:r>
      <w:r>
        <w:rPr>
          <w:color w:val="000000" w:themeColor="text1"/>
          <w:sz w:val="28"/>
          <w:szCs w:val="28"/>
          <w:lang w:val="ro-RO"/>
        </w:rPr>
        <w:t xml:space="preserve">torizarea și controlul accesului, modificărilor și acțiunilor utilizatorilor în vederea </w:t>
      </w:r>
      <w:r>
        <w:rPr>
          <w:color w:val="000000" w:themeColor="text1"/>
          <w:sz w:val="28"/>
          <w:szCs w:val="28"/>
          <w:lang w:val="ro-RO"/>
        </w:rPr>
        <w:t xml:space="preserve">prevenirii a</w:t>
      </w:r>
      <w:r>
        <w:rPr>
          <w:color w:val="000000" w:themeColor="text1"/>
          <w:sz w:val="28"/>
          <w:szCs w:val="28"/>
          <w:lang w:val="ro-RO"/>
        </w:rPr>
        <w:t xml:space="preserve">ccesărilor neautorizate, precum și pentru menținerea integrității datelor și documentelor gestionate, prin menținerea in</w:t>
      </w:r>
      <w:r>
        <w:rPr>
          <w:rFonts w:ascii="Times New Roman" w:hAnsi="Times New Roman" w:eastAsia="Times New Roman" w:cs="Times New Roman"/>
          <w:b w:val="0"/>
          <w:bCs w:val="0"/>
          <w:i w:val="0"/>
          <w:iCs w:val="0"/>
          <w:color w:val="000000" w:themeColor="text1"/>
          <w:sz w:val="28"/>
          <w:szCs w:val="28"/>
          <w:lang w:val="ro-RO"/>
        </w:rPr>
        <w:t xml:space="preserve">formațiilor privind următoarele:</w:t>
      </w:r>
      <w:r>
        <w:rPr>
          <w:rFonts w:ascii="Times New Roman" w:hAnsi="Times New Roman" w:eastAsia="Times New Roman" w:cs="Times New Roman"/>
          <w:b w:val="0"/>
          <w:bCs w:val="0"/>
          <w:i w:val="0"/>
          <w:color w:val="000000" w:themeColor="text1"/>
          <w:sz w:val="28"/>
          <w:szCs w:val="28"/>
          <w:lang w:val="ro-RO"/>
        </w:rPr>
      </w:r>
      <w:r>
        <w:rPr>
          <w:rFonts w:ascii="Times New Roman" w:hAnsi="Times New Roman" w:eastAsia="Times New Roman" w:cs="Times New Roman"/>
          <w:b w:val="0"/>
          <w:bCs w:val="0"/>
          <w:i w:val="0"/>
          <w:color w:val="000000" w:themeColor="text1"/>
          <w:sz w:val="28"/>
          <w:szCs w:val="28"/>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color w:val="000000" w:themeColor="text1"/>
          <w:sz w:val="28"/>
          <w:szCs w:val="28"/>
          <w:lang w:val="ro-RO"/>
        </w:rPr>
      </w:pPr>
      <w:r>
        <w:rPr>
          <w:rFonts w:ascii="Times New Roman" w:hAnsi="Times New Roman" w:eastAsia="Times New Roman" w:cs="Times New Roman"/>
          <w:b w:val="0"/>
          <w:bCs w:val="0"/>
          <w:i w:val="0"/>
          <w:iCs w:val="0"/>
          <w:color w:val="000000" w:themeColor="text1"/>
          <w:sz w:val="28"/>
          <w:szCs w:val="28"/>
          <w:lang w:val="ro-RO"/>
        </w:rPr>
      </w:r>
      <w:r>
        <w:rPr>
          <w:rFonts w:ascii="Times New Roman" w:hAnsi="Times New Roman" w:eastAsia="Times New Roman" w:cs="Times New Roman"/>
          <w:b w:val="0"/>
          <w:bCs w:val="0"/>
          <w:i w:val="0"/>
          <w:iCs w:val="0"/>
          <w:color w:val="000000" w:themeColor="text1"/>
          <w:sz w:val="28"/>
          <w:szCs w:val="28"/>
          <w:lang w:val="ro-RO"/>
        </w:rPr>
        <w:t xml:space="preserve">istoricul acțiunilor utilizatorilor (în baza rolurilor);</w:t>
      </w:r>
      <w:r>
        <w:rPr>
          <w:rFonts w:ascii="Times New Roman" w:hAnsi="Times New Roman" w:eastAsia="Times New Roman" w:cs="Times New Roman"/>
          <w:b w:val="0"/>
          <w:bCs w:val="0"/>
          <w:i w:val="0"/>
          <w:color w:val="000000" w:themeColor="text1"/>
          <w:sz w:val="28"/>
          <w:szCs w:val="28"/>
          <w:lang w:val="ro-RO"/>
        </w:rPr>
      </w:r>
      <w:r>
        <w:rPr>
          <w:rFonts w:ascii="Times New Roman" w:hAnsi="Times New Roman" w:eastAsia="Times New Roman" w:cs="Times New Roman"/>
          <w:b w:val="0"/>
          <w:bCs w:val="0"/>
          <w:i w:val="0"/>
          <w:color w:val="000000" w:themeColor="text1"/>
          <w:sz w:val="28"/>
          <w:szCs w:val="28"/>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color w:val="000000" w:themeColor="text1"/>
          <w:sz w:val="28"/>
          <w:szCs w:val="28"/>
          <w:lang w:val="ro-RO"/>
        </w:rPr>
      </w:pPr>
      <w:r>
        <w:rPr>
          <w:rFonts w:ascii="Times New Roman" w:hAnsi="Times New Roman" w:eastAsia="Times New Roman" w:cs="Times New Roman"/>
          <w:b w:val="0"/>
          <w:bCs w:val="0"/>
          <w:i w:val="0"/>
          <w:iCs w:val="0"/>
          <w:color w:val="000000" w:themeColor="text1"/>
          <w:sz w:val="28"/>
          <w:szCs w:val="28"/>
          <w:lang w:val="ro-RO"/>
        </w:rPr>
      </w:r>
      <w:r>
        <w:rPr>
          <w:rFonts w:ascii="Times New Roman" w:hAnsi="Times New Roman" w:eastAsia="Times New Roman" w:cs="Times New Roman"/>
          <w:b w:val="0"/>
          <w:bCs w:val="0"/>
          <w:i w:val="0"/>
          <w:iCs w:val="0"/>
          <w:color w:val="000000" w:themeColor="text1"/>
          <w:sz w:val="28"/>
          <w:szCs w:val="28"/>
          <w:lang w:val="ro-RO"/>
        </w:rPr>
        <w:t xml:space="preserve">istoricul </w:t>
      </w:r>
      <w:r>
        <w:rPr>
          <w:rFonts w:ascii="Times New Roman" w:hAnsi="Times New Roman" w:eastAsia="Times New Roman" w:cs="Times New Roman"/>
          <w:b w:val="0"/>
          <w:bCs w:val="0"/>
          <w:i w:val="0"/>
          <w:iCs w:val="0"/>
          <w:strike w:val="0"/>
          <w:color w:val="000000" w:themeColor="text1"/>
          <w:sz w:val="28"/>
          <w:szCs w:val="28"/>
          <w:lang w:val="ro-RO"/>
        </w:rPr>
        <w:t xml:space="preserve">acțiunilor</w:t>
      </w:r>
      <w:r>
        <w:rPr>
          <w:rFonts w:ascii="Times New Roman" w:hAnsi="Times New Roman" w:eastAsia="Times New Roman" w:cs="Times New Roman"/>
          <w:b w:val="0"/>
          <w:bCs w:val="0"/>
          <w:i w:val="0"/>
          <w:iCs w:val="0"/>
          <w:color w:val="000000" w:themeColor="text1"/>
          <w:sz w:val="28"/>
          <w:szCs w:val="28"/>
          <w:lang w:val="ro-RO"/>
        </w:rPr>
        <w:t xml:space="preserve"> asupra obiectelor informaționale;</w:t>
      </w:r>
      <w:r>
        <w:rPr>
          <w:rFonts w:ascii="Times New Roman" w:hAnsi="Times New Roman" w:eastAsia="Times New Roman" w:cs="Times New Roman"/>
          <w:b w:val="0"/>
          <w:bCs w:val="0"/>
          <w:i w:val="0"/>
          <w:color w:val="000000" w:themeColor="text1"/>
          <w:sz w:val="28"/>
          <w:szCs w:val="28"/>
          <w:lang w:val="ro-RO"/>
        </w:rPr>
      </w:r>
      <w:r>
        <w:rPr>
          <w:rFonts w:ascii="Times New Roman" w:hAnsi="Times New Roman" w:eastAsia="Times New Roman" w:cs="Times New Roman"/>
          <w:b w:val="0"/>
          <w:bCs w:val="0"/>
          <w:i w:val="0"/>
          <w:color w:val="000000" w:themeColor="text1"/>
          <w:sz w:val="28"/>
          <w:szCs w:val="28"/>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color w:val="000000" w:themeColor="text1"/>
          <w:sz w:val="28"/>
          <w:szCs w:val="28"/>
          <w:lang w:val="ro-RO"/>
        </w:rPr>
      </w:pPr>
      <w:r>
        <w:rPr>
          <w:rFonts w:ascii="Times New Roman" w:hAnsi="Times New Roman" w:eastAsia="Times New Roman" w:cs="Times New Roman"/>
          <w:b w:val="0"/>
          <w:bCs w:val="0"/>
          <w:i w:val="0"/>
          <w:iCs w:val="0"/>
          <w:color w:val="000000" w:themeColor="text1"/>
          <w:sz w:val="28"/>
          <w:szCs w:val="28"/>
          <w:lang w:val="ro-RO"/>
        </w:rPr>
      </w:r>
      <w:r>
        <w:rPr>
          <w:rFonts w:ascii="Times New Roman" w:hAnsi="Times New Roman" w:eastAsia="Times New Roman" w:cs="Times New Roman"/>
          <w:b w:val="0"/>
          <w:bCs w:val="0"/>
          <w:i w:val="0"/>
          <w:iCs w:val="0"/>
          <w:color w:val="000000" w:themeColor="text1"/>
          <w:sz w:val="28"/>
          <w:szCs w:val="28"/>
          <w:lang w:val="ro-RO"/>
        </w:rPr>
        <w:t xml:space="preserve">istoricul modificărilor în structurile organizaționale;</w:t>
      </w:r>
      <w:r>
        <w:rPr>
          <w:rFonts w:ascii="Times New Roman" w:hAnsi="Times New Roman" w:eastAsia="Times New Roman" w:cs="Times New Roman"/>
          <w:b w:val="0"/>
          <w:bCs w:val="0"/>
          <w:i w:val="0"/>
          <w:color w:val="000000" w:themeColor="text1"/>
          <w:sz w:val="28"/>
          <w:szCs w:val="28"/>
          <w:lang w:val="ro-RO"/>
        </w:rPr>
      </w:r>
      <w:r>
        <w:rPr>
          <w:rFonts w:ascii="Times New Roman" w:hAnsi="Times New Roman" w:eastAsia="Times New Roman" w:cs="Times New Roman"/>
          <w:b w:val="0"/>
          <w:bCs w:val="0"/>
          <w:i w:val="0"/>
          <w:color w:val="000000" w:themeColor="text1"/>
          <w:sz w:val="28"/>
          <w:szCs w:val="28"/>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color w:val="000000" w:themeColor="text1"/>
          <w:sz w:val="28"/>
          <w:szCs w:val="28"/>
          <w:lang w:val="ro-RO"/>
        </w:rPr>
      </w:pPr>
      <w:r>
        <w:rPr>
          <w:rFonts w:ascii="Times New Roman" w:hAnsi="Times New Roman" w:eastAsia="Times New Roman" w:cs="Times New Roman"/>
          <w:b w:val="0"/>
          <w:bCs w:val="0"/>
          <w:i w:val="0"/>
          <w:iCs w:val="0"/>
          <w:color w:val="000000" w:themeColor="text1"/>
          <w:sz w:val="28"/>
          <w:szCs w:val="28"/>
          <w:lang w:val="ro-RO"/>
        </w:rPr>
      </w:r>
      <w:r>
        <w:rPr>
          <w:rFonts w:ascii="Times New Roman" w:hAnsi="Times New Roman" w:eastAsia="Times New Roman" w:cs="Times New Roman"/>
          <w:b w:val="0"/>
          <w:bCs w:val="0"/>
          <w:i w:val="0"/>
          <w:iCs w:val="0"/>
          <w:color w:val="000000" w:themeColor="text1"/>
          <w:sz w:val="28"/>
          <w:szCs w:val="28"/>
          <w:lang w:val="ro-RO"/>
        </w:rPr>
        <w:t xml:space="preserve">istoricul planificărilor;</w:t>
      </w:r>
      <w:r>
        <w:rPr>
          <w:rFonts w:ascii="Times New Roman" w:hAnsi="Times New Roman" w:eastAsia="Times New Roman" w:cs="Times New Roman"/>
          <w:b w:val="0"/>
          <w:bCs w:val="0"/>
          <w:i w:val="0"/>
          <w:color w:val="000000" w:themeColor="text1"/>
          <w:sz w:val="28"/>
          <w:szCs w:val="28"/>
          <w:lang w:val="ro-RO"/>
        </w:rPr>
      </w:r>
      <w:r>
        <w:rPr>
          <w:rFonts w:ascii="Times New Roman" w:hAnsi="Times New Roman" w:eastAsia="Times New Roman" w:cs="Times New Roman"/>
          <w:b w:val="0"/>
          <w:bCs w:val="0"/>
          <w:i w:val="0"/>
          <w:color w:val="000000" w:themeColor="text1"/>
          <w:sz w:val="28"/>
          <w:szCs w:val="28"/>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strike w:val="0"/>
          <w:color w:val="000000" w:themeColor="text1"/>
          <w:sz w:val="28"/>
          <w:szCs w:val="28"/>
          <w:highlight w:val="white"/>
          <w:lang w:val="ro-RO"/>
        </w:rPr>
      </w:pPr>
      <w:r>
        <w:rPr>
          <w:rFonts w:ascii="Times New Roman" w:hAnsi="Times New Roman" w:eastAsia="Times New Roman" w:cs="Times New Roman"/>
          <w:b w:val="0"/>
          <w:bCs w:val="0"/>
          <w:i w:val="0"/>
          <w:iCs w:val="0"/>
          <w:color w:val="000000" w:themeColor="text1"/>
          <w:sz w:val="28"/>
          <w:szCs w:val="28"/>
          <w:lang w:val="ro-RO"/>
        </w:rPr>
      </w:r>
      <w:r>
        <w:rPr>
          <w:rFonts w:ascii="Times New Roman" w:hAnsi="Times New Roman" w:eastAsia="Times New Roman" w:cs="Times New Roman"/>
          <w:b w:val="0"/>
          <w:bCs w:val="0"/>
          <w:i w:val="0"/>
          <w:iCs w:val="0"/>
          <w:strike w:val="0"/>
          <w:color w:val="000000" w:themeColor="text1"/>
          <w:sz w:val="28"/>
          <w:szCs w:val="28"/>
          <w:highlight w:val="white"/>
          <w:lang w:val="ro-RO"/>
        </w:rPr>
        <w:t xml:space="preserve">istoricul accesărilor </w:t>
      </w:r>
      <w:r>
        <w:rPr>
          <w:rFonts w:ascii="Times New Roman" w:hAnsi="Times New Roman" w:eastAsia="Times New Roman" w:cs="Times New Roman"/>
          <w:b w:val="0"/>
          <w:bCs w:val="0"/>
          <w:i w:val="0"/>
          <w:iCs w:val="0"/>
          <w:strike w:val="0"/>
          <w:color w:val="000000" w:themeColor="text1"/>
          <w:sz w:val="28"/>
          <w:szCs w:val="28"/>
          <w:highlight w:val="white"/>
          <w:lang w:val="ro-RO"/>
        </w:rPr>
        <w:t xml:space="preserve">și autentificărilor</w:t>
      </w:r>
      <w:r>
        <w:rPr>
          <w:rFonts w:ascii="Times New Roman" w:hAnsi="Times New Roman" w:eastAsia="Times New Roman" w:cs="Times New Roman"/>
          <w:b w:val="0"/>
          <w:bCs w:val="0"/>
          <w:i w:val="0"/>
          <w:iCs w:val="0"/>
          <w:strike w:val="0"/>
          <w:color w:val="000000" w:themeColor="text1"/>
          <w:sz w:val="28"/>
          <w:szCs w:val="28"/>
          <w:highlight w:val="white"/>
          <w:lang w:val="ro-RO"/>
        </w:rPr>
        <w:t xml:space="preserve">;</w:t>
      </w:r>
      <w:r>
        <w:rPr>
          <w:rFonts w:ascii="Times New Roman" w:hAnsi="Times New Roman" w:eastAsia="Times New Roman" w:cs="Times New Roman"/>
          <w:b w:val="0"/>
          <w:bCs w:val="0"/>
          <w:i w:val="0"/>
          <w:strike w:val="0"/>
          <w:color w:val="000000" w:themeColor="text1"/>
          <w:sz w:val="28"/>
          <w:szCs w:val="28"/>
          <w:highlight w:val="white"/>
          <w:lang w:val="ro-RO"/>
        </w:rPr>
      </w:r>
      <w:r>
        <w:rPr>
          <w:rFonts w:ascii="Times New Roman" w:hAnsi="Times New Roman" w:eastAsia="Times New Roman" w:cs="Times New Roman"/>
          <w:b w:val="0"/>
          <w:bCs w:val="0"/>
          <w:i w:val="0"/>
          <w:strike w:val="0"/>
          <w:color w:val="000000" w:themeColor="text1"/>
          <w:sz w:val="28"/>
          <w:szCs w:val="28"/>
          <w:highlight w:val="white"/>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strike w:val="0"/>
          <w:color w:val="000000" w:themeColor="text1"/>
          <w:sz w:val="28"/>
          <w:szCs w:val="28"/>
          <w:highlight w:val="white"/>
          <w:lang w:val="ro-RO"/>
        </w:rPr>
      </w:pPr>
      <w:r>
        <w:rPr>
          <w:rFonts w:ascii="Times New Roman" w:hAnsi="Times New Roman" w:eastAsia="Times New Roman" w:cs="Times New Roman"/>
          <w:b w:val="0"/>
          <w:bCs w:val="0"/>
          <w:i w:val="0"/>
          <w:iCs w:val="0"/>
          <w:strike w:val="0"/>
          <w:color w:val="000000" w:themeColor="text1"/>
          <w:sz w:val="28"/>
          <w:szCs w:val="28"/>
          <w:highlight w:val="white"/>
          <w:lang w:val="ro-RO"/>
        </w:rPr>
      </w:r>
      <w:r>
        <w:rPr>
          <w:rFonts w:ascii="Times New Roman" w:hAnsi="Times New Roman" w:eastAsia="Times New Roman" w:cs="Times New Roman"/>
          <w:b w:val="0"/>
          <w:bCs w:val="0"/>
          <w:i w:val="0"/>
          <w:iCs w:val="0"/>
          <w:strike w:val="0"/>
          <w:color w:val="000000" w:themeColor="text1"/>
          <w:sz w:val="28"/>
          <w:szCs w:val="28"/>
          <w:highlight w:val="white"/>
          <w:lang w:val="ro-RO"/>
        </w:rPr>
        <w:t xml:space="preserve">istoricul aprobărilor/coordonărilor;</w:t>
      </w:r>
      <w:r>
        <w:rPr>
          <w:rFonts w:ascii="Times New Roman" w:hAnsi="Times New Roman" w:eastAsia="Times New Roman" w:cs="Times New Roman"/>
          <w:b w:val="0"/>
          <w:bCs w:val="0"/>
          <w:i w:val="0"/>
          <w:strike w:val="0"/>
          <w:color w:val="000000" w:themeColor="text1"/>
          <w:sz w:val="28"/>
          <w:szCs w:val="28"/>
          <w:highlight w:val="white"/>
          <w:lang w:val="ro-RO"/>
        </w:rPr>
      </w:r>
      <w:r>
        <w:rPr>
          <w:rFonts w:ascii="Times New Roman" w:hAnsi="Times New Roman" w:eastAsia="Times New Roman" w:cs="Times New Roman"/>
          <w:b w:val="0"/>
          <w:bCs w:val="0"/>
          <w:i w:val="0"/>
          <w:strike w:val="0"/>
          <w:color w:val="000000" w:themeColor="text1"/>
          <w:sz w:val="28"/>
          <w:szCs w:val="28"/>
          <w:highlight w:val="white"/>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strike w:val="0"/>
          <w:color w:val="000000" w:themeColor="text1"/>
          <w:sz w:val="28"/>
          <w:szCs w:val="28"/>
          <w:highlight w:val="white"/>
          <w:lang w:val="ro-RO"/>
        </w:rPr>
      </w:pPr>
      <w:r>
        <w:rPr>
          <w:rFonts w:ascii="Times New Roman" w:hAnsi="Times New Roman" w:eastAsia="Times New Roman" w:cs="Times New Roman"/>
          <w:b w:val="0"/>
          <w:bCs w:val="0"/>
          <w:i w:val="0"/>
          <w:iCs w:val="0"/>
          <w:strike w:val="0"/>
          <w:color w:val="000000" w:themeColor="text1"/>
          <w:sz w:val="28"/>
          <w:szCs w:val="28"/>
          <w:highlight w:val="white"/>
          <w:lang w:val="ro-RO"/>
        </w:rPr>
      </w:r>
      <w:r>
        <w:rPr>
          <w:rFonts w:ascii="Times New Roman" w:hAnsi="Times New Roman" w:eastAsia="Times New Roman" w:cs="Times New Roman"/>
          <w:b w:val="0"/>
          <w:bCs w:val="0"/>
          <w:i w:val="0"/>
          <w:iCs w:val="0"/>
          <w:strike w:val="0"/>
          <w:color w:val="000000" w:themeColor="text1"/>
          <w:sz w:val="28"/>
          <w:szCs w:val="28"/>
          <w:highlight w:val="white"/>
          <w:lang w:val="ro-RO"/>
        </w:rPr>
        <w:t xml:space="preserve">istoricul modificării procedurilor de personal;</w:t>
      </w:r>
      <w:r>
        <w:rPr>
          <w:rFonts w:ascii="Times New Roman" w:hAnsi="Times New Roman" w:eastAsia="Times New Roman" w:cs="Times New Roman"/>
          <w:b w:val="0"/>
          <w:bCs w:val="0"/>
          <w:i w:val="0"/>
          <w:strike w:val="0"/>
          <w:color w:val="000000" w:themeColor="text1"/>
          <w:sz w:val="28"/>
          <w:szCs w:val="28"/>
          <w:highlight w:val="white"/>
          <w:lang w:val="ro-RO"/>
        </w:rPr>
      </w:r>
      <w:r>
        <w:rPr>
          <w:rFonts w:ascii="Times New Roman" w:hAnsi="Times New Roman" w:eastAsia="Times New Roman" w:cs="Times New Roman"/>
          <w:b w:val="0"/>
          <w:bCs w:val="0"/>
          <w:i w:val="0"/>
          <w:strike w:val="0"/>
          <w:color w:val="000000" w:themeColor="text1"/>
          <w:sz w:val="28"/>
          <w:szCs w:val="28"/>
          <w:highlight w:val="white"/>
          <w:lang w:val="ro-RO"/>
        </w:rPr>
      </w:r>
    </w:p>
    <w:p>
      <w:pPr>
        <w:pStyle w:val="2100"/>
        <w:numPr>
          <w:ilvl w:val="2"/>
          <w:numId w:val="459"/>
        </w:numPr>
        <w:pBdr/>
        <w:tabs>
          <w:tab w:val="left" w:leader="none" w:pos="850"/>
          <w:tab w:val="left" w:leader="none" w:pos="992"/>
          <w:tab w:val="left" w:leader="none" w:pos="1276"/>
          <w:tab w:val="left" w:leader="none" w:pos="1417"/>
        </w:tabs>
        <w:spacing w:line="276" w:lineRule="auto"/>
        <w:ind w:right="0" w:firstLine="567" w:left="0"/>
        <w:rPr>
          <w:rFonts w:ascii="Times New Roman" w:hAnsi="Times New Roman" w:eastAsia="Times New Roman" w:cs="Times New Roman"/>
          <w:b w:val="0"/>
          <w:bCs w:val="0"/>
          <w:i w:val="0"/>
          <w:color w:val="000000" w:themeColor="text1"/>
          <w:sz w:val="28"/>
          <w:szCs w:val="28"/>
          <w:highlight w:val="white"/>
          <w:lang w:val="ro-RO"/>
        </w:rPr>
      </w:pPr>
      <w:r>
        <w:rPr>
          <w:rFonts w:ascii="Times New Roman" w:hAnsi="Times New Roman" w:eastAsia="Times New Roman" w:cs="Times New Roman"/>
          <w:b w:val="0"/>
          <w:bCs w:val="0"/>
          <w:i w:val="0"/>
          <w:iCs w:val="0"/>
          <w:strike w:val="0"/>
          <w:color w:val="000000" w:themeColor="text1"/>
          <w:sz w:val="28"/>
          <w:szCs w:val="28"/>
          <w:highlight w:val="white"/>
          <w:lang w:val="ro-RO"/>
        </w:rPr>
      </w:r>
      <w:r>
        <w:rPr>
          <w:rFonts w:ascii="Times New Roman" w:hAnsi="Times New Roman" w:eastAsia="Times New Roman" w:cs="Times New Roman"/>
          <w:b w:val="0"/>
          <w:bCs w:val="0"/>
          <w:i w:val="0"/>
          <w:iCs w:val="0"/>
          <w:strike w:val="0"/>
          <w:color w:val="000000" w:themeColor="text1"/>
          <w:sz w:val="28"/>
          <w:szCs w:val="28"/>
          <w:highlight w:val="white"/>
          <w:lang w:val="ro-RO"/>
        </w:rPr>
        <w:t xml:space="preserve">istoricul sesiunilor de autentificare și acces (pentru administrator).</w:t>
      </w:r>
      <w:r>
        <w:rPr>
          <w:rFonts w:ascii="Times New Roman" w:hAnsi="Times New Roman" w:eastAsia="Times New Roman" w:cs="Times New Roman"/>
          <w:b w:val="0"/>
          <w:bCs w:val="0"/>
          <w:i w:val="0"/>
          <w:color w:val="000000" w:themeColor="text1"/>
          <w:sz w:val="28"/>
          <w:szCs w:val="28"/>
          <w:highlight w:val="white"/>
          <w:lang w:val="ro-RO"/>
        </w:rPr>
      </w:r>
      <w:r>
        <w:rPr>
          <w:rFonts w:ascii="Times New Roman" w:hAnsi="Times New Roman" w:eastAsia="Times New Roman" w:cs="Times New Roman"/>
          <w:b w:val="0"/>
          <w:bCs w:val="0"/>
          <w:i w:val="0"/>
          <w:color w:val="000000" w:themeColor="text1"/>
          <w:sz w:val="28"/>
          <w:szCs w:val="28"/>
          <w:highlight w:val="white"/>
          <w:lang w:val="ro-RO"/>
        </w:rPr>
      </w:r>
    </w:p>
    <w:p>
      <w:pPr>
        <w:pStyle w:val="2100"/>
        <w:numPr>
          <w:ilvl w:val="1"/>
          <w:numId w:val="589"/>
        </w:numPr>
        <w:pBdr/>
        <w:tabs>
          <w:tab w:val="left" w:leader="none" w:pos="850"/>
          <w:tab w:val="left" w:leader="none" w:pos="992"/>
          <w:tab w:val="left" w:leader="none" w:pos="1276"/>
          <w:tab w:val="left" w:leader="none" w:pos="1276"/>
        </w:tabs>
        <w:spacing w:line="276" w:lineRule="auto"/>
        <w:ind w:right="0" w:firstLine="567" w:left="0"/>
        <w:rPr>
          <w:rFonts w:ascii="Times New Roman" w:hAnsi="Times New Roman" w:eastAsia="Times New Roman" w:cs="Times New Roman"/>
          <w:b w:val="0"/>
          <w:bCs w:val="0"/>
          <w:i w:val="0"/>
          <w:color w:val="000000" w:themeColor="text1"/>
          <w:sz w:val="28"/>
          <w:szCs w:val="28"/>
          <w:highlight w:val="white"/>
          <w:lang w:val="ro-RO"/>
        </w:rPr>
      </w:pPr>
      <w:r>
        <w:rPr>
          <w:i/>
          <w:iCs/>
          <w:sz w:val="28"/>
          <w:szCs w:val="28"/>
          <w:highlight w:val="white"/>
          <w:lang w:val="ro-RO"/>
        </w:rPr>
        <w:t xml:space="preserve">Generarea rapoartelor specifice</w:t>
      </w:r>
      <w:r>
        <w:rPr>
          <w:sz w:val="28"/>
          <w:szCs w:val="28"/>
          <w:highlight w:val="white"/>
          <w:lang w:val="ro-RO"/>
        </w:rPr>
        <w:t xml:space="preserve"> - sistemul oferă funcționalități pentru generarea de rapoarte adaptate cerințelor autorităților publice, utilizatorilor autorizați și auditorilor. Această funcție va permite selectarea și combinarea </w:t>
      </w:r>
      <w:r>
        <w:rPr>
          <w:sz w:val="28"/>
          <w:szCs w:val="28"/>
          <w:highlight w:val="white"/>
          <w:lang w:val="ro-RO"/>
        </w:rPr>
        <w:t xml:space="preserve">diverselor seturi de date gestionate de SI EMRU, facilitând analiza detaliată și sprijinind procesele de monitorizare, control și audit.</w:t>
      </w:r>
      <w:r>
        <w:rPr>
          <w:rFonts w:ascii="Times New Roman" w:hAnsi="Times New Roman" w:eastAsia="Times New Roman" w:cs="Times New Roman"/>
          <w:b w:val="0"/>
          <w:bCs w:val="0"/>
          <w:i w:val="0"/>
          <w:color w:val="000000" w:themeColor="text1"/>
          <w:sz w:val="28"/>
          <w:szCs w:val="28"/>
          <w:highlight w:val="white"/>
          <w:lang w:val="ro-RO"/>
        </w:rPr>
      </w:r>
      <w:r>
        <w:rPr>
          <w:rFonts w:ascii="Times New Roman" w:hAnsi="Times New Roman" w:eastAsia="Times New Roman" w:cs="Times New Roman"/>
          <w:b w:val="0"/>
          <w:bCs w:val="0"/>
          <w:i w:val="0"/>
          <w:color w:val="000000" w:themeColor="text1"/>
          <w:sz w:val="28"/>
          <w:szCs w:val="28"/>
          <w:highlight w:val="white"/>
          <w:lang w:val="ro-RO"/>
        </w:rPr>
      </w:r>
    </w:p>
    <w:p>
      <w:pPr>
        <w:pStyle w:val="2100"/>
        <w:numPr>
          <w:ilvl w:val="1"/>
          <w:numId w:val="592"/>
        </w:numPr>
        <w:pBdr/>
        <w:tabs>
          <w:tab w:val="left" w:leader="none" w:pos="850"/>
          <w:tab w:val="left" w:leader="none" w:pos="992"/>
          <w:tab w:val="left" w:leader="none" w:pos="1276"/>
          <w:tab w:val="left" w:leader="none" w:pos="1276"/>
        </w:tabs>
        <w:spacing w:line="276" w:lineRule="auto"/>
        <w:ind w:right="0" w:firstLine="567" w:left="0"/>
        <w:rPr>
          <w:rFonts w:ascii="Times New Roman" w:hAnsi="Times New Roman" w:eastAsia="Times New Roman" w:cs="Times New Roman"/>
          <w:b w:val="0"/>
          <w:bCs w:val="0"/>
          <w:i w:val="0"/>
          <w:color w:val="000000" w:themeColor="text1"/>
          <w:sz w:val="28"/>
          <w:szCs w:val="28"/>
          <w:highlight w:val="white"/>
          <w:lang w:val="ro-RO"/>
        </w:rPr>
      </w:pPr>
      <w:r>
        <w:rPr>
          <w:rFonts w:ascii="Times New Roman" w:hAnsi="Times New Roman" w:eastAsia="Times New Roman" w:cs="Times New Roman"/>
          <w:b w:val="0"/>
          <w:bCs w:val="0"/>
          <w:i/>
          <w:iCs/>
          <w:color w:val="000000"/>
          <w:sz w:val="28"/>
          <w:szCs w:val="28"/>
          <w:highlight w:val="white"/>
          <w:lang w:val="ro-RO"/>
        </w:rPr>
        <w:t xml:space="preserve">Notificarea automată privind procedurile de personal - </w:t>
      </w:r>
      <w:r>
        <w:rPr>
          <w:sz w:val="28"/>
          <w:szCs w:val="28"/>
          <w:highlight w:val="white"/>
          <w:lang w:val="ro-RO"/>
        </w:rPr>
        <w:t xml:space="preserve">sistemul include funcționalități de notificare automată pentru sprijinirea gestionării resurselor umane în autoritățile publice. Notificările vor facilita respectarea termenelor prevăzut</w:t>
      </w:r>
      <w:r>
        <w:rPr>
          <w:sz w:val="28"/>
          <w:szCs w:val="28"/>
          <w:highlight w:val="white"/>
          <w:lang w:val="ro-RO"/>
        </w:rPr>
        <w:t xml:space="preserve">e de cadrul normativ și optimizarea proceselor administrative prin generarea alertelor privind evenimente relevante în asigurarea realizării procedurilor de personal.</w:t>
      </w:r>
      <w:r>
        <w:rPr>
          <w:rFonts w:ascii="Times New Roman" w:hAnsi="Times New Roman" w:eastAsia="Times New Roman" w:cs="Times New Roman"/>
          <w:b w:val="0"/>
          <w:bCs w:val="0"/>
          <w:i w:val="0"/>
          <w:color w:val="000000" w:themeColor="text1"/>
          <w:sz w:val="28"/>
          <w:szCs w:val="28"/>
          <w:highlight w:val="white"/>
          <w:lang w:val="ro-RO"/>
        </w:rPr>
      </w:r>
      <w:r>
        <w:rPr>
          <w:rFonts w:ascii="Times New Roman" w:hAnsi="Times New Roman" w:eastAsia="Times New Roman" w:cs="Times New Roman"/>
          <w:b w:val="0"/>
          <w:bCs w:val="0"/>
          <w:i w:val="0"/>
          <w:color w:val="000000" w:themeColor="text1"/>
          <w:sz w:val="28"/>
          <w:szCs w:val="28"/>
          <w:highlight w:val="white"/>
          <w:lang w:val="ro-RO"/>
        </w:rPr>
      </w:r>
    </w:p>
    <w:p>
      <w:pPr>
        <w:pBdr/>
        <w:tabs>
          <w:tab w:val="left" w:leader="none" w:pos="567"/>
          <w:tab w:val="left" w:leader="none" w:pos="850"/>
        </w:tabs>
        <w:spacing w:line="276" w:lineRule="auto"/>
        <w:ind w:right="0" w:firstLine="567" w:left="0"/>
        <w:jc w:val="both"/>
        <w:rPr>
          <w:rFonts w:ascii="Times New Roman" w:hAnsi="Times New Roman"/>
          <w:sz w:val="28"/>
          <w:szCs w:val="28"/>
          <w:highlight w:val="none"/>
          <w:lang w:val="ro-RO"/>
        </w:rPr>
      </w:pPr>
      <w:r>
        <w:rPr>
          <w:b/>
          <w:bCs/>
          <w:sz w:val="28"/>
          <w:szCs w:val="28"/>
          <w:highlight w:val="white"/>
          <w:lang w:val="ro-RO"/>
        </w:rPr>
        <w:t xml:space="preserve">18. </w:t>
      </w:r>
      <w:r>
        <w:rPr>
          <w:rFonts w:ascii="Times New Roman" w:hAnsi="Times New Roman"/>
          <w:sz w:val="28"/>
          <w:szCs w:val="28"/>
          <w:highlight w:val="white"/>
          <w:lang w:val="ro-RO"/>
        </w:rPr>
        <w:t xml:space="preserve">Jurnalizarea evenimentelor în cadrul sistemului se realizează inclusiv prin </w:t>
      </w:r>
      <w:r>
        <w:rPr>
          <w:rFonts w:ascii="Times New Roman" w:hAnsi="Times New Roman"/>
          <w:sz w:val="28"/>
          <w:szCs w:val="28"/>
          <w:highlight w:val="white"/>
          <w:lang w:val="ro-RO"/>
        </w:rPr>
        <w:t xml:space="preserve">integrarea în cadrul acestuia a serviciului electronic guvernamental de jurnalizare </w:t>
      </w:r>
      <w:r>
        <w:rPr>
          <w:rFonts w:ascii="Times New Roman" w:hAnsi="Times New Roman"/>
          <w:sz w:val="28"/>
          <w:szCs w:val="28"/>
          <w:highlight w:val="white"/>
          <w:lang w:val="ro-RO"/>
        </w:rPr>
        <w:t xml:space="preserve">(MLog), în conformitate cu cadrul normativ care reglementează sistemul </w:t>
      </w:r>
      <w:r>
        <w:rPr>
          <w:rFonts w:ascii="Times New Roman" w:hAnsi="Times New Roman"/>
          <w:sz w:val="28"/>
          <w:szCs w:val="28"/>
          <w:highlight w:val="white"/>
          <w:lang w:val="ro-RO"/>
        </w:rPr>
        <w:t xml:space="preserve">informațional partajat respectiv.</w:t>
      </w:r>
      <w:r>
        <w:rPr>
          <w:rFonts w:ascii="Times New Roman" w:hAnsi="Times New Roman"/>
          <w:sz w:val="28"/>
          <w:szCs w:val="28"/>
          <w:highlight w:val="none"/>
          <w:lang w:val="ro-RO"/>
        </w:rPr>
      </w:r>
      <w:r>
        <w:rPr>
          <w:rFonts w:ascii="Times New Roman" w:hAnsi="Times New Roman"/>
          <w:sz w:val="28"/>
          <w:szCs w:val="28"/>
          <w:highlight w:val="none"/>
          <w:lang w:val="ro-RO"/>
        </w:rPr>
      </w:r>
    </w:p>
    <w:p>
      <w:pPr>
        <w:pBdr/>
        <w:spacing/>
        <w:ind w:firstLine="450"/>
        <w:jc w:val="center"/>
        <w:rPr>
          <w:b/>
          <w:bCs/>
          <w:color w:val="000000" w:themeColor="text1"/>
          <w:sz w:val="28"/>
          <w:szCs w:val="28"/>
          <w:lang w:val="ro-RO"/>
        </w:rPr>
      </w:pPr>
      <w:r>
        <w:rPr>
          <w:b/>
          <w:color w:val="000000" w:themeColor="text1"/>
          <w:sz w:val="28"/>
          <w:szCs w:val="28"/>
          <w:lang w:val="ro-RO"/>
        </w:rPr>
        <w:t xml:space="preserve">Secțiunea 3</w:t>
      </w:r>
      <w:r>
        <w:rPr>
          <w:b/>
          <w:bCs/>
          <w:color w:val="000000" w:themeColor="text1"/>
          <w:sz w:val="28"/>
          <w:szCs w:val="28"/>
          <w:lang w:val="ro-RO"/>
        </w:rPr>
      </w:r>
      <w:r>
        <w:rPr>
          <w:b/>
          <w:bCs/>
          <w:color w:val="000000" w:themeColor="text1"/>
          <w:sz w:val="28"/>
          <w:szCs w:val="28"/>
          <w:lang w:val="ro-RO"/>
        </w:rPr>
      </w:r>
    </w:p>
    <w:p>
      <w:pPr>
        <w:pBdr/>
        <w:spacing w:line="276" w:lineRule="auto"/>
        <w:ind w:firstLine="450"/>
        <w:jc w:val="center"/>
        <w:rPr>
          <w:b/>
          <w:bCs/>
          <w:color w:val="000000" w:themeColor="text1"/>
          <w:sz w:val="28"/>
          <w:szCs w:val="28"/>
          <w:highlight w:val="white"/>
          <w:lang w:val="ro-RO"/>
        </w:rPr>
      </w:pPr>
      <w:r>
        <w:rPr>
          <w:b/>
          <w:color w:val="000000" w:themeColor="text1"/>
          <w:sz w:val="28"/>
          <w:szCs w:val="28"/>
          <w:highlight w:val="white"/>
          <w:lang w:val="ro-RO"/>
        </w:rPr>
      </w:r>
      <w:r>
        <w:rPr>
          <w:b/>
          <w:color w:val="000000" w:themeColor="text1"/>
          <w:sz w:val="28"/>
          <w:szCs w:val="28"/>
          <w:highlight w:val="white"/>
          <w:lang w:val="ro-RO"/>
        </w:rPr>
        <w:t xml:space="preserve">Interconexiunea cu alte sisteme</w:t>
      </w:r>
      <w:r>
        <w:rPr>
          <w:b/>
          <w:bCs/>
          <w:color w:val="000000" w:themeColor="text1"/>
          <w:sz w:val="28"/>
          <w:szCs w:val="28"/>
          <w:highlight w:val="white"/>
          <w:lang w:val="ro-RO"/>
        </w:rPr>
      </w:r>
      <w:r>
        <w:rPr>
          <w:b/>
          <w:bCs/>
          <w:color w:val="000000" w:themeColor="text1"/>
          <w:sz w:val="28"/>
          <w:szCs w:val="28"/>
          <w:highlight w:val="white"/>
          <w:lang w:val="ro-RO"/>
        </w:rPr>
      </w:r>
    </w:p>
    <w:p>
      <w:pPr>
        <w:pStyle w:val="2088"/>
        <w:numPr>
          <w:ilvl w:val="0"/>
          <w:numId w:val="400"/>
        </w:numPr>
        <w:pBdr/>
        <w:tabs>
          <w:tab w:val="left" w:leader="none" w:pos="567"/>
          <w:tab w:val="left" w:leader="none" w:pos="992"/>
        </w:tabs>
        <w:spacing w:line="276" w:lineRule="auto"/>
        <w:ind w:right="0" w:firstLine="567" w:left="0"/>
        <w:jc w:val="both"/>
        <w:rPr>
          <w:b w:val="0"/>
          <w:bCs w:val="0"/>
          <w:i w:val="0"/>
          <w:iCs w:val="0"/>
          <w:color w:val="000000" w:themeColor="text1"/>
          <w:sz w:val="28"/>
          <w:szCs w:val="28"/>
          <w:highlight w:val="white"/>
          <w:u w:val="none"/>
          <w:lang w:val="ro-RO"/>
        </w:rPr>
      </w:pPr>
      <w:r>
        <w:rPr>
          <w:b w:val="0"/>
          <w:bCs w:val="0"/>
          <w:i w:val="0"/>
          <w:iCs w:val="0"/>
          <w:color w:val="000000" w:themeColor="text1"/>
          <w:sz w:val="28"/>
          <w:szCs w:val="28"/>
          <w:highlight w:val="white"/>
          <w:u w:val="none"/>
          <w:lang w:val="ro-RO"/>
        </w:rPr>
        <w:t xml:space="preserve">Pentru asigurarea funcționării corecte, SI EMRU interacționează </w:t>
      </w:r>
      <w:r>
        <w:rPr>
          <w:rFonts w:ascii="Times New Roman" w:hAnsi="Times New Roman" w:eastAsia="Times New Roman" w:cs="Times New Roman"/>
          <w:b w:val="0"/>
          <w:bCs w:val="0"/>
          <w:i w:val="0"/>
          <w:iCs w:val="0"/>
          <w:sz w:val="28"/>
          <w:szCs w:val="28"/>
          <w:highlight w:val="white"/>
          <w:u w:val="none"/>
          <w:lang w:val="ro-RO"/>
        </w:rPr>
        <w:t xml:space="preserve">și realizează </w:t>
      </w:r>
      <w:r>
        <w:rPr>
          <w:rFonts w:ascii="Times New Roman" w:hAnsi="Times New Roman" w:eastAsia="Times New Roman" w:cs="Times New Roman"/>
          <w:b w:val="0"/>
          <w:bCs w:val="0"/>
          <w:i w:val="0"/>
          <w:iCs w:val="0"/>
          <w:sz w:val="28"/>
          <w:szCs w:val="28"/>
          <w:highlight w:val="white"/>
          <w:u w:val="none"/>
          <w:lang w:val="ro-RO"/>
        </w:rPr>
        <w:t xml:space="preserve">schimbul de date</w:t>
      </w:r>
      <w:r>
        <w:rPr>
          <w:b w:val="0"/>
          <w:bCs w:val="0"/>
          <w:i w:val="0"/>
          <w:iCs w:val="0"/>
          <w:color w:val="000000" w:themeColor="text1"/>
          <w:sz w:val="28"/>
          <w:szCs w:val="28"/>
          <w:highlight w:val="white"/>
          <w:u w:val="none"/>
          <w:lang w:val="ro-RO"/>
        </w:rPr>
        <w:t xml:space="preserve">,</w:t>
      </w:r>
      <w:r>
        <w:rPr>
          <w:b w:val="0"/>
          <w:bCs w:val="0"/>
          <w:i w:val="0"/>
          <w:iCs w:val="0"/>
          <w:color w:val="000000" w:themeColor="text1"/>
          <w:sz w:val="28"/>
          <w:szCs w:val="28"/>
          <w:highlight w:val="white"/>
          <w:u w:val="none"/>
          <w:lang w:val="ro-RO"/>
        </w:rPr>
        <w:t xml:space="preserve"> </w:t>
      </w:r>
      <w:r>
        <w:rPr>
          <w:rFonts w:ascii="Times New Roman" w:hAnsi="Times New Roman" w:eastAsia="Times New Roman" w:cs="Times New Roman"/>
          <w:b w:val="0"/>
          <w:bCs w:val="0"/>
          <w:i w:val="0"/>
          <w:iCs w:val="0"/>
          <w:color w:val="000000"/>
          <w:sz w:val="28"/>
          <w:szCs w:val="28"/>
          <w:highlight w:val="white"/>
          <w:u w:val="none"/>
          <w:lang w:val="ro-RO"/>
        </w:rPr>
        <w:t xml:space="preserve">în conformitate cu standardele tehnice aprobate</w:t>
      </w:r>
      <w:r>
        <w:rPr>
          <w:b w:val="0"/>
          <w:bCs w:val="0"/>
          <w:i w:val="0"/>
          <w:iCs w:val="0"/>
          <w:color w:val="000000" w:themeColor="text1"/>
          <w:sz w:val="28"/>
          <w:szCs w:val="28"/>
          <w:highlight w:val="white"/>
          <w:u w:val="none"/>
          <w:lang w:val="ro-RO"/>
        </w:rPr>
        <w:t xml:space="preserve">,</w:t>
      </w:r>
      <w:r>
        <w:rPr>
          <w:b w:val="0"/>
          <w:bCs w:val="0"/>
          <w:i w:val="0"/>
          <w:iCs w:val="0"/>
          <w:color w:val="000000" w:themeColor="text1"/>
          <w:sz w:val="28"/>
          <w:szCs w:val="28"/>
          <w:highlight w:val="white"/>
          <w:u w:val="none"/>
          <w:lang w:val="ro-RO"/>
        </w:rPr>
        <w:t xml:space="preserve"> </w:t>
      </w:r>
      <w:r>
        <w:rPr>
          <w:b w:val="0"/>
          <w:bCs w:val="0"/>
          <w:i w:val="0"/>
          <w:iCs w:val="0"/>
          <w:color w:val="000000" w:themeColor="text1"/>
          <w:sz w:val="28"/>
          <w:szCs w:val="28"/>
          <w:highlight w:val="white"/>
          <w:u w:val="none"/>
          <w:lang w:val="ro-RO"/>
        </w:rPr>
        <w:t xml:space="preserve">prin intermediul platformei de interoperabilitate (MConnect), cu alte resurse și sisteme </w:t>
      </w:r>
      <w:r>
        <w:rPr>
          <w:b w:val="0"/>
          <w:bCs w:val="0"/>
          <w:i w:val="0"/>
          <w:iCs w:val="0"/>
          <w:color w:val="000000" w:themeColor="text1"/>
          <w:sz w:val="28"/>
          <w:szCs w:val="28"/>
          <w:highlight w:val="white"/>
          <w:u w:val="none"/>
          <w:lang w:val="ro-RO"/>
        </w:rPr>
        <w:t xml:space="preserve">informaționale de stat, printre care:</w:t>
      </w:r>
      <w:r>
        <w:rPr>
          <w:b w:val="0"/>
          <w:bCs w:val="0"/>
          <w:i w:val="0"/>
          <w:iCs w:val="0"/>
          <w:color w:val="000000" w:themeColor="text1"/>
          <w:sz w:val="28"/>
          <w:szCs w:val="28"/>
          <w:highlight w:val="white"/>
          <w:u w:val="none"/>
          <w:lang w:val="ro-RO"/>
        </w:rPr>
        <w:t xml:space="preserve"> </w:t>
      </w:r>
      <w:r>
        <w:rPr>
          <w:b w:val="0"/>
          <w:bCs w:val="0"/>
          <w:i w:val="0"/>
          <w:iCs w:val="0"/>
          <w:color w:val="000000" w:themeColor="text1"/>
          <w:sz w:val="28"/>
          <w:szCs w:val="28"/>
          <w:highlight w:val="white"/>
          <w:u w:val="none"/>
          <w:lang w:val="ro-RO"/>
        </w:rPr>
      </w:r>
      <w:r>
        <w:rPr>
          <w:b w:val="0"/>
          <w:bCs w:val="0"/>
          <w:i w:val="0"/>
          <w:iCs w:val="0"/>
          <w:color w:val="000000" w:themeColor="text1"/>
          <w:sz w:val="28"/>
          <w:szCs w:val="28"/>
          <w:highlight w:val="white"/>
          <w:u w:val="none"/>
          <w:lang w:val="ro-RO"/>
        </w:rPr>
      </w:r>
    </w:p>
    <w:p>
      <w:pPr>
        <w:pStyle w:val="2088"/>
        <w:numPr>
          <w:ilvl w:val="1"/>
          <w:numId w:val="582"/>
        </w:numPr>
        <w:pBdr/>
        <w:tabs>
          <w:tab w:val="left" w:leader="none" w:pos="567"/>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lang w:val="ro-RO"/>
        </w:rPr>
      </w:pPr>
      <w:r>
        <w:rPr>
          <w:rFonts w:ascii="Times New Roman" w:hAnsi="Times New Roman" w:eastAsia="Times New Roman" w:cs="Times New Roman"/>
          <w:b w:val="0"/>
          <w:bCs w:val="0"/>
          <w:color w:val="000000" w:themeColor="text1"/>
          <w:sz w:val="28"/>
          <w:szCs w:val="28"/>
          <w:highlight w:val="white"/>
          <w:lang w:val="ro-RO"/>
        </w:rPr>
        <w:t xml:space="preserve">Sistemul informaţional automatizat „Registrul de stat al populației” – pentru consumul</w:t>
      </w:r>
      <w:r>
        <w:rPr>
          <w:rFonts w:ascii="Times New Roman" w:hAnsi="Times New Roman" w:eastAsia="Times New Roman" w:cs="Times New Roman"/>
          <w:b w:val="0"/>
          <w:bCs w:val="0"/>
          <w:color w:val="000000" w:themeColor="text1"/>
          <w:sz w:val="28"/>
          <w:szCs w:val="28"/>
          <w:highlight w:val="white"/>
          <w:lang w:val="ro-RO"/>
        </w:rPr>
        <w:t xml:space="preserve"> datelor privind obiectul informaţio</w:t>
      </w:r>
      <w:r>
        <w:rPr>
          <w:rFonts w:ascii="Times New Roman" w:hAnsi="Times New Roman" w:eastAsia="Times New Roman" w:cs="Times New Roman"/>
          <w:b w:val="0"/>
          <w:bCs w:val="0"/>
          <w:color w:val="000000" w:themeColor="text1"/>
          <w:sz w:val="28"/>
          <w:szCs w:val="28"/>
          <w:highlight w:val="white"/>
          <w:lang w:val="ro-RO"/>
        </w:rPr>
        <w:t xml:space="preserve">nal „</w:t>
      </w:r>
      <w:r>
        <w:rPr>
          <w:rFonts w:ascii="Times New Roman" w:hAnsi="Times New Roman" w:eastAsia="Times New Roman" w:cs="Times New Roman"/>
          <w:b w:val="0"/>
          <w:bCs w:val="0"/>
          <w:color w:val="000000" w:themeColor="text1"/>
          <w:sz w:val="28"/>
          <w:szCs w:val="28"/>
          <w:highlight w:val="white"/>
          <w:lang w:val="ro-RO"/>
        </w:rPr>
        <w:t xml:space="preserve">persoana fizică</w:t>
      </w:r>
      <w:r>
        <w:rPr>
          <w:rFonts w:ascii="Times New Roman" w:hAnsi="Times New Roman" w:eastAsia="Times New Roman" w:cs="Times New Roman"/>
          <w:b w:val="0"/>
          <w:bCs w:val="0"/>
          <w:color w:val="000000" w:themeColor="text1"/>
          <w:sz w:val="28"/>
          <w:szCs w:val="28"/>
          <w:highlight w:val="white"/>
          <w:lang w:val="ro-RO"/>
        </w:rPr>
        <w:t xml:space="preserve">”, </w:t>
      </w:r>
      <w:r>
        <w:rPr>
          <w:sz w:val="28"/>
          <w:szCs w:val="28"/>
          <w:highlight w:val="white"/>
          <w:lang w:val="ro-RO"/>
        </w:rPr>
        <w:t xml:space="preserve">cu asigurarea implementării unor mecanisme care să permită obținerea și evidența consimțământului persoanelor vizate, acolo unde este aplicabil.</w:t>
      </w: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r>
    </w:p>
    <w:p>
      <w:pPr>
        <w:pStyle w:val="2088"/>
        <w:numPr>
          <w:ilvl w:val="1"/>
          <w:numId w:val="582"/>
        </w:numPr>
        <w:pBdr/>
        <w:tabs>
          <w:tab w:val="left" w:leader="none" w:pos="567"/>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lang w:val="ro-RO"/>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Sistemul informațional automatizat „Registrul de stat al unităților de drept” – pentru consumul datelor despre obiectul informaţional „autoritate publică”;</w:t>
      </w: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r>
    </w:p>
    <w:p>
      <w:pPr>
        <w:pStyle w:val="2088"/>
        <w:numPr>
          <w:ilvl w:val="1"/>
          <w:numId w:val="582"/>
        </w:numPr>
        <w:pBdr/>
        <w:tabs>
          <w:tab w:val="left" w:leader="none" w:pos="567"/>
          <w:tab w:val="left" w:leader="none" w:pos="992"/>
        </w:tabs>
        <w:spacing w:line="276" w:lineRule="auto"/>
        <w:ind w:right="0" w:firstLine="567" w:left="0"/>
        <w:jc w:val="both"/>
        <w:rPr>
          <w:sz w:val="28"/>
          <w:szCs w:val="28"/>
          <w:highlight w:val="white"/>
          <w:lang w:val="ro-RO"/>
        </w:rPr>
      </w:pPr>
      <w:r>
        <w:rPr>
          <w:rFonts w:ascii="Times New Roman" w:hAnsi="Times New Roman" w:eastAsia="Times New Roman" w:cs="Times New Roman"/>
          <w:b w:val="0"/>
          <w:bCs w:val="0"/>
          <w:color w:val="000000" w:themeColor="text1"/>
          <w:sz w:val="28"/>
          <w:szCs w:val="28"/>
          <w:lang w:val="ro-RO" w:eastAsia="en-US"/>
        </w:rPr>
      </w:r>
      <w:r>
        <w:rPr>
          <w:rFonts w:ascii="Times New Roman" w:hAnsi="Times New Roman" w:eastAsia="Times New Roman" w:cs="Times New Roman"/>
          <w:b w:val="0"/>
          <w:bCs w:val="0"/>
          <w:color w:val="000000" w:themeColor="text1"/>
          <w:sz w:val="28"/>
          <w:szCs w:val="28"/>
          <w:highlight w:val="none"/>
          <w:lang w:val="ro-RO"/>
        </w:rPr>
        <w:t xml:space="preserve">Sistemu</w:t>
      </w:r>
      <w:r>
        <w:rPr>
          <w:rFonts w:ascii="Times New Roman" w:hAnsi="Times New Roman" w:eastAsia="Times New Roman" w:cs="Times New Roman"/>
          <w:b w:val="0"/>
          <w:bCs w:val="0"/>
          <w:color w:val="000000" w:themeColor="text1"/>
          <w:sz w:val="28"/>
          <w:szCs w:val="28"/>
          <w:highlight w:val="white"/>
          <w:lang w:val="ro-RO"/>
        </w:rPr>
        <w:t xml:space="preserve">l informațional automatizat „Registrul electronic al angajaților” </w:t>
      </w:r>
      <w:r>
        <w:rPr>
          <w:rFonts w:ascii="Times New Roman" w:hAnsi="Times New Roman" w:eastAsia="Times New Roman" w:cs="Times New Roman"/>
          <w:b w:val="0"/>
          <w:bCs w:val="0"/>
          <w:color w:val="000000" w:themeColor="text1"/>
          <w:sz w:val="28"/>
          <w:szCs w:val="28"/>
          <w:highlight w:val="white"/>
          <w:lang w:val="ro-RO"/>
        </w:rPr>
        <w:t xml:space="preserve">(</w:t>
      </w:r>
      <w:r>
        <w:rPr>
          <w:rFonts w:ascii="Times New Roman" w:hAnsi="Times New Roman" w:eastAsia="Times New Roman" w:cs="Times New Roman"/>
          <w:b w:val="0"/>
          <w:bCs w:val="0"/>
          <w:i/>
          <w:iCs/>
          <w:color w:val="000000" w:themeColor="text1"/>
          <w:sz w:val="28"/>
          <w:szCs w:val="28"/>
          <w:highlight w:val="white"/>
          <w:lang w:val="ro-RO"/>
        </w:rPr>
        <w:t xml:space="preserve">în continuare</w:t>
      </w:r>
      <w:r>
        <w:rPr>
          <w:rFonts w:ascii="Times New Roman" w:hAnsi="Times New Roman" w:eastAsia="Times New Roman" w:cs="Times New Roman"/>
          <w:b w:val="0"/>
          <w:bCs w:val="0"/>
          <w:color w:val="000000" w:themeColor="text1"/>
          <w:sz w:val="28"/>
          <w:szCs w:val="28"/>
          <w:highlight w:val="white"/>
          <w:lang w:val="ro-RO"/>
        </w:rPr>
        <w:t xml:space="preserve"> – SIA REA), </w:t>
      </w:r>
      <w:r>
        <w:rPr>
          <w:sz w:val="28"/>
          <w:szCs w:val="28"/>
          <w:highlight w:val="white"/>
          <w:lang w:val="ro-RO"/>
        </w:rPr>
        <w:t xml:space="preserve">pentru consumul și actua</w:t>
      </w:r>
      <w:r>
        <w:rPr>
          <w:sz w:val="28"/>
          <w:szCs w:val="28"/>
          <w:highlight w:val="white"/>
          <w:lang w:val="ro-RO"/>
        </w:rPr>
        <w:t xml:space="preserve">lizarea datelor privind raporturile de serviciu/de muncă ale funcționarilor publici și ale altor categorii de personal din cadrul autorităților publice, asigurând corelarea procedurilor de avizare a statelor de personal și întocmirea schemelor de încadrare</w:t>
      </w:r>
      <w:r>
        <w:rPr>
          <w:sz w:val="28"/>
          <w:szCs w:val="28"/>
          <w:highlight w:val="white"/>
          <w:lang w:val="ro-RO"/>
        </w:rPr>
        <w:t xml:space="preserve">.</w:t>
      </w:r>
      <w:r>
        <w:rPr>
          <w:sz w:val="28"/>
          <w:szCs w:val="28"/>
          <w:highlight w:val="white"/>
          <w:lang w:val="ro-RO"/>
        </w:rPr>
      </w:r>
      <w:r>
        <w:rPr>
          <w:sz w:val="28"/>
          <w:szCs w:val="28"/>
          <w:highlight w:val="white"/>
          <w:lang w:val="ro-RO"/>
        </w:rPr>
      </w:r>
    </w:p>
    <w:p>
      <w:pPr>
        <w:pStyle w:val="2088"/>
        <w:numPr>
          <w:ilvl w:val="1"/>
          <w:numId w:val="582"/>
        </w:numPr>
        <w:pBdr/>
        <w:tabs>
          <w:tab w:val="left" w:leader="none" w:pos="567"/>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lang w:val="ro-RO"/>
        </w:rPr>
      </w:pPr>
      <w:r>
        <w:rPr>
          <w:color w:val="000000" w:themeColor="text1"/>
          <w:sz w:val="28"/>
          <w:szCs w:val="28"/>
          <w:highlight w:val="white"/>
          <w:lang w:val="ro-RO"/>
        </w:rPr>
        <w:t xml:space="preserve">Sistemul informațional „e-Legislație</w:t>
      </w:r>
      <w:r>
        <w:rPr>
          <w:color w:val="000000" w:themeColor="text1"/>
          <w:sz w:val="28"/>
          <w:szCs w:val="28"/>
          <w:highlight w:val="white"/>
          <w:lang w:val="ro-RO"/>
        </w:rPr>
        <w:t xml:space="preserve">” - </w:t>
      </w:r>
      <w:r>
        <w:rPr>
          <w:color w:val="000000" w:themeColor="text1"/>
          <w:sz w:val="28"/>
          <w:szCs w:val="28"/>
          <w:highlight w:val="white"/>
          <w:lang w:val="ro-RO"/>
        </w:rPr>
        <w:t xml:space="preserve">pentru schimbul de date privind</w:t>
      </w:r>
      <w:r>
        <w:rPr>
          <w:color w:val="000000" w:themeColor="text1"/>
          <w:sz w:val="28"/>
          <w:szCs w:val="28"/>
          <w:highlight w:val="white"/>
          <w:lang w:val="ro-RO"/>
        </w:rPr>
        <w:t xml:space="preserve"> </w:t>
      </w:r>
      <w:r>
        <w:rPr>
          <w:color w:val="000000" w:themeColor="text1"/>
          <w:sz w:val="28"/>
          <w:szCs w:val="28"/>
          <w:highlight w:val="white"/>
          <w:lang w:val="ro-RO"/>
        </w:rPr>
        <w:t xml:space="preserve">atribuțiile </w:t>
      </w:r>
      <w:r>
        <w:rPr>
          <w:color w:val="000000" w:themeColor="text1"/>
          <w:sz w:val="28"/>
          <w:szCs w:val="28"/>
          <w:highlight w:val="white"/>
          <w:lang w:val="ro-RO"/>
        </w:rPr>
        <w:t xml:space="preserve">funcționarului public</w:t>
      </w:r>
      <w:r>
        <w:rPr>
          <w:color w:val="000000" w:themeColor="text1"/>
          <w:sz w:val="28"/>
          <w:szCs w:val="28"/>
          <w:highlight w:val="white"/>
          <w:lang w:val="ro-RO"/>
        </w:rPr>
        <w:t xml:space="preserve"> în cadrul procedurilor de </w:t>
      </w:r>
      <w:r>
        <w:rPr>
          <w:color w:val="000000" w:themeColor="text1"/>
          <w:sz w:val="28"/>
          <w:szCs w:val="28"/>
          <w:highlight w:val="white"/>
          <w:lang w:val="ro-RO"/>
        </w:rPr>
        <w:t xml:space="preserve">elaborare, promovare, validare și aprobare a actelor normative</w:t>
      </w:r>
      <w:r>
        <w:rPr>
          <w:color w:val="000000" w:themeColor="text1"/>
          <w:sz w:val="28"/>
          <w:szCs w:val="28"/>
          <w:highlight w:val="white"/>
          <w:lang w:val="ro-RO"/>
        </w:rPr>
        <w:t xml:space="preserve">, precum </w:t>
      </w:r>
      <w:r>
        <w:rPr>
          <w:color w:val="000000" w:themeColor="text1"/>
          <w:sz w:val="28"/>
          <w:szCs w:val="28"/>
          <w:highlight w:val="white"/>
          <w:lang w:val="ro-RO"/>
        </w:rPr>
        <w:t xml:space="preserve">și în cadrul </w:t>
      </w:r>
      <w:r>
        <w:rPr>
          <w:color w:val="000000" w:themeColor="text1"/>
          <w:sz w:val="28"/>
          <w:szCs w:val="28"/>
          <w:highlight w:val="white"/>
          <w:lang w:val="ro-RO"/>
        </w:rPr>
        <w:t xml:space="preserve">gestionării relațiilor coordonate cu comunitatea partenerilor de dezvoltare naționali și internaționali.</w:t>
      </w: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r>
    </w:p>
    <w:p>
      <w:pPr>
        <w:pStyle w:val="2088"/>
        <w:numPr>
          <w:ilvl w:val="1"/>
          <w:numId w:val="582"/>
        </w:numPr>
        <w:pBdr/>
        <w:tabs>
          <w:tab w:val="left" w:leader="none" w:pos="567"/>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lang w:val="ro-RO"/>
        </w:rPr>
      </w:pP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highlight w:val="none"/>
          <w:lang w:val="ro-RO"/>
        </w:rPr>
        <w:t xml:space="preserve">P</w:t>
      </w:r>
      <w:r>
        <w:rPr>
          <w:rFonts w:ascii="Times New Roman" w:hAnsi="Times New Roman" w:eastAsia="Times New Roman" w:cs="Times New Roman"/>
          <w:b w:val="0"/>
          <w:bCs w:val="0"/>
          <w:color w:val="000000" w:themeColor="text1"/>
          <w:sz w:val="28"/>
          <w:szCs w:val="28"/>
          <w:lang w:val="ro-RO"/>
        </w:rPr>
        <w:t xml:space="preserve">latforma de interoperabilitate (</w:t>
      </w:r>
      <w:r>
        <w:rPr>
          <w:rFonts w:ascii="Times New Roman" w:hAnsi="Times New Roman" w:eastAsia="Times New Roman" w:cs="Times New Roman"/>
          <w:b w:val="0"/>
          <w:bCs w:val="0"/>
          <w:color w:val="000000" w:themeColor="text1"/>
          <w:sz w:val="28"/>
          <w:szCs w:val="28"/>
          <w:lang w:val="ro-RO"/>
        </w:rPr>
        <w:t xml:space="preserve">MConnect</w:t>
      </w:r>
      <w:r>
        <w:rPr>
          <w:rFonts w:ascii="Times New Roman" w:hAnsi="Times New Roman" w:eastAsia="Times New Roman" w:cs="Times New Roman"/>
          <w:b w:val="0"/>
          <w:bCs w:val="0"/>
          <w:color w:val="000000" w:themeColor="text1"/>
          <w:sz w:val="28"/>
          <w:szCs w:val="28"/>
          <w:lang w:val="ro-RO"/>
        </w:rPr>
        <w:t xml:space="preserve">) – pentru schimbul de date cu registrele </w:t>
      </w:r>
      <w:r>
        <w:rPr>
          <w:rFonts w:ascii="Times New Roman" w:hAnsi="Times New Roman" w:eastAsia="Times New Roman" w:cs="Times New Roman"/>
          <w:b w:val="0"/>
          <w:bCs w:val="0"/>
          <w:color w:val="000000" w:themeColor="text1"/>
          <w:sz w:val="28"/>
          <w:szCs w:val="28"/>
          <w:lang w:val="ro-RO"/>
        </w:rPr>
        <w:t xml:space="preserve">şi</w:t>
      </w:r>
      <w:r>
        <w:rPr>
          <w:rFonts w:ascii="Times New Roman" w:hAnsi="Times New Roman" w:eastAsia="Times New Roman" w:cs="Times New Roman"/>
          <w:b w:val="0"/>
          <w:bCs w:val="0"/>
          <w:color w:val="000000" w:themeColor="text1"/>
          <w:sz w:val="28"/>
          <w:szCs w:val="28"/>
          <w:lang w:val="ro-RO"/>
        </w:rPr>
        <w:t xml:space="preserve"> sistemele </w:t>
      </w:r>
      <w:r>
        <w:rPr>
          <w:rFonts w:ascii="Times New Roman" w:hAnsi="Times New Roman" w:eastAsia="Times New Roman" w:cs="Times New Roman"/>
          <w:b w:val="0"/>
          <w:bCs w:val="0"/>
          <w:color w:val="000000" w:themeColor="text1"/>
          <w:sz w:val="28"/>
          <w:szCs w:val="28"/>
          <w:lang w:val="ro-RO"/>
        </w:rPr>
        <w:t xml:space="preserve">informaţionale</w:t>
      </w:r>
      <w:r>
        <w:rPr>
          <w:rFonts w:ascii="Times New Roman" w:hAnsi="Times New Roman" w:eastAsia="Times New Roman" w:cs="Times New Roman"/>
          <w:b w:val="0"/>
          <w:bCs w:val="0"/>
          <w:color w:val="000000" w:themeColor="text1"/>
          <w:sz w:val="28"/>
          <w:szCs w:val="28"/>
          <w:lang w:val="ro-RO"/>
        </w:rPr>
        <w:t xml:space="preserve"> de stat;</w:t>
      </w: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r>
    </w:p>
    <w:p>
      <w:pPr>
        <w:pStyle w:val="2088"/>
        <w:numPr>
          <w:ilvl w:val="1"/>
          <w:numId w:val="582"/>
        </w:numPr>
        <w:pBdr/>
        <w:tabs>
          <w:tab w:val="left" w:leader="none" w:pos="567"/>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lang w:val="ro-RO"/>
        </w:rPr>
      </w:pP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t xml:space="preserve">serviciul guvernamental de autentificare </w:t>
      </w:r>
      <w:r>
        <w:rPr>
          <w:rFonts w:ascii="Times New Roman" w:hAnsi="Times New Roman" w:eastAsia="Times New Roman" w:cs="Times New Roman"/>
          <w:b w:val="0"/>
          <w:bCs w:val="0"/>
          <w:color w:val="000000" w:themeColor="text1"/>
          <w:sz w:val="28"/>
          <w:szCs w:val="28"/>
          <w:lang w:val="ro-RO"/>
        </w:rPr>
        <w:t xml:space="preserve">şi</w:t>
      </w:r>
      <w:r>
        <w:rPr>
          <w:rFonts w:ascii="Times New Roman" w:hAnsi="Times New Roman" w:eastAsia="Times New Roman" w:cs="Times New Roman"/>
          <w:b w:val="0"/>
          <w:bCs w:val="0"/>
          <w:color w:val="000000" w:themeColor="text1"/>
          <w:sz w:val="28"/>
          <w:szCs w:val="28"/>
          <w:lang w:val="ro-RO"/>
        </w:rPr>
        <w:t xml:space="preserve"> control al accesului (</w:t>
      </w:r>
      <w:r>
        <w:rPr>
          <w:rFonts w:ascii="Times New Roman" w:hAnsi="Times New Roman" w:eastAsia="Times New Roman" w:cs="Times New Roman"/>
          <w:b w:val="0"/>
          <w:bCs w:val="0"/>
          <w:color w:val="000000" w:themeColor="text1"/>
          <w:sz w:val="28"/>
          <w:szCs w:val="28"/>
          <w:lang w:val="ro-RO"/>
        </w:rPr>
        <w:t xml:space="preserve">MPass</w:t>
      </w:r>
      <w:r>
        <w:rPr>
          <w:rFonts w:ascii="Times New Roman" w:hAnsi="Times New Roman" w:eastAsia="Times New Roman" w:cs="Times New Roman"/>
          <w:b w:val="0"/>
          <w:bCs w:val="0"/>
          <w:color w:val="000000" w:themeColor="text1"/>
          <w:sz w:val="28"/>
          <w:szCs w:val="28"/>
          <w:lang w:val="ro-RO"/>
        </w:rPr>
        <w:t xml:space="preserve">) – pentru identificarea electronică în cadrul sistemului </w:t>
      </w:r>
      <w:r>
        <w:rPr>
          <w:rFonts w:ascii="Times New Roman" w:hAnsi="Times New Roman" w:eastAsia="Times New Roman" w:cs="Times New Roman"/>
          <w:b w:val="0"/>
          <w:bCs w:val="0"/>
          <w:color w:val="000000" w:themeColor="text1"/>
          <w:sz w:val="28"/>
          <w:szCs w:val="28"/>
          <w:lang w:val="ro-RO"/>
        </w:rPr>
        <w:t xml:space="preserve">informaţional</w:t>
      </w:r>
      <w:r>
        <w:rPr>
          <w:rFonts w:ascii="Times New Roman" w:hAnsi="Times New Roman" w:eastAsia="Times New Roman" w:cs="Times New Roman"/>
          <w:b w:val="0"/>
          <w:bCs w:val="0"/>
          <w:color w:val="000000" w:themeColor="text1"/>
          <w:sz w:val="28"/>
          <w:szCs w:val="28"/>
          <w:lang w:val="ro-RO"/>
        </w:rPr>
        <w:t xml:space="preserve">;</w:t>
      </w: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r>
    </w:p>
    <w:p>
      <w:pPr>
        <w:pStyle w:val="2088"/>
        <w:numPr>
          <w:ilvl w:val="1"/>
          <w:numId w:val="582"/>
        </w:numPr>
        <w:pBdr/>
        <w:tabs>
          <w:tab w:val="left" w:leader="none" w:pos="567"/>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lang w:val="ro-RO"/>
        </w:rPr>
      </w:pP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t xml:space="preserve">serviciul electronic guvernamental integrat de semnătură electronică (</w:t>
      </w:r>
      <w:r>
        <w:rPr>
          <w:rFonts w:ascii="Times New Roman" w:hAnsi="Times New Roman" w:eastAsia="Times New Roman" w:cs="Times New Roman"/>
          <w:b w:val="0"/>
          <w:bCs w:val="0"/>
          <w:color w:val="000000" w:themeColor="text1"/>
          <w:sz w:val="28"/>
          <w:szCs w:val="28"/>
          <w:lang w:val="ro-RO"/>
        </w:rPr>
        <w:t xml:space="preserve">MSign</w:t>
      </w:r>
      <w:r>
        <w:rPr>
          <w:rFonts w:ascii="Times New Roman" w:hAnsi="Times New Roman" w:eastAsia="Times New Roman" w:cs="Times New Roman"/>
          <w:b w:val="0"/>
          <w:bCs w:val="0"/>
          <w:color w:val="000000" w:themeColor="text1"/>
          <w:sz w:val="28"/>
          <w:szCs w:val="28"/>
          <w:lang w:val="ro-RO"/>
        </w:rPr>
        <w:t xml:space="preserve">) – pentru semnarea electronică a documentelor electronice;</w:t>
      </w: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r>
    </w:p>
    <w:p>
      <w:pPr>
        <w:pStyle w:val="2088"/>
        <w:numPr>
          <w:ilvl w:val="1"/>
          <w:numId w:val="582"/>
        </w:numPr>
        <w:pBdr/>
        <w:tabs>
          <w:tab w:val="left" w:leader="none" w:pos="567"/>
          <w:tab w:val="left" w:leader="none" w:pos="992"/>
        </w:tabs>
        <w:spacing w:line="276" w:lineRule="auto"/>
        <w:ind w:right="0" w:firstLine="567" w:left="0"/>
        <w:jc w:val="both"/>
        <w:rPr>
          <w:rFonts w:ascii="Times New Roman" w:hAnsi="Times New Roman" w:eastAsia="Times New Roman" w:cs="Times New Roman"/>
          <w:b w:val="0"/>
          <w:bCs w:val="0"/>
          <w:color w:val="000000" w:themeColor="text1"/>
          <w:sz w:val="28"/>
          <w:szCs w:val="28"/>
          <w:lang w:val="ro-RO"/>
        </w:rPr>
      </w:pP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t xml:space="preserve">serviciul electronic guvernamental de jurnalizare (</w:t>
      </w:r>
      <w:r>
        <w:rPr>
          <w:rFonts w:ascii="Times New Roman" w:hAnsi="Times New Roman" w:eastAsia="Times New Roman" w:cs="Times New Roman"/>
          <w:b w:val="0"/>
          <w:bCs w:val="0"/>
          <w:color w:val="000000" w:themeColor="text1"/>
          <w:sz w:val="28"/>
          <w:szCs w:val="28"/>
          <w:lang w:val="ro-RO"/>
        </w:rPr>
        <w:t xml:space="preserve">MLog</w:t>
      </w:r>
      <w:r>
        <w:rPr>
          <w:rFonts w:ascii="Times New Roman" w:hAnsi="Times New Roman" w:eastAsia="Times New Roman" w:cs="Times New Roman"/>
          <w:b w:val="0"/>
          <w:bCs w:val="0"/>
          <w:color w:val="000000" w:themeColor="text1"/>
          <w:sz w:val="28"/>
          <w:szCs w:val="28"/>
          <w:lang w:val="ro-RO"/>
        </w:rPr>
        <w:t xml:space="preserve">) – pentru jurnalizarea evenimentelor din cadrul sistemului;</w:t>
      </w: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r>
    </w:p>
    <w:p>
      <w:pPr>
        <w:pStyle w:val="2088"/>
        <w:numPr>
          <w:ilvl w:val="1"/>
          <w:numId w:val="582"/>
        </w:numPr>
        <w:pBdr/>
        <w:tabs>
          <w:tab w:val="left" w:leader="none" w:pos="567"/>
          <w:tab w:val="left" w:leader="none" w:pos="1276"/>
        </w:tabs>
        <w:spacing w:line="276" w:lineRule="auto"/>
        <w:ind w:right="0" w:firstLine="567" w:left="0"/>
        <w:jc w:val="both"/>
        <w:rPr>
          <w:rFonts w:ascii="Times New Roman" w:hAnsi="Times New Roman" w:eastAsia="Times New Roman" w:cs="Times New Roman"/>
          <w:b w:val="0"/>
          <w:bCs w:val="0"/>
          <w:color w:val="000000" w:themeColor="text1"/>
          <w:sz w:val="28"/>
          <w:szCs w:val="28"/>
          <w:lang w:val="ro-RO"/>
        </w:rPr>
      </w:pP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t xml:space="preserve">serviciul guvernamental de notificare electronică (</w:t>
      </w:r>
      <w:r>
        <w:rPr>
          <w:rFonts w:ascii="Times New Roman" w:hAnsi="Times New Roman" w:eastAsia="Times New Roman" w:cs="Times New Roman"/>
          <w:b w:val="0"/>
          <w:bCs w:val="0"/>
          <w:color w:val="000000" w:themeColor="text1"/>
          <w:sz w:val="28"/>
          <w:szCs w:val="28"/>
          <w:lang w:val="ro-RO"/>
        </w:rPr>
        <w:t xml:space="preserve">MNotify</w:t>
      </w:r>
      <w:r>
        <w:rPr>
          <w:rFonts w:ascii="Times New Roman" w:hAnsi="Times New Roman" w:eastAsia="Times New Roman" w:cs="Times New Roman"/>
          <w:b w:val="0"/>
          <w:bCs w:val="0"/>
          <w:color w:val="000000" w:themeColor="text1"/>
          <w:sz w:val="28"/>
          <w:szCs w:val="28"/>
          <w:lang w:val="ro-RO"/>
        </w:rPr>
        <w:t xml:space="preserve">) – pentru notificarea utilizatorilor prin intermediul diverselor canale de notificare, inclusiv notificarea prin e-mail corporativ.</w:t>
      </w:r>
      <w:r>
        <w:rPr>
          <w:rFonts w:ascii="Times New Roman" w:hAnsi="Times New Roman" w:eastAsia="Times New Roman" w:cs="Times New Roman"/>
          <w:b w:val="0"/>
          <w:bCs w:val="0"/>
          <w:color w:val="000000" w:themeColor="text1"/>
          <w:sz w:val="28"/>
          <w:szCs w:val="28"/>
          <w:lang w:val="ro-RO"/>
        </w:rPr>
      </w:r>
      <w:r>
        <w:rPr>
          <w:rFonts w:ascii="Times New Roman" w:hAnsi="Times New Roman" w:eastAsia="Times New Roman" w:cs="Times New Roman"/>
          <w:b w:val="0"/>
          <w:bCs w:val="0"/>
          <w:color w:val="000000" w:themeColor="text1"/>
          <w:sz w:val="28"/>
          <w:szCs w:val="28"/>
          <w:lang w:val="ro-RO"/>
        </w:rPr>
      </w:r>
    </w:p>
    <w:p>
      <w:pPr>
        <w:pStyle w:val="2088"/>
        <w:numPr>
          <w:ilvl w:val="0"/>
          <w:numId w:val="581"/>
        </w:numPr>
        <w:pBdr/>
        <w:tabs>
          <w:tab w:val="left" w:leader="none" w:pos="567"/>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sz w:val="28"/>
          <w:szCs w:val="28"/>
          <w:highlight w:val="white"/>
          <w:lang w:val="ro-RO"/>
        </w:rPr>
        <w:t xml:space="preserve">Schimbul de date între SI EMRU și </w:t>
      </w:r>
      <w:r>
        <w:rPr>
          <w:b w:val="0"/>
          <w:bCs w:val="0"/>
          <w:sz w:val="28"/>
          <w:szCs w:val="28"/>
          <w:highlight w:val="white"/>
          <w:lang w:val="ro-RO"/>
        </w:rPr>
        <w:t xml:space="preserve"> resursele informaționale de bază din posesia altor autorități publice</w:t>
      </w:r>
      <w:r>
        <w:rPr>
          <w:b w:val="0"/>
          <w:bCs w:val="0"/>
          <w:sz w:val="28"/>
          <w:szCs w:val="28"/>
          <w:highlight w:val="white"/>
          <w:lang w:val="ro-RO"/>
        </w:rPr>
        <w:t xml:space="preserve"> în care sunt gestionate datele privind </w:t>
      </w:r>
      <w:r>
        <w:rPr>
          <w:sz w:val="28"/>
          <w:szCs w:val="28"/>
          <w:highlight w:val="white"/>
          <w:lang w:val="ro-RO"/>
        </w:rPr>
        <w:t xml:space="preserve">funcț</w:t>
      </w:r>
      <w:r>
        <w:rPr>
          <w:sz w:val="28"/>
          <w:szCs w:val="28"/>
          <w:highlight w:val="white"/>
          <w:lang w:val="ro-RO"/>
        </w:rPr>
        <w:t xml:space="preserve">ionarii </w:t>
      </w:r>
      <w:r>
        <w:rPr>
          <w:rFonts w:ascii="Times New Roman" w:hAnsi="Times New Roman" w:eastAsia="Times New Roman" w:cs="Times New Roman"/>
          <w:color w:val="000000" w:themeColor="text1"/>
          <w:sz w:val="28"/>
          <w:szCs w:val="28"/>
          <w:highlight w:val="white"/>
          <w:lang w:val="ro-RO"/>
        </w:rPr>
        <w:t xml:space="preserve">publici cu statut special </w:t>
      </w:r>
      <w:r>
        <w:rPr>
          <w:rFonts w:ascii="Times New Roman" w:hAnsi="Times New Roman" w:eastAsia="Times New Roman" w:cs="Times New Roman"/>
          <w:color w:val="000000" w:themeColor="text1"/>
          <w:sz w:val="28"/>
          <w:szCs w:val="28"/>
          <w:highlight w:val="white"/>
          <w:lang w:val="ro-RO"/>
        </w:rPr>
        <w:t xml:space="preserve">se va realiza doar</w:t>
      </w:r>
      <w:r>
        <w:rPr>
          <w:rFonts w:ascii="Times New Roman" w:hAnsi="Times New Roman" w:eastAsia="Times New Roman" w:cs="Times New Roman"/>
          <w:color w:val="000000" w:themeColor="text1"/>
          <w:sz w:val="28"/>
          <w:szCs w:val="28"/>
          <w:highlight w:val="white"/>
          <w:lang w:val="ro-RO"/>
        </w:rPr>
        <w:t xml:space="preserve"> </w:t>
      </w:r>
      <w:r>
        <w:rPr>
          <w:rFonts w:ascii="Times New Roman" w:hAnsi="Times New Roman" w:eastAsia="Times New Roman" w:cs="Times New Roman"/>
          <w:color w:val="000000" w:themeColor="text1"/>
          <w:sz w:val="28"/>
          <w:szCs w:val="28"/>
          <w:highlight w:val="white"/>
          <w:lang w:val="ro-RO"/>
        </w:rPr>
        <w:t xml:space="preserve">în conformitate</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cu prevederile legale</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color w:val="000000" w:themeColor="text1"/>
          <w:sz w:val="28"/>
          <w:szCs w:val="28"/>
          <w:highlight w:val="white"/>
          <w:lang w:val="ro-RO"/>
        </w:rPr>
        <w:t xml:space="preserve">privind schimbul de date și interoperabilitate.</w:t>
      </w:r>
      <w:r>
        <w:rPr>
          <w:color w:val="000000" w:themeColor="text1"/>
          <w:sz w:val="28"/>
          <w:szCs w:val="28"/>
          <w:highlight w:val="white"/>
        </w:rPr>
      </w:r>
      <w:r>
        <w:rPr>
          <w:color w:val="000000" w:themeColor="text1"/>
          <w:sz w:val="28"/>
          <w:szCs w:val="28"/>
          <w:highlight w:val="white"/>
        </w:rPr>
      </w:r>
    </w:p>
    <w:p>
      <w:pPr>
        <w:pBdr/>
        <w:spacing w:line="276" w:lineRule="auto"/>
        <w:ind w:right="0" w:firstLine="425" w:left="0"/>
        <w:jc w:val="both"/>
        <w:rPr>
          <w:rFonts w:eastAsia="Times New Roman" w:cs="Times New Roman"/>
          <w:b w:val="0"/>
          <w:bCs w:val="0"/>
          <w:color w:val="000000" w:themeColor="text1"/>
          <w:lang w:val="ro-RO"/>
        </w:rPr>
      </w:pPr>
      <w:r>
        <w:rPr>
          <w:color w:val="000000" w:themeColor="text1"/>
          <w:sz w:val="28"/>
          <w:szCs w:val="28"/>
          <w:highlight w:val="none"/>
          <w:lang w:val="ro-RO"/>
        </w:rPr>
      </w:r>
      <w:r>
        <w:rPr>
          <w:rFonts w:eastAsia="Times New Roman" w:cs="Times New Roman"/>
          <w:b w:val="0"/>
          <w:bCs w:val="0"/>
          <w:color w:val="000000" w:themeColor="text1"/>
          <w:lang w:val="ro-RO"/>
        </w:rPr>
      </w:r>
      <w:r>
        <w:rPr>
          <w:rFonts w:eastAsia="Times New Roman" w:cs="Times New Roman"/>
          <w:b w:val="0"/>
          <w:bCs w:val="0"/>
          <w:color w:val="000000" w:themeColor="text1"/>
          <w:lang w:val="ro-RO"/>
        </w:rPr>
      </w:r>
    </w:p>
    <w:p>
      <w:pPr>
        <w:pBdr/>
        <w:spacing w:line="276" w:lineRule="auto"/>
        <w:ind w:firstLine="450"/>
        <w:jc w:val="center"/>
        <w:rPr>
          <w:b/>
          <w:bCs/>
          <w:color w:val="000000" w:themeColor="text1"/>
          <w:sz w:val="28"/>
          <w:szCs w:val="28"/>
          <w:highlight w:val="white"/>
          <w:lang w:val="ro-RO"/>
        </w:rPr>
      </w:pPr>
      <w:r>
        <w:rPr>
          <w:b/>
          <w:color w:val="000000" w:themeColor="text1"/>
          <w:sz w:val="28"/>
          <w:szCs w:val="28"/>
          <w:highlight w:val="white"/>
          <w:lang w:val="ro-RO"/>
        </w:rPr>
        <w:t xml:space="preserve">CAPITOLUL V</w:t>
      </w:r>
      <w:r>
        <w:rPr>
          <w:b/>
          <w:bCs/>
          <w:color w:val="000000" w:themeColor="text1"/>
          <w:sz w:val="28"/>
          <w:szCs w:val="28"/>
          <w:highlight w:val="white"/>
          <w:lang w:val="ro-RO"/>
        </w:rPr>
      </w:r>
      <w:r>
        <w:rPr>
          <w:b/>
          <w:bCs/>
          <w:color w:val="000000" w:themeColor="text1"/>
          <w:sz w:val="28"/>
          <w:szCs w:val="28"/>
          <w:highlight w:val="white"/>
          <w:lang w:val="ro-RO"/>
        </w:rPr>
      </w:r>
    </w:p>
    <w:p>
      <w:pPr>
        <w:pBdr/>
        <w:spacing w:line="276" w:lineRule="auto"/>
        <w:ind w:firstLine="450"/>
        <w:jc w:val="center"/>
        <w:rPr>
          <w:b/>
          <w:color w:val="000000" w:themeColor="text1"/>
          <w:sz w:val="28"/>
          <w:szCs w:val="28"/>
          <w:highlight w:val="white"/>
          <w:lang w:val="ro-RO"/>
        </w:rPr>
      </w:pPr>
      <w:r>
        <w:rPr>
          <w:b/>
          <w:color w:val="000000" w:themeColor="text1"/>
          <w:sz w:val="28"/>
          <w:szCs w:val="28"/>
          <w:highlight w:val="white"/>
          <w:lang w:val="ro-RO"/>
        </w:rPr>
        <w:t xml:space="preserve">Structura organizațională a SI EMRU</w:t>
      </w:r>
      <w:r>
        <w:rPr>
          <w:b/>
          <w:color w:val="000000" w:themeColor="text1"/>
          <w:sz w:val="28"/>
          <w:szCs w:val="28"/>
          <w:highlight w:val="white"/>
          <w:lang w:val="ro-RO"/>
        </w:rPr>
      </w:r>
      <w:r>
        <w:rPr>
          <w:b/>
          <w:color w:val="000000" w:themeColor="text1"/>
          <w:sz w:val="28"/>
          <w:szCs w:val="28"/>
          <w:highlight w:val="white"/>
          <w:lang w:val="ro-RO"/>
        </w:rPr>
      </w:r>
    </w:p>
    <w:p>
      <w:pPr>
        <w:pStyle w:val="2088"/>
        <w:numPr>
          <w:ilvl w:val="0"/>
          <w:numId w:val="397"/>
        </w:numPr>
        <w:pBdr/>
        <w:tabs>
          <w:tab w:val="left" w:leader="none" w:pos="567"/>
          <w:tab w:val="left" w:leader="none" w:pos="709"/>
          <w:tab w:val="left" w:leader="none" w:pos="992"/>
        </w:tabs>
        <w:spacing w:line="276" w:lineRule="auto"/>
        <w:ind w:right="0" w:firstLine="567" w:left="0"/>
        <w:jc w:val="both"/>
        <w:rPr>
          <w:rFonts w:ascii="Times New Roman" w:hAnsi="Times New Roman" w:eastAsia="Times New Roman" w:cs="Times New Roman"/>
          <w:color w:val="000000" w:themeColor="text1"/>
          <w:sz w:val="28"/>
          <w:szCs w:val="28"/>
          <w:highlight w:val="white"/>
          <w:lang w:val="ro-RO"/>
        </w:rPr>
      </w:pPr>
      <w:r>
        <w:rPr>
          <w:rFonts w:ascii="Times New Roman" w:hAnsi="Times New Roman" w:eastAsia="Times New Roman" w:cs="Times New Roman"/>
          <w:color w:val="000000" w:themeColor="text1"/>
          <w:sz w:val="28"/>
          <w:szCs w:val="28"/>
          <w:highlight w:val="white"/>
          <w:shd w:val="clear" w:color="ffffff" w:themeColor="background1" w:fill="ffffff" w:themeFill="background1"/>
          <w:lang w:val="ro-RO"/>
        </w:rPr>
        <w:t xml:space="preserve">Proprietarul SI EMRU este statul, care realizează dreptul de proprietate a datelor. </w:t>
      </w:r>
      <w:r>
        <w:rPr>
          <w:rFonts w:ascii="Times New Roman" w:hAnsi="Times New Roman" w:eastAsia="Times New Roman" w:cs="Times New Roman"/>
          <w:color w:val="000000" w:themeColor="text1"/>
          <w:sz w:val="28"/>
          <w:szCs w:val="28"/>
          <w:highlight w:val="white"/>
          <w:shd w:val="clear" w:color="ffffff" w:themeColor="background1" w:fill="ffffff" w:themeFill="background1"/>
          <w:lang w:val="ro-RO"/>
        </w:rPr>
        <w:t xml:space="preserve">Resursele financiare necesare pentru dezvoltarea, mentenanța și funcționalitatea sistemului sunt asigurate din bugetul de stat, precum și alte surse financiare conform legislației.</w:t>
      </w:r>
      <w:r>
        <w:rPr>
          <w:rFonts w:ascii="Times New Roman" w:hAnsi="Times New Roman" w:eastAsia="Times New Roman" w:cs="Times New Roman"/>
          <w:color w:val="000000" w:themeColor="text1"/>
          <w:sz w:val="28"/>
          <w:szCs w:val="28"/>
          <w:highlight w:val="white"/>
          <w:lang w:val="ro-RO"/>
        </w:rPr>
      </w:r>
      <w:r>
        <w:rPr>
          <w:rFonts w:ascii="Times New Roman" w:hAnsi="Times New Roman" w:eastAsia="Times New Roman" w:cs="Times New Roman"/>
          <w:color w:val="000000" w:themeColor="text1"/>
          <w:sz w:val="28"/>
          <w:szCs w:val="28"/>
          <w:highlight w:val="white"/>
          <w:lang w:val="ro-RO"/>
        </w:rPr>
      </w:r>
    </w:p>
    <w:p>
      <w:pPr>
        <w:pStyle w:val="2088"/>
        <w:numPr>
          <w:ilvl w:val="0"/>
          <w:numId w:val="397"/>
        </w:numPr>
        <w:pBdr/>
        <w:tabs>
          <w:tab w:val="left" w:leader="none" w:pos="567"/>
          <w:tab w:val="left" w:leader="none" w:pos="709"/>
          <w:tab w:val="left" w:leader="none" w:pos="992"/>
        </w:tabs>
        <w:spacing w:line="276" w:lineRule="auto"/>
        <w:ind w:right="0" w:firstLine="567" w:left="0"/>
        <w:jc w:val="both"/>
        <w:rPr>
          <w:rFonts w:ascii="Times New Roman" w:hAnsi="Times New Roman"/>
          <w:sz w:val="28"/>
          <w:szCs w:val="28"/>
          <w:highlight w:val="white"/>
          <w:lang w:val="ro-RO"/>
        </w:rPr>
      </w:pPr>
      <w:r>
        <w:rPr>
          <w:rFonts w:ascii="Times New Roman" w:hAnsi="Times New Roman" w:eastAsia="Times New Roman" w:cs="Times New Roman"/>
          <w:color w:val="000000" w:themeColor="text1"/>
          <w:sz w:val="28"/>
          <w:szCs w:val="28"/>
          <w:highlight w:val="white"/>
          <w:shd w:val="clear" w:color="ffffff" w:themeColor="background1" w:fill="ffffff" w:themeFill="background1"/>
          <w:lang w:val="ro-RO"/>
        </w:rPr>
      </w:r>
      <w:r>
        <w:rPr>
          <w:color w:val="000000" w:themeColor="text1"/>
          <w:sz w:val="28"/>
          <w:szCs w:val="28"/>
          <w:highlight w:val="white"/>
          <w:lang w:val="ro-RO"/>
        </w:rPr>
        <w:t xml:space="preserve">Posesorul și deținătoru</w:t>
      </w:r>
      <w:r>
        <w:rPr>
          <w:color w:val="000000" w:themeColor="text1"/>
          <w:sz w:val="28"/>
          <w:szCs w:val="28"/>
          <w:highlight w:val="white"/>
          <w:lang w:val="ro-RO"/>
        </w:rPr>
        <w:t xml:space="preserve">l SI EMRU este Cancelaria de Stat, </w:t>
      </w:r>
      <w:r>
        <w:rPr>
          <w:rFonts w:ascii="Times New Roman" w:hAnsi="Times New Roman"/>
          <w:sz w:val="28"/>
          <w:szCs w:val="28"/>
          <w:highlight w:val="white"/>
          <w:lang w:val="ro-RO"/>
        </w:rPr>
        <w:t xml:space="preserve">care asigură </w:t>
      </w:r>
      <w:r>
        <w:rPr>
          <w:rFonts w:ascii="Times New Roman" w:hAnsi="Times New Roman"/>
          <w:sz w:val="28"/>
          <w:szCs w:val="28"/>
          <w:highlight w:val="white"/>
          <w:lang w:val="ro-RO"/>
        </w:rPr>
        <w:t xml:space="preserve">condițiile juridice, financiare și organizatorice pentru crearea, administrarea, </w:t>
      </w:r>
      <w:r>
        <w:rPr>
          <w:rFonts w:ascii="Times New Roman" w:hAnsi="Times New Roman"/>
          <w:sz w:val="28"/>
          <w:szCs w:val="28"/>
          <w:highlight w:val="white"/>
          <w:lang w:val="ro-RO"/>
        </w:rPr>
        <w:t xml:space="preserve">mentenanța și dezvoltarea sistemului, precum și realizează nemijlocit competențele </w:t>
      </w:r>
      <w:r>
        <w:rPr>
          <w:rFonts w:ascii="Times New Roman" w:hAnsi="Times New Roman"/>
          <w:sz w:val="28"/>
          <w:szCs w:val="28"/>
          <w:highlight w:val="white"/>
          <w:lang w:val="ro-RO"/>
        </w:rPr>
        <w:t xml:space="preserve">de creare, administrare, mentenanță și dezvoltare a acestuia.</w:t>
      </w:r>
      <w:r>
        <w:rPr>
          <w:rFonts w:ascii="Times New Roman" w:hAnsi="Times New Roman"/>
          <w:sz w:val="28"/>
          <w:szCs w:val="28"/>
          <w:highlight w:val="white"/>
          <w:lang w:val="ro-RO"/>
        </w:rPr>
      </w:r>
      <w:r>
        <w:rPr>
          <w:rFonts w:ascii="Times New Roman" w:hAnsi="Times New Roman"/>
          <w:sz w:val="28"/>
          <w:szCs w:val="28"/>
          <w:highlight w:val="white"/>
          <w:lang w:val="ro-RO"/>
        </w:rPr>
      </w:r>
    </w:p>
    <w:p>
      <w:pPr>
        <w:pStyle w:val="2088"/>
        <w:numPr>
          <w:ilvl w:val="0"/>
          <w:numId w:val="397"/>
        </w:numPr>
        <w:pBdr/>
        <w:tabs>
          <w:tab w:val="left" w:leader="none" w:pos="567"/>
          <w:tab w:val="left" w:leader="none" w:pos="709"/>
          <w:tab w:val="left" w:leader="none" w:pos="992"/>
        </w:tabs>
        <w:spacing w:line="276" w:lineRule="auto"/>
        <w:ind w:right="0" w:firstLine="567" w:left="0"/>
        <w:jc w:val="both"/>
        <w:rPr>
          <w:color w:val="000000" w:themeColor="text1"/>
          <w:sz w:val="28"/>
          <w:szCs w:val="28"/>
          <w:highlight w:val="yellow"/>
          <w:lang w:val="ro-RO"/>
        </w:rPr>
      </w:pPr>
      <w:r>
        <w:rPr>
          <w:rFonts w:ascii="Times New Roman" w:hAnsi="Times New Roman"/>
          <w:sz w:val="28"/>
          <w:szCs w:val="28"/>
          <w:highlight w:val="white"/>
          <w:lang w:val="ro-RO"/>
        </w:rPr>
      </w:r>
      <w:r>
        <w:rPr>
          <w:color w:val="000000" w:themeColor="text1"/>
          <w:sz w:val="28"/>
          <w:szCs w:val="28"/>
          <w:highlight w:val="white"/>
          <w:lang w:val="ro-RO"/>
        </w:rPr>
        <w:t xml:space="preserve">Administrato</w:t>
      </w:r>
      <w:r>
        <w:rPr>
          <w:color w:val="000000" w:themeColor="text1"/>
          <w:sz w:val="28"/>
          <w:szCs w:val="28"/>
          <w:highlight w:val="white"/>
          <w:lang w:val="ro-RO"/>
        </w:rPr>
        <w:t xml:space="preserve">rul tehnic</w:t>
      </w:r>
      <w:r>
        <w:rPr>
          <w:color w:val="000000" w:themeColor="text1"/>
          <w:sz w:val="28"/>
          <w:szCs w:val="28"/>
          <w:highlight w:val="white"/>
          <w:lang w:val="ro-RO"/>
        </w:rPr>
        <w:t xml:space="preserve"> al SI EMRU este Instituția publică „Serviciul Tehnologia Informației și Securitate Cibernetică” (</w:t>
      </w:r>
      <w:r>
        <w:rPr>
          <w:i/>
          <w:iCs/>
          <w:color w:val="000000" w:themeColor="text1"/>
          <w:sz w:val="28"/>
          <w:szCs w:val="28"/>
          <w:highlight w:val="white"/>
          <w:lang w:val="ro-RO"/>
        </w:rPr>
        <w:t xml:space="preserve">în continuare</w:t>
      </w:r>
      <w:r>
        <w:rPr>
          <w:color w:val="000000" w:themeColor="text1"/>
          <w:sz w:val="28"/>
          <w:szCs w:val="28"/>
          <w:highlight w:val="white"/>
          <w:lang w:val="ro-RO"/>
        </w:rPr>
        <w:t xml:space="preserve"> – STIS</w:t>
      </w:r>
      <w:r>
        <w:rPr>
          <w:color w:val="000000" w:themeColor="text1"/>
          <w:sz w:val="28"/>
          <w:szCs w:val="28"/>
          <w:highlight w:val="white"/>
          <w:lang w:val="ro-RO"/>
        </w:rPr>
        <w:t xml:space="preserve">C), care î</w:t>
      </w:r>
      <w:r>
        <w:rPr>
          <w:color w:val="000000" w:themeColor="text1"/>
          <w:sz w:val="28"/>
          <w:szCs w:val="28"/>
          <w:highlight w:val="white"/>
          <w:lang w:val="ro-RO"/>
        </w:rPr>
        <w:t xml:space="preserve">și exercit</w:t>
      </w:r>
      <w:r>
        <w:rPr>
          <w:color w:val="000000" w:themeColor="text1"/>
          <w:sz w:val="28"/>
          <w:szCs w:val="28"/>
          <w:highlight w:val="white"/>
          <w:lang w:val="ro-RO"/>
        </w:rPr>
        <w:t xml:space="preserve">ă atribuțiile în conformitate cu cadrul normativ în materie de administrare tehnică și menținere a sistemelor informațio</w:t>
      </w:r>
      <w:r>
        <w:rPr>
          <w:color w:val="000000" w:themeColor="text1"/>
          <w:sz w:val="28"/>
          <w:szCs w:val="28"/>
          <w:highlight w:val="white"/>
          <w:lang w:val="ro-RO"/>
        </w:rPr>
        <w:t xml:space="preserve">nale de stat, </w:t>
      </w:r>
      <w:r>
        <w:rPr>
          <w:sz w:val="28"/>
          <w:szCs w:val="28"/>
          <w:highlight w:val="white"/>
          <w:lang w:val="ro-RO"/>
        </w:rPr>
        <w:t xml:space="preserve">inclusiv implementarea măsurilor tehnice de gestionare a accesului utilizatorilor autorizați</w:t>
      </w:r>
      <w:r>
        <w:rPr>
          <w:color w:val="000000" w:themeColor="text1"/>
          <w:sz w:val="28"/>
          <w:szCs w:val="28"/>
          <w:highlight w:val="white"/>
          <w:lang w:val="ro-RO"/>
        </w:rPr>
        <w:t xml:space="preserve">.</w:t>
      </w:r>
      <w:r>
        <w:rPr>
          <w:color w:val="000000" w:themeColor="text1"/>
          <w:sz w:val="28"/>
          <w:szCs w:val="28"/>
          <w:highlight w:val="yellow"/>
          <w:lang w:val="ro-RO"/>
        </w:rPr>
      </w:r>
      <w:r>
        <w:rPr>
          <w:color w:val="000000" w:themeColor="text1"/>
          <w:sz w:val="28"/>
          <w:szCs w:val="28"/>
          <w:highlight w:val="yellow"/>
          <w:lang w:val="ro-RO"/>
        </w:rPr>
      </w:r>
    </w:p>
    <w:p>
      <w:pPr>
        <w:pStyle w:val="2088"/>
        <w:numPr>
          <w:ilvl w:val="0"/>
          <w:numId w:val="397"/>
        </w:numPr>
        <w:pBdr/>
        <w:tabs>
          <w:tab w:val="left" w:leader="none" w:pos="567"/>
          <w:tab w:val="left" w:leader="none" w:pos="709"/>
          <w:tab w:val="left" w:leader="none" w:pos="992"/>
        </w:tabs>
        <w:spacing w:line="276" w:lineRule="auto"/>
        <w:ind w:right="0" w:firstLine="567" w:left="0"/>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eastAsia="en-US"/>
        </w:rPr>
        <w:t xml:space="preserve">Registratorii SI EMRU sunt persoanele responsabile din cadrul</w:t>
      </w:r>
      <w:r>
        <w:rPr>
          <w:color w:val="000000" w:themeColor="text1"/>
          <w:sz w:val="28"/>
          <w:szCs w:val="28"/>
          <w:highlight w:val="white"/>
          <w:lang w:val="ro-RO"/>
        </w:rPr>
        <w:t xml:space="preserve"> subdiviziunilor resurse umane, după caz, funcționarul public cu atribuții în domeniul managementului resurselor umane din</w:t>
      </w:r>
      <w:r>
        <w:rPr>
          <w:color w:val="000000" w:themeColor="text1"/>
          <w:sz w:val="28"/>
          <w:szCs w:val="28"/>
          <w:highlight w:val="white"/>
          <w:lang w:val="ro-RO"/>
        </w:rPr>
        <w:t xml:space="preserve"> </w:t>
      </w:r>
      <w:r>
        <w:rPr>
          <w:color w:val="000000" w:themeColor="text1"/>
          <w:sz w:val="28"/>
          <w:szCs w:val="28"/>
          <w:highlight w:val="white"/>
          <w:lang w:val="ro-RO"/>
        </w:rPr>
        <w:t xml:space="preserve">cadrul autorităților publice</w:t>
      </w:r>
      <w:r>
        <w:rPr>
          <w:color w:val="000000" w:themeColor="text1"/>
          <w:sz w:val="28"/>
          <w:szCs w:val="28"/>
          <w:highlight w:val="white"/>
          <w:lang w:val="ro-RO"/>
        </w:rPr>
        <w:t xml:space="preserve">. </w:t>
      </w:r>
      <w:r>
        <w:rPr>
          <w:color w:val="000000" w:themeColor="text1"/>
          <w:sz w:val="28"/>
          <w:szCs w:val="28"/>
          <w:highlight w:val="white"/>
          <w:lang w:val="ro-RO"/>
        </w:rPr>
      </w:r>
      <w:r>
        <w:rPr>
          <w:color w:val="000000" w:themeColor="text1"/>
          <w:sz w:val="28"/>
          <w:szCs w:val="28"/>
          <w:highlight w:val="white"/>
          <w:lang w:val="ro-RO"/>
        </w:rPr>
      </w:r>
    </w:p>
    <w:p>
      <w:pPr>
        <w:pStyle w:val="2088"/>
        <w:numPr>
          <w:ilvl w:val="0"/>
          <w:numId w:val="397"/>
        </w:numPr>
        <w:pBdr/>
        <w:tabs>
          <w:tab w:val="left" w:leader="none" w:pos="567"/>
          <w:tab w:val="left" w:leader="none" w:pos="709"/>
          <w:tab w:val="left" w:leader="none" w:pos="992"/>
        </w:tabs>
        <w:spacing w:line="276" w:lineRule="auto"/>
        <w:ind w:right="0" w:firstLine="567" w:left="0"/>
        <w:jc w:val="both"/>
        <w:rPr>
          <w:rFonts w:ascii="Times New Roman" w:hAnsi="Times New Roman" w:cs="Times New Roman"/>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eastAsia="en-US"/>
        </w:rPr>
        <w:t xml:space="preserve">Utilizatorii SI EMRU sunt:</w:t>
      </w:r>
      <w:r>
        <w:rPr>
          <w:rFonts w:ascii="Times New Roman" w:hAnsi="Times New Roman" w:cs="Times New Roman"/>
          <w:color w:val="000000" w:themeColor="text1"/>
          <w:sz w:val="28"/>
          <w:szCs w:val="28"/>
          <w:highlight w:val="white"/>
          <w:lang w:val="ro-RO"/>
        </w:rPr>
      </w:r>
      <w:r>
        <w:rPr>
          <w:rFonts w:ascii="Times New Roman" w:hAnsi="Times New Roman" w:cs="Times New Roman"/>
          <w:color w:val="000000" w:themeColor="text1"/>
          <w:sz w:val="28"/>
          <w:szCs w:val="28"/>
          <w:highlight w:val="white"/>
          <w:lang w:val="ro-RO"/>
        </w:rPr>
      </w:r>
    </w:p>
    <w:p>
      <w:pPr>
        <w:pStyle w:val="2088"/>
        <w:numPr>
          <w:ilvl w:val="1"/>
          <w:numId w:val="461"/>
        </w:numPr>
        <w:pBdr/>
        <w:tabs>
          <w:tab w:val="left" w:leader="none" w:pos="567"/>
          <w:tab w:val="left" w:leader="none" w:pos="709"/>
          <w:tab w:val="left" w:leader="none" w:pos="992"/>
        </w:tabs>
        <w:spacing w:line="276" w:lineRule="auto"/>
        <w:ind w:right="0" w:firstLine="567" w:left="0"/>
        <w:jc w:val="both"/>
        <w:rPr>
          <w:color w:val="000000" w:themeColor="text1"/>
          <w:sz w:val="28"/>
          <w:szCs w:val="28"/>
          <w:highlight w:val="white"/>
          <w:lang w:val="ro-RO"/>
        </w:rPr>
      </w:pPr>
      <w:r>
        <w:rPr>
          <w:color w:val="000000" w:themeColor="text1"/>
          <w:sz w:val="28"/>
          <w:szCs w:val="28"/>
          <w:highlight w:val="none"/>
          <w:lang w:val="ro-RO" w:eastAsia="en-US"/>
        </w:rPr>
      </w:r>
      <w:r>
        <w:rPr>
          <w:color w:val="000000" w:themeColor="text1"/>
          <w:sz w:val="28"/>
          <w:szCs w:val="28"/>
          <w:highlight w:val="none"/>
          <w:lang w:val="ro-RO" w:eastAsia="en-US"/>
        </w:rPr>
        <w:t xml:space="preserve"> </w:t>
      </w:r>
      <w:r>
        <w:rPr>
          <w:color w:val="000000" w:themeColor="text1"/>
          <w:sz w:val="28"/>
          <w:szCs w:val="28"/>
          <w:highlight w:val="white"/>
          <w:lang w:val="ro-RO" w:eastAsia="en-US"/>
        </w:rPr>
        <w:t xml:space="preserve">Cancelaria de Stat, prin intermediul subdiviziunii responsabile de managementul funcției publice și a funcționarilor publici, </w:t>
      </w:r>
      <w:r>
        <w:rPr>
          <w:color w:val="000000" w:themeColor="text1"/>
          <w:sz w:val="28"/>
          <w:szCs w:val="28"/>
          <w:highlight w:val="white"/>
          <w:lang w:val="ro-RO" w:eastAsia="en-US"/>
        </w:rPr>
        <w:t xml:space="preserve">va utiliza sistemul pentru generarea rapoartelor</w:t>
      </w:r>
      <w:r>
        <w:rPr>
          <w:color w:val="000000" w:themeColor="text1"/>
          <w:sz w:val="28"/>
          <w:szCs w:val="28"/>
          <w:highlight w:val="white"/>
          <w:lang w:val="ro-RO" w:eastAsia="en-US"/>
        </w:rPr>
        <w:t xml:space="preserve"> statistice, de monit</w:t>
      </w:r>
      <w:r>
        <w:rPr>
          <w:color w:val="000000" w:themeColor="text1"/>
          <w:sz w:val="28"/>
          <w:szCs w:val="28"/>
          <w:highlight w:val="white"/>
          <w:lang w:val="ro-RO" w:eastAsia="en-US"/>
        </w:rPr>
        <w:t xml:space="preserve">orizare și de evaluare,</w:t>
      </w:r>
      <w:r>
        <w:rPr>
          <w:color w:val="000000" w:themeColor="text1"/>
          <w:sz w:val="28"/>
          <w:szCs w:val="28"/>
          <w:highlight w:val="white"/>
          <w:lang w:val="ro-RO" w:eastAsia="en-US"/>
        </w:rPr>
        <w:t xml:space="preserve"> analiza indica</w:t>
      </w:r>
      <w:r>
        <w:rPr>
          <w:color w:val="000000" w:themeColor="text1"/>
          <w:sz w:val="28"/>
          <w:szCs w:val="28"/>
          <w:highlight w:val="white"/>
          <w:lang w:val="ro-RO" w:eastAsia="en-US"/>
        </w:rPr>
        <w:t xml:space="preserve">torilor de monitorizare la nivel național, precum și identificarea </w:t>
      </w:r>
      <w:r>
        <w:rPr>
          <w:color w:val="000000" w:themeColor="text1"/>
          <w:sz w:val="28"/>
          <w:szCs w:val="28"/>
          <w:highlight w:val="white"/>
          <w:lang w:val="ro-RO" w:eastAsia="en-US"/>
        </w:rPr>
        <w:t xml:space="preserve">nevoilor </w:t>
      </w:r>
      <w:r>
        <w:rPr>
          <w:color w:val="000000" w:themeColor="text1"/>
          <w:sz w:val="28"/>
          <w:szCs w:val="28"/>
          <w:highlight w:val="white"/>
          <w:lang w:val="ro-RO"/>
        </w:rPr>
        <w:t xml:space="preserve">de formare și dezvoltare profesională a funcționarilor publici, bazându-se pe date statistice pr</w:t>
      </w:r>
      <w:r>
        <w:rPr>
          <w:color w:val="000000" w:themeColor="text1"/>
          <w:sz w:val="28"/>
          <w:szCs w:val="28"/>
          <w:highlight w:val="white"/>
          <w:lang w:val="ro-RO"/>
        </w:rPr>
        <w:t xml:space="preserve">ivind competențele </w:t>
      </w:r>
      <w:r>
        <w:rPr>
          <w:color w:val="000000" w:themeColor="text1"/>
          <w:sz w:val="28"/>
          <w:szCs w:val="28"/>
          <w:highlight w:val="white"/>
          <w:lang w:val="ro-RO"/>
        </w:rPr>
        <w:t xml:space="preserve">și calificările disponibile în cadrul sistemului</w:t>
      </w:r>
      <w:r>
        <w:rPr>
          <w:color w:val="000000" w:themeColor="text1"/>
          <w:sz w:val="28"/>
          <w:szCs w:val="28"/>
          <w:highlight w:val="white"/>
          <w:lang w:val="ro-RO" w:eastAsia="en-US"/>
        </w:rPr>
        <w:t xml:space="preserve">;</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1"/>
        </w:numPr>
        <w:pBdr/>
        <w:tabs>
          <w:tab w:val="left" w:leader="none" w:pos="567"/>
          <w:tab w:val="left" w:leader="none" w:pos="709"/>
          <w:tab w:val="left" w:leader="none" w:pos="992"/>
        </w:tabs>
        <w:spacing w:line="276" w:lineRule="auto"/>
        <w:ind w:right="0" w:firstLine="567" w:left="0"/>
        <w:jc w:val="both"/>
        <w:rPr>
          <w:color w:val="000000" w:themeColor="text1"/>
          <w:sz w:val="28"/>
          <w:szCs w:val="28"/>
          <w:highlight w:val="white"/>
          <w:lang w:val="ro-RO"/>
        </w:rPr>
      </w:pPr>
      <w:r>
        <w:rPr>
          <w:color w:val="000000" w:themeColor="text1"/>
          <w:sz w:val="28"/>
          <w:szCs w:val="28"/>
          <w:highlight w:val="white"/>
          <w:lang w:val="ro-RO" w:eastAsia="en-US"/>
        </w:rPr>
      </w:r>
      <w:r>
        <w:rPr>
          <w:color w:val="000000" w:themeColor="text1"/>
          <w:sz w:val="28"/>
          <w:szCs w:val="28"/>
          <w:highlight w:val="white"/>
          <w:lang w:val="ro-RO" w:eastAsia="en-US"/>
        </w:rPr>
        <w:t xml:space="preserve">Autoritățile administrației publice</w:t>
      </w:r>
      <w:r>
        <w:rPr>
          <w:color w:val="000000" w:themeColor="text1"/>
          <w:sz w:val="28"/>
          <w:szCs w:val="28"/>
          <w:highlight w:val="white"/>
          <w:lang w:val="ro-RO" w:eastAsia="en-US"/>
        </w:rPr>
        <w:t xml:space="preserve"> prin intermediul personalului desemnat din cadrul subdiviziunii resurse umane, după caz funcționarii publici cu atribuții în domeniul procedurilor de personal, care vor utiliza sistemul pentru </w:t>
      </w:r>
      <w:r>
        <w:rPr>
          <w:color w:val="000000" w:themeColor="text1"/>
          <w:sz w:val="28"/>
          <w:szCs w:val="28"/>
          <w:highlight w:val="white"/>
          <w:lang w:val="ro-RO" w:eastAsia="en-US"/>
        </w:rPr>
        <w:t xml:space="preserve">asigurarea unui management</w:t>
      </w:r>
      <w:r>
        <w:rPr>
          <w:color w:val="000000" w:themeColor="text1"/>
          <w:sz w:val="28"/>
          <w:szCs w:val="28"/>
          <w:highlight w:val="white"/>
          <w:lang w:val="ro-RO" w:eastAsia="en-US"/>
        </w:rPr>
        <w:t xml:space="preserve"> </w:t>
      </w:r>
      <w:r>
        <w:rPr>
          <w:color w:val="000000" w:themeColor="text1"/>
          <w:sz w:val="28"/>
          <w:szCs w:val="28"/>
          <w:highlight w:val="white"/>
          <w:lang w:val="ro-RO" w:eastAsia="en-US"/>
        </w:rPr>
        <w:t xml:space="preserve">ef</w:t>
      </w:r>
      <w:r>
        <w:rPr>
          <w:color w:val="000000" w:themeColor="text1"/>
          <w:sz w:val="28"/>
          <w:szCs w:val="28"/>
          <w:highlight w:val="white"/>
          <w:lang w:val="ro-RO" w:eastAsia="en-US"/>
        </w:rPr>
        <w:t xml:space="preserve">icientă al resurselor umane în autorit</w:t>
      </w:r>
      <w:r>
        <w:rPr>
          <w:color w:val="000000" w:themeColor="text1"/>
          <w:sz w:val="28"/>
          <w:szCs w:val="28"/>
          <w:highlight w:val="white"/>
          <w:lang w:val="ro-RO" w:eastAsia="en-US"/>
        </w:rPr>
        <w:t xml:space="preserve">ățile publice</w:t>
      </w:r>
      <w:r>
        <w:rPr>
          <w:color w:val="000000" w:themeColor="text1"/>
          <w:sz w:val="28"/>
          <w:szCs w:val="28"/>
          <w:highlight w:val="white"/>
          <w:lang w:val="ro-RO" w:eastAsia="en-US"/>
        </w:rPr>
        <w:t xml:space="preserve">, prec</w:t>
      </w:r>
      <w:r>
        <w:rPr>
          <w:color w:val="000000" w:themeColor="text1"/>
          <w:sz w:val="28"/>
          <w:szCs w:val="28"/>
          <w:highlight w:val="white"/>
          <w:lang w:val="ro-RO" w:eastAsia="en-US"/>
        </w:rPr>
        <w:t xml:space="preserve">um şi pentru generarea de</w:t>
      </w:r>
      <w:r>
        <w:rPr>
          <w:color w:val="000000" w:themeColor="text1"/>
          <w:sz w:val="28"/>
          <w:szCs w:val="28"/>
          <w:highlight w:val="white"/>
          <w:lang w:val="ro-RO" w:eastAsia="en-US"/>
        </w:rPr>
        <w:t xml:space="preserve"> rapoarte statistice şi </w:t>
      </w:r>
      <w:r>
        <w:rPr>
          <w:color w:val="000000" w:themeColor="text1"/>
          <w:sz w:val="28"/>
          <w:szCs w:val="28"/>
          <w:highlight w:val="white"/>
          <w:lang w:val="ro-RO" w:eastAsia="en-US"/>
        </w:rPr>
        <w:t xml:space="preserve">indicatori necesari în procesul de luare a deciziilor și raportare</w:t>
      </w:r>
      <w:r>
        <w:rPr>
          <w:color w:val="000000" w:themeColor="text1"/>
          <w:sz w:val="28"/>
          <w:szCs w:val="28"/>
          <w:highlight w:val="white"/>
          <w:lang w:val="ro-RO" w:eastAsia="en-US"/>
        </w:rPr>
        <w:t xml:space="preserve">, inclusiv:</w:t>
      </w:r>
      <w:r>
        <w:rPr>
          <w:color w:val="000000" w:themeColor="text1"/>
          <w:sz w:val="28"/>
          <w:szCs w:val="28"/>
          <w:highlight w:val="white"/>
          <w:lang w:val="ro-RO"/>
        </w:rPr>
      </w:r>
      <w:r>
        <w:rPr>
          <w:color w:val="000000" w:themeColor="text1"/>
          <w:sz w:val="28"/>
          <w:szCs w:val="28"/>
          <w:highlight w:val="white"/>
          <w:lang w:val="ro-RO"/>
        </w:rPr>
      </w:r>
    </w:p>
    <w:p>
      <w:pPr>
        <w:pStyle w:val="2088"/>
        <w:numPr>
          <w:ilvl w:val="2"/>
          <w:numId w:val="462"/>
        </w:numPr>
        <w:pBdr/>
        <w:tabs>
          <w:tab w:val="left" w:leader="none" w:pos="1134"/>
          <w:tab w:val="left" w:leader="none" w:pos="1417"/>
        </w:tabs>
        <w:spacing w:line="276" w:lineRule="auto"/>
        <w:ind w:right="0" w:firstLine="567" w:left="0"/>
        <w:jc w:val="both"/>
        <w:rPr>
          <w:color w:val="000000" w:themeColor="text1"/>
          <w:sz w:val="28"/>
          <w:szCs w:val="28"/>
          <w:highlight w:val="white"/>
          <w:lang w:val="ro-RO"/>
        </w:rPr>
      </w:pPr>
      <w:r>
        <w:rPr>
          <w:color w:val="000000" w:themeColor="text1"/>
          <w:sz w:val="28"/>
          <w:szCs w:val="28"/>
          <w:highlight w:val="none"/>
          <w:lang w:val="ro-RO" w:eastAsia="en-US"/>
        </w:rPr>
      </w:r>
      <w:r>
        <w:rPr>
          <w:color w:val="000000" w:themeColor="text1"/>
          <w:sz w:val="28"/>
          <w:szCs w:val="28"/>
          <w:highlight w:val="white"/>
          <w:lang w:val="ro-RO"/>
        </w:rPr>
        <w:t xml:space="preserve">gestionarea dosarelor personale ale funcționarilor publici;</w:t>
      </w:r>
      <w:r>
        <w:rPr>
          <w:color w:val="000000" w:themeColor="text1"/>
          <w:sz w:val="28"/>
          <w:szCs w:val="28"/>
          <w:highlight w:val="white"/>
          <w:lang w:val="ro-RO"/>
        </w:rPr>
      </w:r>
      <w:r>
        <w:rPr>
          <w:color w:val="000000" w:themeColor="text1"/>
          <w:sz w:val="28"/>
          <w:szCs w:val="28"/>
          <w:highlight w:val="white"/>
          <w:lang w:val="ro-RO"/>
        </w:rPr>
      </w:r>
    </w:p>
    <w:p>
      <w:pPr>
        <w:pStyle w:val="2088"/>
        <w:numPr>
          <w:ilvl w:val="2"/>
          <w:numId w:val="462"/>
        </w:numPr>
        <w:pBdr/>
        <w:tabs>
          <w:tab w:val="left" w:leader="none" w:pos="1134"/>
          <w:tab w:val="left" w:leader="none" w:pos="1417"/>
        </w:tabs>
        <w:spacing w:line="276" w:lineRule="auto"/>
        <w:ind w:right="0" w:firstLine="567" w:left="0"/>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impli</w:t>
      </w:r>
      <w:r>
        <w:rPr>
          <w:color w:val="000000" w:themeColor="text1"/>
          <w:sz w:val="28"/>
          <w:szCs w:val="28"/>
          <w:highlight w:val="white"/>
          <w:lang w:val="ro-RO"/>
        </w:rPr>
        <w:t xml:space="preserve">ment</w:t>
      </w:r>
      <w:r>
        <w:rPr>
          <w:b w:val="0"/>
          <w:bCs w:val="0"/>
          <w:color w:val="000000" w:themeColor="text1"/>
          <w:sz w:val="28"/>
          <w:szCs w:val="28"/>
          <w:highlight w:val="white"/>
          <w:lang w:val="ro-RO"/>
        </w:rPr>
        <w:t xml:space="preserve">area</w:t>
      </w:r>
      <w:r>
        <w:rPr>
          <w:color w:val="000000" w:themeColor="text1"/>
          <w:sz w:val="28"/>
          <w:szCs w:val="28"/>
          <w:highlight w:val="white"/>
          <w:lang w:val="ro-RO"/>
        </w:rPr>
        <w:t xml:space="preserve"> procedurilor de personal </w:t>
      </w:r>
      <w:r>
        <w:rPr>
          <w:color w:val="000000" w:themeColor="text1"/>
          <w:sz w:val="28"/>
          <w:szCs w:val="28"/>
          <w:highlight w:val="white"/>
          <w:lang w:val="ro-RO"/>
        </w:rPr>
        <w:t xml:space="preserve">prin utilizarea documentelor electronice;</w:t>
      </w:r>
      <w:r>
        <w:rPr>
          <w:color w:val="000000" w:themeColor="text1"/>
          <w:sz w:val="28"/>
          <w:szCs w:val="28"/>
          <w:highlight w:val="white"/>
          <w:lang w:val="ro-RO"/>
        </w:rPr>
      </w:r>
      <w:r>
        <w:rPr>
          <w:color w:val="000000" w:themeColor="text1"/>
          <w:sz w:val="28"/>
          <w:szCs w:val="28"/>
          <w:highlight w:val="white"/>
          <w:lang w:val="ro-RO"/>
        </w:rPr>
      </w:r>
    </w:p>
    <w:p>
      <w:pPr>
        <w:pStyle w:val="2088"/>
        <w:numPr>
          <w:ilvl w:val="2"/>
          <w:numId w:val="462"/>
        </w:numPr>
        <w:pBdr/>
        <w:tabs>
          <w:tab w:val="left" w:leader="none" w:pos="1134"/>
          <w:tab w:val="left" w:leader="none" w:pos="1417"/>
        </w:tabs>
        <w:spacing w:line="276" w:lineRule="auto"/>
        <w:ind w:right="0" w:firstLine="567" w:left="0"/>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i</w:t>
      </w:r>
      <w:r>
        <w:rPr>
          <w:color w:val="000000" w:themeColor="text1"/>
          <w:sz w:val="28"/>
          <w:szCs w:val="28"/>
          <w:highlight w:val="white"/>
          <w:lang w:val="ro-RO"/>
        </w:rPr>
        <w:t xml:space="preserve">dentificarea și raportarea indicatorilor de performanță și evaluarea resurselor umane din autoritățile publice;</w:t>
      </w:r>
      <w:r>
        <w:rPr>
          <w:color w:val="000000" w:themeColor="text1"/>
          <w:sz w:val="28"/>
          <w:szCs w:val="28"/>
          <w:highlight w:val="white"/>
          <w:lang w:val="ro-RO"/>
        </w:rPr>
      </w:r>
      <w:r>
        <w:rPr>
          <w:color w:val="000000" w:themeColor="text1"/>
          <w:sz w:val="28"/>
          <w:szCs w:val="28"/>
          <w:highlight w:val="white"/>
          <w:lang w:val="ro-RO"/>
        </w:rPr>
      </w:r>
    </w:p>
    <w:p>
      <w:pPr>
        <w:pStyle w:val="2088"/>
        <w:numPr>
          <w:ilvl w:val="2"/>
          <w:numId w:val="462"/>
        </w:numPr>
        <w:pBdr/>
        <w:tabs>
          <w:tab w:val="left" w:leader="none" w:pos="1134"/>
          <w:tab w:val="left" w:leader="none" w:pos="1417"/>
        </w:tabs>
        <w:spacing w:line="276" w:lineRule="auto"/>
        <w:ind w:right="0" w:firstLine="567" w:left="0"/>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v</w:t>
      </w:r>
      <w:r>
        <w:rPr>
          <w:rFonts w:ascii="Times New Roman" w:hAnsi="Times New Roman" w:eastAsia="Times New Roman" w:cs="Times New Roman"/>
          <w:color w:val="000000" w:themeColor="text1"/>
          <w:sz w:val="28"/>
          <w:szCs w:val="28"/>
          <w:highlight w:val="white"/>
          <w:lang w:val="ro-RO"/>
        </w:rPr>
        <w:t xml:space="preserve">izualizarea/afișarea datelor curente și istorice privind funcționarii publici și </w:t>
      </w:r>
      <w:r>
        <w:rPr>
          <w:rFonts w:ascii="Times New Roman" w:hAnsi="Times New Roman" w:eastAsia="Times New Roman" w:cs="Times New Roman"/>
          <w:color w:val="000000" w:themeColor="text1"/>
          <w:sz w:val="28"/>
          <w:szCs w:val="28"/>
          <w:highlight w:val="white"/>
          <w:lang w:val="ro-RO"/>
        </w:rPr>
        <w:t xml:space="preserve">alte categorii de personal din</w:t>
      </w:r>
      <w:r>
        <w:rPr>
          <w:rFonts w:ascii="Times New Roman" w:hAnsi="Times New Roman" w:eastAsia="Times New Roman" w:cs="Times New Roman"/>
          <w:color w:val="000000" w:themeColor="text1"/>
          <w:sz w:val="28"/>
          <w:szCs w:val="28"/>
          <w:highlight w:val="white"/>
          <w:lang w:val="ro-RO"/>
        </w:rPr>
        <w:t xml:space="preserve"> </w:t>
      </w:r>
      <w:r>
        <w:rPr>
          <w:rFonts w:ascii="Times New Roman" w:hAnsi="Times New Roman" w:eastAsia="Times New Roman" w:cs="Times New Roman"/>
          <w:color w:val="000000" w:themeColor="text1"/>
          <w:sz w:val="28"/>
          <w:szCs w:val="28"/>
          <w:highlight w:val="white"/>
          <w:lang w:val="ro-RO"/>
        </w:rPr>
        <w:t xml:space="preserve">autoritățile publice.</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3"/>
        </w:numPr>
        <w:pBdr/>
        <w:tabs>
          <w:tab w:val="left" w:leader="none" w:pos="425"/>
          <w:tab w:val="left" w:leader="none" w:pos="567"/>
          <w:tab w:val="left" w:leader="none" w:pos="709"/>
          <w:tab w:val="left" w:leader="none" w:pos="1134"/>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eastAsia="en-US"/>
        </w:rPr>
      </w:r>
      <w:r>
        <w:rPr>
          <w:color w:val="000000" w:themeColor="text1"/>
          <w:sz w:val="28"/>
          <w:szCs w:val="28"/>
          <w:highlight w:val="white"/>
          <w:lang w:val="ro-RO"/>
        </w:rPr>
        <w:t xml:space="preserve"> Utiliz</w:t>
      </w:r>
      <w:r>
        <w:rPr>
          <w:color w:val="000000" w:themeColor="text1"/>
          <w:sz w:val="28"/>
          <w:szCs w:val="28"/>
          <w:highlight w:val="white"/>
          <w:lang w:val="ro-RO"/>
        </w:rPr>
        <w:t xml:space="preserve">atori individuali din cadrul autorităților publice – funcționarii publici/a</w:t>
      </w:r>
      <w:r>
        <w:rPr>
          <w:color w:val="000000" w:themeColor="text1"/>
          <w:sz w:val="28"/>
          <w:szCs w:val="28"/>
          <w:highlight w:val="white"/>
          <w:lang w:val="ro-RO"/>
        </w:rPr>
        <w:t xml:space="preserve">lte categorii de personal cu acces la propriul profil și date personale, cu dreptul de a utiliza funcționalitățile sistemului conform drepturilor de acces din meniul utilizatorului.</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4"/>
        </w:numPr>
        <w:pBdr/>
        <w:tabs>
          <w:tab w:val="left" w:leader="none" w:pos="425"/>
          <w:tab w:val="left" w:leader="none" w:pos="709"/>
          <w:tab w:val="left" w:leader="none" w:pos="1134"/>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none"/>
          <w:lang w:val="ro-RO"/>
        </w:rPr>
        <w:t xml:space="preserve"> </w:t>
      </w:r>
      <w:r>
        <w:rPr>
          <w:color w:val="000000" w:themeColor="text1"/>
          <w:sz w:val="28"/>
          <w:szCs w:val="28"/>
          <w:highlight w:val="white"/>
          <w:lang w:val="ro-RO"/>
        </w:rPr>
        <w:t xml:space="preserve">Administratorul de sistem – responsabilul, după caz responsabili</w:t>
      </w:r>
      <w:r>
        <w:rPr>
          <w:color w:val="000000" w:themeColor="text1"/>
          <w:sz w:val="28"/>
          <w:szCs w:val="28"/>
          <w:highlight w:val="white"/>
          <w:lang w:val="ro-RO"/>
        </w:rPr>
        <w:t xml:space="preserve">i desemnați ai subdiviziunii tehnologii informaționale din cadrul Cancelariei de Stat, care vor</w:t>
      </w:r>
      <w:r>
        <w:rPr>
          <w:color w:val="000000" w:themeColor="text1"/>
          <w:sz w:val="28"/>
          <w:szCs w:val="28"/>
          <w:highlight w:val="white"/>
          <w:lang w:val="ro-RO"/>
        </w:rPr>
        <w:t xml:space="preserve"> delimita utilizatorii sistemului, configura sistemul, pune în funcțiune sau stopa componentele sistemului informațional.</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590"/>
        </w:numPr>
        <w:pBdr/>
        <w:tabs>
          <w:tab w:val="left" w:leader="none" w:pos="425"/>
          <w:tab w:val="left" w:leader="none" w:pos="709"/>
          <w:tab w:val="left" w:leader="none" w:pos="1134"/>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sz w:val="28"/>
          <w:szCs w:val="28"/>
          <w:highlight w:val="white"/>
          <w:lang w:val="ro-RO"/>
        </w:rPr>
        <w:t xml:space="preserve"> Auditorii interni/externi desemnați – vor avea acces temporar, limitat și monitorizat la datele și funcționalitățile relevante din SI EMRU pe durata desfășurării misiunilor de audit, cu respectarea procedurilor de autentificare prin MPass și jurnalizare </w:t>
      </w:r>
      <w:r>
        <w:rPr>
          <w:sz w:val="28"/>
          <w:szCs w:val="28"/>
          <w:highlight w:val="white"/>
          <w:lang w:val="ro-RO"/>
        </w:rPr>
        <w:t xml:space="preserve">a acțiunilor, conform prevederilor legislației privind auditul și protecția datelor cu caracter personal.</w:t>
      </w:r>
      <w:r>
        <w:rPr>
          <w:color w:val="000000" w:themeColor="text1"/>
          <w:sz w:val="28"/>
          <w:szCs w:val="28"/>
          <w:highlight w:val="white"/>
          <w:lang w:val="ro-RO"/>
        </w:rPr>
      </w:r>
      <w:r>
        <w:rPr>
          <w:color w:val="000000" w:themeColor="text1"/>
          <w:sz w:val="28"/>
          <w:szCs w:val="28"/>
          <w:highlight w:val="white"/>
          <w:lang w:val="ro-RO"/>
        </w:rPr>
      </w:r>
    </w:p>
    <w:p>
      <w:pPr>
        <w:pStyle w:val="2088"/>
        <w:numPr>
          <w:ilvl w:val="0"/>
          <w:numId w:val="401"/>
        </w:numPr>
        <w:pBdr/>
        <w:tabs>
          <w:tab w:val="left" w:leader="none" w:pos="567"/>
          <w:tab w:val="left" w:leader="none" w:pos="992"/>
        </w:tabs>
        <w:spacing w:line="276" w:lineRule="auto"/>
        <w:ind w:right="0" w:firstLine="567" w:left="0"/>
        <w:contextualSpacing w:val="false"/>
        <w:jc w:val="both"/>
        <w:rPr>
          <w:i w:val="0"/>
          <w:iCs w:val="0"/>
          <w:color w:val="000000" w:themeColor="text1"/>
          <w:sz w:val="28"/>
          <w:szCs w:val="28"/>
          <w:highlight w:val="white"/>
          <w:lang w:val="ro-RO"/>
        </w:rPr>
      </w:pPr>
      <w:r>
        <w:rPr>
          <w:i w:val="0"/>
          <w:iCs w:val="0"/>
          <w:color w:val="000000" w:themeColor="text1"/>
          <w:sz w:val="28"/>
          <w:szCs w:val="28"/>
          <w:highlight w:val="white"/>
          <w:lang w:val="ro-RO"/>
        </w:rPr>
        <w:t xml:space="preserve">Administratorul de sistem al SI EMRU </w:t>
      </w:r>
      <w:r>
        <w:rPr>
          <w:sz w:val="28"/>
          <w:szCs w:val="28"/>
          <w:highlight w:val="white"/>
          <w:lang w:val="ro-RO"/>
        </w:rPr>
        <w:t xml:space="preserve">are următoarele atribuții:</w:t>
      </w:r>
      <w:r>
        <w:rPr>
          <w:i w:val="0"/>
          <w:iCs w:val="0"/>
          <w:color w:val="000000" w:themeColor="text1"/>
          <w:sz w:val="28"/>
          <w:szCs w:val="28"/>
          <w:highlight w:val="white"/>
          <w:lang w:val="ro-RO"/>
        </w:rPr>
      </w:r>
      <w:r>
        <w:rPr>
          <w:i w:val="0"/>
          <w:iCs w:val="0"/>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rFonts w:eastAsiaTheme="minorHAnsi"/>
          <w:bCs w:val="0"/>
          <w:i w:val="0"/>
          <w:sz w:val="28"/>
          <w:szCs w:val="28"/>
          <w:highlight w:val="white"/>
          <w:lang w:val="ro-RO"/>
        </w:rPr>
      </w:pPr>
      <w:r>
        <w:rPr>
          <w:i w:val="0"/>
          <w:iCs w:val="0"/>
          <w:color w:val="000000" w:themeColor="text1"/>
          <w:sz w:val="28"/>
          <w:szCs w:val="28"/>
          <w:highlight w:val="white"/>
          <w:lang w:val="ro-RO"/>
        </w:rPr>
        <w:t xml:space="preserve">exercitarea </w:t>
      </w:r>
      <w:r>
        <w:rPr>
          <w:i w:val="0"/>
          <w:iCs w:val="0"/>
          <w:color w:val="000000" w:themeColor="text1"/>
          <w:sz w:val="28"/>
          <w:szCs w:val="28"/>
          <w:highlight w:val="white"/>
          <w:lang w:val="ro-RO"/>
        </w:rPr>
        <w:t xml:space="preserve">accesului</w:t>
      </w:r>
      <w:r>
        <w:rPr>
          <w:rFonts w:eastAsiaTheme="minorHAnsi"/>
          <w:i w:val="0"/>
          <w:iCs w:val="0"/>
          <w:sz w:val="28"/>
          <w:szCs w:val="28"/>
          <w:highlight w:val="white"/>
          <w:lang w:val="ro-RO"/>
        </w:rPr>
        <w:t xml:space="preserve"> la funcționalitățile sistemului, în limitele competențelor stabilite de c</w:t>
      </w:r>
      <w:r>
        <w:rPr>
          <w:rFonts w:eastAsiaTheme="minorHAnsi"/>
          <w:i w:val="0"/>
          <w:iCs w:val="0"/>
          <w:sz w:val="28"/>
          <w:szCs w:val="28"/>
          <w:highlight w:val="white"/>
          <w:lang w:val="ro-RO"/>
        </w:rPr>
        <w:t xml:space="preserve">adrul normativ și delegate de către posesor;</w:t>
      </w:r>
      <w:r>
        <w:rPr>
          <w:rFonts w:eastAsiaTheme="minorHAnsi"/>
          <w:bCs w:val="0"/>
          <w:i w:val="0"/>
          <w:sz w:val="28"/>
          <w:szCs w:val="28"/>
          <w:highlight w:val="white"/>
          <w:lang w:val="ro-RO"/>
        </w:rPr>
      </w:r>
      <w:r>
        <w:rPr>
          <w:rFonts w:eastAsiaTheme="minorHAnsi"/>
          <w:bCs w:val="0"/>
          <w:i w:val="0"/>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rFonts w:eastAsiaTheme="minorHAnsi"/>
          <w:i w:val="0"/>
          <w:iCs w:val="0"/>
          <w:sz w:val="28"/>
          <w:szCs w:val="28"/>
          <w:highlight w:val="yellow"/>
          <w:lang w:val="ro-RO"/>
        </w:rPr>
      </w:r>
      <w:r>
        <w:rPr>
          <w:color w:val="000000" w:themeColor="text1"/>
          <w:sz w:val="28"/>
          <w:szCs w:val="28"/>
          <w:highlight w:val="white"/>
          <w:lang w:val="ro-RO"/>
        </w:rPr>
        <w:t xml:space="preserve">monitorizarea funcționalităților sistemului și menținerea securității informaționale a datelor în cadrul sistemului;</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administrarea bazei de da</w:t>
      </w:r>
      <w:r>
        <w:rPr>
          <w:color w:val="000000" w:themeColor="text1"/>
          <w:sz w:val="28"/>
          <w:szCs w:val="28"/>
          <w:highlight w:val="white"/>
          <w:lang w:val="ro-RO"/>
        </w:rPr>
        <w:t xml:space="preserve">te în cadrul sistemului;</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vizualizarea integrală a informației din baza de date;</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none"/>
          <w:lang w:val="ro-RO"/>
        </w:rPr>
        <w:t xml:space="preserve">a</w:t>
      </w:r>
      <w:r>
        <w:rPr>
          <w:color w:val="000000" w:themeColor="text1"/>
          <w:sz w:val="28"/>
          <w:szCs w:val="28"/>
          <w:highlight w:val="white"/>
          <w:lang w:val="ro-RO"/>
        </w:rPr>
        <w:t xml:space="preserve">dministrarea profilului utilizatorilor;</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gestionarea rolurilor și drepturile utilizatorilor autorizați pe partea de administrare;</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prelucrarea cererilor de acces sau de sistare a accesului</w:t>
      </w:r>
      <w:r>
        <w:rPr>
          <w:color w:val="000000" w:themeColor="text1"/>
          <w:sz w:val="28"/>
          <w:szCs w:val="28"/>
          <w:highlight w:val="white"/>
          <w:lang w:val="ro-RO"/>
        </w:rPr>
        <w:t xml:space="preserve"> pentru care se va crea contul de utilizator;</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generarea și vizualizarea rapoartelor;</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992"/>
        </w:tabs>
        <w:spacing w:line="276" w:lineRule="auto"/>
        <w:ind w:right="0" w:firstLine="567" w:left="0"/>
        <w:contextualSpacing w:val="false"/>
        <w:jc w:val="both"/>
        <w:rPr>
          <w:color w:val="000000" w:themeColor="text1"/>
          <w:sz w:val="28"/>
          <w:szCs w:val="28"/>
          <w:highlight w:val="white"/>
          <w:lang w:val="ro-RO"/>
        </w:rPr>
      </w:pPr>
      <w:r>
        <w:rPr>
          <w:color w:val="000000" w:themeColor="text1"/>
          <w:sz w:val="28"/>
          <w:szCs w:val="28"/>
          <w:highlight w:val="white"/>
          <w:lang w:val="ro-RO"/>
        </w:rPr>
      </w:r>
      <w:r>
        <w:rPr>
          <w:color w:val="000000" w:themeColor="text1"/>
          <w:sz w:val="28"/>
          <w:szCs w:val="28"/>
          <w:highlight w:val="white"/>
          <w:lang w:val="ro-RO"/>
        </w:rPr>
        <w:t xml:space="preserve">jurnalizarea evenimentelor;</w:t>
      </w:r>
      <w:r>
        <w:rPr>
          <w:color w:val="000000" w:themeColor="text1"/>
          <w:sz w:val="28"/>
          <w:szCs w:val="28"/>
          <w:highlight w:val="white"/>
          <w:lang w:val="ro-RO"/>
        </w:rPr>
      </w:r>
      <w:r>
        <w:rPr>
          <w:color w:val="000000" w:themeColor="text1"/>
          <w:sz w:val="28"/>
          <w:szCs w:val="28"/>
          <w:highlight w:val="white"/>
          <w:lang w:val="ro-RO"/>
        </w:rPr>
      </w:r>
    </w:p>
    <w:p>
      <w:pPr>
        <w:pStyle w:val="2088"/>
        <w:numPr>
          <w:ilvl w:val="1"/>
          <w:numId w:val="465"/>
        </w:numPr>
        <w:pBdr/>
        <w:tabs>
          <w:tab w:val="left" w:leader="none" w:pos="567"/>
          <w:tab w:val="left" w:leader="none" w:pos="1417"/>
        </w:tabs>
        <w:spacing w:line="276" w:lineRule="auto"/>
        <w:ind w:right="0" w:firstLine="567" w:left="0"/>
        <w:contextualSpacing w:val="false"/>
        <w:jc w:val="both"/>
        <w:rPr>
          <w:bCs w:val="0"/>
          <w:i w:val="0"/>
          <w:color w:val="000000" w:themeColor="text1"/>
          <w:sz w:val="28"/>
          <w:szCs w:val="28"/>
          <w:highlight w:val="yellow"/>
          <w:lang w:val="ro-RO"/>
        </w:rPr>
      </w:pPr>
      <w:r>
        <w:rPr>
          <w:color w:val="000000" w:themeColor="text1"/>
          <w:sz w:val="28"/>
          <w:szCs w:val="28"/>
          <w:highlight w:val="white"/>
          <w:lang w:val="ro-RO"/>
        </w:rPr>
      </w:r>
      <w:r>
        <w:rPr>
          <w:color w:val="000000" w:themeColor="text1"/>
          <w:sz w:val="28"/>
          <w:szCs w:val="28"/>
          <w:highlight w:val="white"/>
          <w:lang w:val="ro-RO"/>
        </w:rPr>
        <w:t xml:space="preserve">recepționarea no</w:t>
      </w:r>
      <w:r>
        <w:rPr>
          <w:color w:val="000000" w:themeColor="text1"/>
          <w:sz w:val="28"/>
          <w:szCs w:val="28"/>
          <w:highlight w:val="white"/>
          <w:lang w:val="ro-RO"/>
        </w:rPr>
        <w:t xml:space="preserve">tificărilor de sistem. </w:t>
      </w:r>
      <w:r>
        <w:rPr>
          <w:bCs w:val="0"/>
          <w:i w:val="0"/>
          <w:color w:val="000000" w:themeColor="text1"/>
          <w:sz w:val="28"/>
          <w:szCs w:val="28"/>
          <w:highlight w:val="yellow"/>
          <w:lang w:val="ro-RO"/>
        </w:rPr>
      </w:r>
      <w:r>
        <w:rPr>
          <w:bCs w:val="0"/>
          <w:i w:val="0"/>
          <w:color w:val="000000" w:themeColor="text1"/>
          <w:sz w:val="28"/>
          <w:szCs w:val="28"/>
          <w:highlight w:val="yellow"/>
          <w:lang w:val="ro-RO"/>
        </w:rPr>
      </w:r>
    </w:p>
    <w:p>
      <w:pPr>
        <w:pStyle w:val="2088"/>
        <w:numPr>
          <w:ilvl w:val="0"/>
          <w:numId w:val="399"/>
        </w:numPr>
        <w:pBdr>
          <w:top w:val="none" w:color="000000" w:sz="4" w:space="0"/>
          <w:left w:val="none" w:color="000000" w:sz="4" w:space="0"/>
          <w:bottom w:val="none" w:color="000000" w:sz="4" w:space="0"/>
          <w:right w:val="none" w:color="000000" w:sz="4" w:space="0"/>
        </w:pBdr>
        <w:tabs>
          <w:tab w:val="left" w:leader="none" w:pos="567"/>
          <w:tab w:val="left" w:leader="none" w:pos="850"/>
          <w:tab w:val="left" w:leader="none" w:pos="992"/>
        </w:tabs>
        <w:spacing w:line="276" w:lineRule="auto"/>
        <w:ind w:right="0" w:firstLine="567" w:left="0"/>
        <w:contextualSpacing w:val="false"/>
        <w:jc w:val="both"/>
        <w:rPr>
          <w:sz w:val="28"/>
          <w:szCs w:val="28"/>
          <w:highlight w:val="white"/>
          <w:lang w:val="ro-RO"/>
        </w:rPr>
      </w:pPr>
      <w:r>
        <w:rPr>
          <w:sz w:val="28"/>
          <w:szCs w:val="28"/>
          <w:highlight w:val="white"/>
          <w:lang w:val="ro-RO"/>
        </w:rPr>
        <w:t xml:space="preserve"> </w:t>
      </w:r>
      <w:r>
        <w:rPr>
          <w:sz w:val="28"/>
          <w:szCs w:val="28"/>
          <w:highlight w:val="white"/>
          <w:lang w:val="ro-RO"/>
        </w:rPr>
        <w:t xml:space="preserve">Destinatarii datelor din SI EMRU cu </w:t>
      </w:r>
      <w:r>
        <w:rPr>
          <w:sz w:val="28"/>
          <w:szCs w:val="28"/>
          <w:highlight w:val="white"/>
          <w:lang w:val="ro-RO"/>
        </w:rPr>
        <w:t xml:space="preserve">dreptul de a accesa și utiliza informațiile gestionate de sistem, exclusiv în scopurile stabilite de cadrul normativ aplicabil</w:t>
      </w:r>
      <w:r>
        <w:rPr>
          <w:sz w:val="28"/>
          <w:szCs w:val="28"/>
          <w:highlight w:val="white"/>
          <w:lang w:val="ro-RO"/>
        </w:rPr>
        <w:t xml:space="preserve">, sunt:</w:t>
      </w:r>
      <w:r>
        <w:rPr>
          <w:sz w:val="28"/>
          <w:szCs w:val="28"/>
          <w:highlight w:val="white"/>
          <w:lang w:val="ro-RO"/>
        </w:rPr>
      </w:r>
      <w:r>
        <w:rPr>
          <w:sz w:val="28"/>
          <w:szCs w:val="28"/>
          <w:highlight w:val="white"/>
          <w:lang w:val="ro-RO"/>
        </w:rPr>
      </w:r>
    </w:p>
    <w:p>
      <w:pPr>
        <w:pStyle w:val="2088"/>
        <w:numPr>
          <w:ilvl w:val="1"/>
          <w:numId w:val="611"/>
        </w:numPr>
        <w:pBdr>
          <w:top w:val="none" w:color="000000" w:sz="4" w:space="0"/>
          <w:left w:val="none" w:color="000000" w:sz="4" w:space="0"/>
          <w:bottom w:val="none" w:color="000000" w:sz="4" w:space="0"/>
          <w:right w:val="none" w:color="000000" w:sz="4" w:space="0"/>
        </w:pBdr>
        <w:tabs>
          <w:tab w:val="left" w:leader="none" w:pos="567"/>
          <w:tab w:val="left" w:leader="none" w:pos="850"/>
          <w:tab w:val="left" w:leader="none" w:pos="992"/>
        </w:tabs>
        <w:spacing w:line="276" w:lineRule="auto"/>
        <w:ind w:right="0" w:firstLine="567" w:left="0"/>
        <w:contextualSpacing w:val="false"/>
        <w:jc w:val="both"/>
        <w:rPr>
          <w:sz w:val="28"/>
          <w:szCs w:val="28"/>
          <w:highlight w:val="white"/>
          <w:lang w:val="ro-RO"/>
        </w:rPr>
      </w:pPr>
      <w:r>
        <w:rPr>
          <w:sz w:val="28"/>
          <w:szCs w:val="28"/>
          <w:highlight w:val="white"/>
          <w:lang w:val="ro-RO"/>
        </w:rPr>
        <w:t xml:space="preserve">A</w:t>
      </w:r>
      <w:r>
        <w:rPr>
          <w:sz w:val="28"/>
          <w:szCs w:val="28"/>
          <w:highlight w:val="white"/>
          <w:lang w:val="ro-RO"/>
        </w:rPr>
        <w:t xml:space="preserve">utoritățile publice, pentru administrarea personalului și raportare;</w:t>
      </w:r>
      <w:r>
        <w:rPr>
          <w:sz w:val="28"/>
          <w:szCs w:val="28"/>
          <w:highlight w:val="white"/>
          <w:lang w:val="ro-RO"/>
        </w:rPr>
      </w:r>
      <w:r>
        <w:rPr>
          <w:sz w:val="28"/>
          <w:szCs w:val="28"/>
          <w:highlight w:val="white"/>
          <w:lang w:val="ro-RO"/>
        </w:rPr>
      </w:r>
    </w:p>
    <w:p>
      <w:pPr>
        <w:pStyle w:val="2088"/>
        <w:numPr>
          <w:ilvl w:val="1"/>
          <w:numId w:val="611"/>
        </w:numPr>
        <w:pBdr>
          <w:top w:val="none" w:color="000000" w:sz="4" w:space="0"/>
          <w:left w:val="none" w:color="000000" w:sz="4" w:space="0"/>
          <w:bottom w:val="none" w:color="000000" w:sz="4" w:space="0"/>
          <w:right w:val="none" w:color="000000" w:sz="4" w:space="0"/>
        </w:pBdr>
        <w:tabs>
          <w:tab w:val="left" w:leader="none" w:pos="567"/>
          <w:tab w:val="left" w:leader="none" w:pos="850"/>
          <w:tab w:val="left" w:leader="none" w:pos="992"/>
        </w:tabs>
        <w:spacing w:line="276" w:lineRule="auto"/>
        <w:ind w:right="0" w:firstLine="567" w:left="0"/>
        <w:contextualSpacing w:val="false"/>
        <w:jc w:val="both"/>
        <w:rPr>
          <w:sz w:val="28"/>
          <w:szCs w:val="28"/>
          <w:highlight w:val="white"/>
          <w:lang w:val="ro-RO"/>
        </w:rPr>
      </w:pPr>
      <w:r>
        <w:rPr>
          <w:sz w:val="28"/>
          <w:szCs w:val="28"/>
          <w:highlight w:val="white"/>
          <w:lang w:val="ro-RO"/>
        </w:rPr>
      </w:r>
      <w:r>
        <w:rPr>
          <w:sz w:val="28"/>
          <w:szCs w:val="28"/>
          <w:highlight w:val="white"/>
          <w:lang w:val="ro-RO"/>
        </w:rPr>
        <w:t xml:space="preserve">Cancelaria de Stat, pentru m</w:t>
      </w:r>
      <w:r>
        <w:rPr>
          <w:sz w:val="28"/>
          <w:szCs w:val="28"/>
          <w:highlight w:val="white"/>
          <w:lang w:val="ro-RO"/>
        </w:rPr>
        <w:t xml:space="preserve">onitorizarea și analiza situației privind funcția publică și personalul din cadrul serviciului public la nivel național și </w:t>
      </w:r>
      <w:r>
        <w:rPr>
          <w:sz w:val="28"/>
          <w:szCs w:val="28"/>
          <w:highlight w:val="white"/>
          <w:lang w:val="ro-RO"/>
        </w:rPr>
        <w:t xml:space="preserve">furnizarea de date agregate pentru fundamentarea deciziilor guvernamentale</w:t>
      </w:r>
      <w:r>
        <w:rPr>
          <w:sz w:val="28"/>
          <w:szCs w:val="28"/>
          <w:highlight w:val="white"/>
          <w:lang w:val="ro-RO"/>
        </w:rPr>
        <w:t xml:space="preserve">;</w:t>
      </w:r>
      <w:r>
        <w:rPr>
          <w:sz w:val="28"/>
          <w:szCs w:val="28"/>
          <w:highlight w:val="white"/>
          <w:lang w:val="ro-RO"/>
        </w:rPr>
      </w:r>
      <w:r>
        <w:rPr>
          <w:sz w:val="28"/>
          <w:szCs w:val="28"/>
          <w:highlight w:val="white"/>
          <w:lang w:val="ro-RO"/>
        </w:rPr>
      </w:r>
    </w:p>
    <w:p>
      <w:pPr>
        <w:pStyle w:val="2088"/>
        <w:numPr>
          <w:ilvl w:val="1"/>
          <w:numId w:val="611"/>
        </w:numPr>
        <w:pBdr>
          <w:top w:val="none" w:color="000000" w:sz="4" w:space="0"/>
          <w:left w:val="none" w:color="000000" w:sz="4" w:space="0"/>
          <w:bottom w:val="none" w:color="000000" w:sz="4" w:space="0"/>
          <w:right w:val="none" w:color="000000" w:sz="4" w:space="0"/>
        </w:pBdr>
        <w:tabs>
          <w:tab w:val="left" w:leader="none" w:pos="567"/>
          <w:tab w:val="left" w:leader="none" w:pos="850"/>
          <w:tab w:val="left" w:leader="none" w:pos="992"/>
        </w:tabs>
        <w:spacing w:line="276" w:lineRule="auto"/>
        <w:ind w:right="0" w:firstLine="567" w:left="0"/>
        <w:contextualSpacing w:val="false"/>
        <w:jc w:val="both"/>
        <w:rPr>
          <w:sz w:val="28"/>
          <w:szCs w:val="28"/>
          <w:highlight w:val="white"/>
          <w:lang w:val="ro-RO"/>
        </w:rPr>
      </w:pPr>
      <w:r>
        <w:rPr>
          <w:sz w:val="28"/>
          <w:szCs w:val="28"/>
          <w:highlight w:val="white"/>
          <w:lang w:val="ro-RO"/>
        </w:rPr>
      </w:r>
      <w:r>
        <w:rPr>
          <w:sz w:val="28"/>
          <w:szCs w:val="28"/>
          <w:highlight w:val="white"/>
          <w:lang w:val="ro-RO"/>
        </w:rPr>
        <w:t xml:space="preserve">Autoritățile publice de audit și control, pentru verificarea legalității și corectitudinii activităților administrative, care pot accesa temporar datele doar în limitele atribuțiilor stabilite de lege</w:t>
      </w:r>
      <w:r>
        <w:rPr>
          <w:sz w:val="28"/>
          <w:szCs w:val="28"/>
          <w:highlight w:val="white"/>
          <w:lang w:val="ro-RO"/>
        </w:rPr>
        <w:t xml:space="preserve">;</w:t>
      </w:r>
      <w:r>
        <w:rPr>
          <w:sz w:val="28"/>
          <w:szCs w:val="28"/>
          <w:highlight w:val="white"/>
          <w:lang w:val="ro-RO"/>
        </w:rPr>
      </w:r>
      <w:r>
        <w:rPr>
          <w:sz w:val="28"/>
          <w:szCs w:val="28"/>
          <w:highlight w:val="white"/>
          <w:lang w:val="ro-RO"/>
        </w:rPr>
      </w:r>
    </w:p>
    <w:p>
      <w:pPr>
        <w:pStyle w:val="2088"/>
        <w:numPr>
          <w:ilvl w:val="1"/>
          <w:numId w:val="611"/>
        </w:numPr>
        <w:pBdr>
          <w:top w:val="none" w:color="000000" w:sz="4" w:space="0"/>
          <w:left w:val="none" w:color="000000" w:sz="4" w:space="0"/>
          <w:bottom w:val="none" w:color="000000" w:sz="4" w:space="0"/>
          <w:right w:val="none" w:color="000000" w:sz="4" w:space="0"/>
        </w:pBdr>
        <w:tabs>
          <w:tab w:val="left" w:leader="none" w:pos="567"/>
          <w:tab w:val="left" w:leader="none" w:pos="850"/>
          <w:tab w:val="left" w:leader="none" w:pos="992"/>
        </w:tabs>
        <w:spacing w:line="276" w:lineRule="auto"/>
        <w:ind w:right="0" w:firstLine="567" w:left="0"/>
        <w:contextualSpacing w:val="false"/>
        <w:jc w:val="both"/>
        <w:rPr>
          <w:sz w:val="28"/>
          <w:szCs w:val="28"/>
          <w:highlight w:val="white"/>
          <w:lang w:val="ro-RO"/>
        </w:rPr>
      </w:pPr>
      <w:r>
        <w:rPr>
          <w:sz w:val="28"/>
          <w:szCs w:val="28"/>
          <w:highlight w:val="white"/>
          <w:lang w:val="ro-RO"/>
        </w:rPr>
      </w:r>
      <w:r>
        <w:rPr>
          <w:sz w:val="28"/>
          <w:szCs w:val="28"/>
          <w:highlight w:val="white"/>
          <w:lang w:val="ro-RO"/>
        </w:rPr>
        <w:t xml:space="preserve">Funcționarii publici și alte categorii de personal din serviciul public, pentru accesul la propriile date personale și profesionale</w:t>
      </w:r>
      <w:r>
        <w:rPr>
          <w:sz w:val="28"/>
          <w:szCs w:val="28"/>
          <w:highlight w:val="white"/>
          <w:lang w:val="ro-RO"/>
        </w:rPr>
        <w:t xml:space="preserve">;</w:t>
      </w:r>
      <w:r>
        <w:rPr>
          <w:sz w:val="28"/>
          <w:szCs w:val="28"/>
          <w:highlight w:val="white"/>
          <w:lang w:val="ro-RO"/>
        </w:rPr>
      </w:r>
      <w:r>
        <w:rPr>
          <w:sz w:val="28"/>
          <w:szCs w:val="28"/>
          <w:highlight w:val="white"/>
          <w:lang w:val="ro-RO"/>
        </w:rPr>
      </w:r>
    </w:p>
    <w:p>
      <w:pPr>
        <w:pStyle w:val="2088"/>
        <w:numPr>
          <w:ilvl w:val="1"/>
          <w:numId w:val="611"/>
        </w:numPr>
        <w:pBdr>
          <w:top w:val="none" w:color="000000" w:sz="4" w:space="0"/>
          <w:left w:val="none" w:color="000000" w:sz="4" w:space="0"/>
          <w:bottom w:val="none" w:color="000000" w:sz="4" w:space="0"/>
          <w:right w:val="none" w:color="000000" w:sz="4" w:space="0"/>
        </w:pBdr>
        <w:tabs>
          <w:tab w:val="left" w:leader="none" w:pos="567"/>
          <w:tab w:val="left" w:leader="none" w:pos="850"/>
          <w:tab w:val="left" w:leader="none" w:pos="992"/>
        </w:tabs>
        <w:spacing w:line="276" w:lineRule="auto"/>
        <w:ind w:right="0" w:firstLine="567" w:left="0"/>
        <w:contextualSpacing w:val="false"/>
        <w:jc w:val="both"/>
        <w:rPr>
          <w:sz w:val="28"/>
          <w:szCs w:val="28"/>
          <w:highlight w:val="white"/>
          <w:lang w:val="ro-RO"/>
        </w:rPr>
      </w:pPr>
      <w:r>
        <w:rPr>
          <w:sz w:val="28"/>
          <w:szCs w:val="28"/>
          <w:highlight w:val="white"/>
          <w:lang w:val="ro-RO"/>
        </w:rPr>
      </w:r>
      <w:r>
        <w:rPr>
          <w:sz w:val="28"/>
          <w:szCs w:val="28"/>
          <w:highlight w:val="white"/>
          <w:lang w:val="ro-RO"/>
        </w:rPr>
        <w:t xml:space="preserve">Sistemele informaționale și registre de stat, pentru realizarea schimbului de date și interoperabilitate în cadrul proceselor administrative.</w:t>
      </w:r>
      <w:r>
        <w:rPr>
          <w:sz w:val="28"/>
          <w:szCs w:val="28"/>
          <w:highlight w:val="white"/>
          <w:lang w:val="ro-RO"/>
        </w:rPr>
      </w:r>
      <w:r>
        <w:rPr>
          <w:sz w:val="28"/>
          <w:szCs w:val="28"/>
          <w:highlight w:val="white"/>
          <w:lang w:val="ro-RO"/>
        </w:rPr>
      </w:r>
    </w:p>
    <w:p>
      <w:pPr>
        <w:pStyle w:val="2086"/>
        <w:pBdr/>
        <w:spacing w:after="0" w:afterAutospacing="0" w:before="0" w:beforeAutospacing="0"/>
        <w:ind w:firstLine="0"/>
        <w:jc w:val="both"/>
        <w:rPr>
          <w:color w:val="000000" w:themeColor="text1"/>
          <w:sz w:val="28"/>
          <w:szCs w:val="28"/>
          <w:highlight w:val="white"/>
        </w:rPr>
      </w:pPr>
      <w:r>
        <w:rPr>
          <w:color w:val="000000" w:themeColor="text1"/>
          <w:sz w:val="28"/>
          <w:szCs w:val="28"/>
          <w:highlight w:val="white"/>
          <w:lang w:val="ro-MO"/>
        </w:rPr>
      </w:r>
      <w:r>
        <w:rPr>
          <w:color w:val="000000" w:themeColor="text1"/>
          <w:sz w:val="28"/>
          <w:szCs w:val="28"/>
          <w:highlight w:val="white"/>
        </w:rPr>
      </w:r>
      <w:r>
        <w:rPr>
          <w:color w:val="000000" w:themeColor="text1"/>
          <w:sz w:val="28"/>
          <w:szCs w:val="28"/>
          <w:highlight w:val="white"/>
        </w:rPr>
      </w:r>
    </w:p>
    <w:p>
      <w:pPr>
        <w:pStyle w:val="2061"/>
        <w:pBdr/>
        <w:spacing/>
        <w:ind/>
        <w:jc w:val="center"/>
        <w:rPr>
          <w:b/>
          <w:bCs/>
          <w:color w:val="000000" w:themeColor="text1"/>
          <w:lang w:val="ro-MO"/>
        </w:rPr>
      </w:pPr>
      <w:r>
        <w:rPr>
          <w:b/>
          <w:bCs/>
          <w:color w:val="000000" w:themeColor="text1"/>
          <w:lang w:val="ro-MO"/>
        </w:rPr>
        <w:t xml:space="preserve">Capitolul V</w:t>
      </w:r>
      <w:r>
        <w:rPr>
          <w:b/>
          <w:bCs/>
          <w:color w:val="000000" w:themeColor="text1"/>
          <w:lang w:val="ro-MO"/>
        </w:rPr>
        <w:t xml:space="preserve">I</w:t>
      </w:r>
      <w:r>
        <w:rPr>
          <w:b/>
          <w:bCs/>
          <w:color w:val="000000" w:themeColor="text1"/>
          <w:lang w:val="ro-MO"/>
        </w:rPr>
        <w:t xml:space="preserve"> </w:t>
      </w:r>
      <w:r>
        <w:rPr>
          <w:b/>
          <w:bCs/>
          <w:color w:val="000000" w:themeColor="text1"/>
          <w:lang w:val="ro-MO"/>
        </w:rPr>
      </w:r>
      <w:r>
        <w:rPr>
          <w:b/>
          <w:bCs/>
          <w:color w:val="000000" w:themeColor="text1"/>
          <w:lang w:val="ro-MO"/>
        </w:rPr>
      </w:r>
    </w:p>
    <w:p>
      <w:pPr>
        <w:pStyle w:val="2061"/>
        <w:pBdr/>
        <w:spacing/>
        <w:ind/>
        <w:jc w:val="center"/>
        <w:rPr>
          <w:b/>
          <w:bCs/>
          <w:color w:val="000000" w:themeColor="text1"/>
          <w:lang w:val="ro-MO"/>
        </w:rPr>
      </w:pPr>
      <w:r>
        <w:rPr>
          <w:b/>
          <w:bCs/>
          <w:color w:val="000000" w:themeColor="text1"/>
          <w:lang w:val="ro-MO"/>
        </w:rPr>
        <w:t xml:space="preserve">SPAŢIUL INFORMAŢIONAL AL SI </w:t>
      </w:r>
      <w:r>
        <w:rPr>
          <w:b/>
          <w:bCs/>
          <w:color w:val="000000" w:themeColor="text1"/>
          <w:lang w:val="ro-MO"/>
        </w:rPr>
        <w:t xml:space="preserve">EMRU</w:t>
      </w:r>
      <w:r>
        <w:rPr>
          <w:b/>
          <w:bCs/>
          <w:color w:val="000000" w:themeColor="text1"/>
          <w:lang w:val="ro-MO"/>
        </w:rPr>
      </w:r>
      <w:r>
        <w:rPr>
          <w:b/>
          <w:bCs/>
          <w:color w:val="000000" w:themeColor="text1"/>
          <w:lang w:val="ro-MO"/>
        </w:rPr>
      </w:r>
    </w:p>
    <w:p>
      <w:pPr>
        <w:pStyle w:val="2061"/>
        <w:numPr>
          <w:ilvl w:val="0"/>
          <w:numId w:val="398"/>
        </w:numPr>
        <w:pBdr/>
        <w:tabs>
          <w:tab w:val="left" w:leader="none" w:pos="567"/>
          <w:tab w:val="left" w:leader="none" w:pos="850"/>
          <w:tab w:val="left" w:leader="none" w:pos="992"/>
        </w:tabs>
        <w:spacing w:line="276" w:lineRule="auto"/>
        <w:ind w:right="0" w:firstLine="567" w:left="0"/>
        <w:jc w:val="both"/>
        <w:rPr>
          <w:rFonts w:ascii="Times New Roman" w:hAnsi="Times New Roman" w:cs="Times New Roman"/>
          <w:color w:val="000000" w:themeColor="text1"/>
          <w:sz w:val="28"/>
          <w:szCs w:val="28"/>
          <w:highlight w:val="white"/>
        </w:rPr>
      </w:pPr>
      <w:r>
        <w:rPr>
          <w:color w:val="000000" w:themeColor="text1"/>
          <w:highlight w:val="white"/>
          <w:lang w:val="ro-MO"/>
        </w:rPr>
        <w:t xml:space="preserve">Tota</w:t>
      </w:r>
      <w:r>
        <w:rPr>
          <w:color w:val="000000" w:themeColor="text1"/>
          <w:highlight w:val="white"/>
          <w:lang w:val="ro-MO"/>
        </w:rPr>
        <w:t xml:space="preserve">litatea obiectelor </w:t>
      </w:r>
      <w:r>
        <w:rPr>
          <w:color w:val="000000" w:themeColor="text1"/>
          <w:highlight w:val="white"/>
          <w:lang w:val="ro-MO"/>
        </w:rPr>
        <w:t xml:space="preserve">informaționale</w:t>
      </w:r>
      <w:r>
        <w:rPr>
          <w:color w:val="000000" w:themeColor="text1"/>
          <w:highlight w:val="white"/>
          <w:lang w:val="ro-MO"/>
        </w:rPr>
        <w:t xml:space="preserve"> care constituie resursa </w:t>
      </w:r>
      <w:r>
        <w:rPr>
          <w:color w:val="000000" w:themeColor="text1"/>
          <w:highlight w:val="white"/>
          <w:lang w:val="ro-MO"/>
        </w:rPr>
        <w:t xml:space="preserve">informațională</w:t>
      </w:r>
      <w:r>
        <w:rPr>
          <w:color w:val="000000" w:themeColor="text1"/>
          <w:highlight w:val="white"/>
          <w:lang w:val="ro-MO"/>
        </w:rPr>
        <w:t xml:space="preserve"> a SI </w:t>
      </w:r>
      <w:r>
        <w:rPr>
          <w:color w:val="000000" w:themeColor="text1"/>
          <w:highlight w:val="white"/>
          <w:lang w:val="ro-MO"/>
        </w:rPr>
        <w:t xml:space="preserve">EMRU</w:t>
      </w:r>
      <w:r>
        <w:rPr>
          <w:color w:val="000000" w:themeColor="text1"/>
          <w:highlight w:val="white"/>
          <w:lang w:val="ro-MO"/>
        </w:rPr>
        <w:t xml:space="preserve"> este determinată de scopul și funcționalitățile acestuia</w:t>
      </w:r>
      <w:r>
        <w:rPr>
          <w:color w:val="000000" w:themeColor="text1"/>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şi include următoarele categorii de obiecte</w:t>
      </w:r>
      <w:r>
        <w:rPr>
          <w:rFonts w:ascii="Times New Roman" w:hAnsi="Times New Roman" w:eastAsia="Times New Roman" w:cs="Times New Roman"/>
          <w:color w:val="000000" w:themeColor="text1"/>
          <w:sz w:val="28"/>
          <w:szCs w:val="28"/>
          <w:highlight w:val="white"/>
          <w:lang w:val="ro-MO"/>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88"/>
        <w:numPr>
          <w:ilvl w:val="1"/>
          <w:numId w:val="466"/>
        </w:numPr>
        <w:pBdr/>
        <w:tabs>
          <w:tab w:val="left" w:leader="none" w:pos="567"/>
          <w:tab w:val="left" w:leader="none" w:pos="1134"/>
        </w:tabs>
        <w:spacing w:line="276" w:lineRule="auto"/>
        <w:ind w:right="0" w:firstLine="567" w:left="0"/>
        <w:jc w:val="both"/>
        <w:rPr>
          <w:rFonts w:ascii="Times New Roman" w:hAnsi="Times New Roman" w:eastAsia="Times New Roman" w:cs="Times New Roman"/>
          <w:color w:val="000000" w:themeColor="text1"/>
          <w:sz w:val="28"/>
          <w:szCs w:val="28"/>
          <w:highlight w:val="white"/>
          <w:lang w:val="ro-MO"/>
        </w:rPr>
      </w:pPr>
      <w:r>
        <w:rPr>
          <w:rFonts w:ascii="Times New Roman" w:hAnsi="Times New Roman" w:eastAsia="Times New Roman" w:cs="Times New Roman"/>
          <w:i/>
          <w:iCs/>
          <w:color w:val="000000" w:themeColor="text1"/>
          <w:sz w:val="28"/>
          <w:szCs w:val="28"/>
          <w:highlight w:val="none"/>
          <w:lang w:val="ro-MO"/>
        </w:rPr>
        <w:t xml:space="preserve"> </w:t>
      </w:r>
      <w:r>
        <w:rPr>
          <w:rFonts w:ascii="Times New Roman" w:hAnsi="Times New Roman" w:eastAsia="Times New Roman" w:cs="Times New Roman"/>
          <w:i/>
          <w:iCs/>
          <w:color w:val="000000" w:themeColor="text1"/>
          <w:sz w:val="28"/>
          <w:szCs w:val="28"/>
          <w:highlight w:val="white"/>
          <w:lang w:val="ro-MO"/>
        </w:rPr>
        <w:t xml:space="preserve">autoritatea</w:t>
      </w:r>
      <w:r>
        <w:rPr>
          <w:rFonts w:ascii="Times New Roman" w:hAnsi="Times New Roman" w:eastAsia="Times New Roman" w:cs="Times New Roman"/>
          <w:i/>
          <w:iCs/>
          <w:color w:val="000000" w:themeColor="text1"/>
          <w:sz w:val="28"/>
          <w:szCs w:val="28"/>
          <w:highlight w:val="white"/>
          <w:lang w:val="ro-MO"/>
        </w:rPr>
        <w:t xml:space="preserve"> </w:t>
      </w:r>
      <w:r>
        <w:rPr>
          <w:rFonts w:ascii="Times New Roman" w:hAnsi="Times New Roman" w:eastAsia="Times New Roman" w:cs="Times New Roman"/>
          <w:i/>
          <w:iCs/>
          <w:color w:val="000000" w:themeColor="text1"/>
          <w:sz w:val="28"/>
          <w:szCs w:val="28"/>
          <w:highlight w:val="white"/>
          <w:lang w:val="ro-MO"/>
        </w:rPr>
        <w:t xml:space="preserve">publi</w:t>
      </w:r>
      <w:r>
        <w:rPr>
          <w:rFonts w:ascii="Times New Roman" w:hAnsi="Times New Roman" w:eastAsia="Times New Roman" w:cs="Times New Roman"/>
          <w:i/>
          <w:iCs/>
          <w:color w:val="000000" w:themeColor="text1"/>
          <w:sz w:val="28"/>
          <w:szCs w:val="28"/>
          <w:highlight w:val="white"/>
          <w:lang w:val="ro-MO"/>
        </w:rPr>
        <w:t xml:space="preserve">c</w:t>
      </w:r>
      <w:r>
        <w:rPr>
          <w:rFonts w:ascii="Times New Roman" w:hAnsi="Times New Roman" w:eastAsia="Times New Roman" w:cs="Times New Roman"/>
          <w:i/>
          <w:iCs/>
          <w:color w:val="000000" w:themeColor="text1"/>
          <w:sz w:val="28"/>
          <w:szCs w:val="28"/>
          <w:highlight w:val="white"/>
          <w:lang w:val="ro-MO"/>
        </w:rPr>
        <w:t xml:space="preserve">ă</w:t>
      </w:r>
      <w:r>
        <w:rPr>
          <w:rFonts w:ascii="Times New Roman" w:hAnsi="Times New Roman" w:eastAsia="Times New Roman" w:cs="Times New Roman"/>
          <w:color w:val="000000" w:themeColor="text1"/>
          <w:sz w:val="28"/>
          <w:szCs w:val="28"/>
          <w:highlight w:val="white"/>
          <w:lang w:val="ro-MO"/>
        </w:rPr>
        <w:t xml:space="preserve"> - </w:t>
      </w:r>
      <w:r>
        <w:rPr>
          <w:rFonts w:ascii="Times New Roman" w:hAnsi="Times New Roman" w:eastAsia="Times New Roman" w:cs="Times New Roman"/>
          <w:color w:val="000000" w:themeColor="text1"/>
          <w:sz w:val="28"/>
          <w:szCs w:val="28"/>
          <w:lang w:val="ro-MO"/>
        </w:rPr>
        <w:t xml:space="preserve">autoritățile publice care utilizează SI EMRU pentru gestionarea și administrarea resurselor umane</w:t>
      </w:r>
      <w:r>
        <w:rPr>
          <w:rFonts w:ascii="Times New Roman" w:hAnsi="Times New Roman" w:eastAsia="Times New Roman" w:cs="Times New Roman"/>
          <w:color w:val="000000" w:themeColor="text1"/>
          <w:sz w:val="28"/>
          <w:szCs w:val="28"/>
          <w:highlight w:val="white"/>
          <w:lang w:val="ro-MO"/>
        </w:rPr>
        <w:t xml:space="preserve">;</w:t>
      </w: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color w:val="000000" w:themeColor="text1"/>
          <w:sz w:val="28"/>
          <w:szCs w:val="28"/>
          <w:highlight w:val="white"/>
          <w:lang w:val="ro-MO"/>
        </w:rPr>
      </w:r>
    </w:p>
    <w:p>
      <w:pPr>
        <w:pStyle w:val="2088"/>
        <w:numPr>
          <w:ilvl w:val="1"/>
          <w:numId w:val="466"/>
        </w:numPr>
        <w:pBdr/>
        <w:tabs>
          <w:tab w:val="left" w:leader="none" w:pos="567"/>
          <w:tab w:val="left" w:leader="none" w:pos="1134"/>
        </w:tabs>
        <w:spacing w:line="276" w:lineRule="auto"/>
        <w:ind w:right="0" w:firstLine="567" w:left="0"/>
        <w:jc w:val="both"/>
        <w:rPr>
          <w:rFonts w:ascii="Times New Roman" w:hAnsi="Times New Roman" w:eastAsia="Times New Roman" w:cs="Times New Roman"/>
          <w:color w:val="000000" w:themeColor="text1"/>
          <w:sz w:val="28"/>
          <w:szCs w:val="28"/>
          <w:highlight w:val="white"/>
          <w:lang w:val="ro-MO"/>
        </w:rPr>
      </w:pPr>
      <w:r>
        <w:rPr>
          <w:rFonts w:ascii="Times New Roman" w:hAnsi="Times New Roman" w:eastAsia="Times New Roman" w:cs="Times New Roman"/>
          <w:color w:val="000000" w:themeColor="text1"/>
          <w:sz w:val="28"/>
          <w:szCs w:val="28"/>
          <w:highlight w:val="none"/>
          <w:lang w:val="ro-MO"/>
        </w:rPr>
        <w:t xml:space="preserve"> </w:t>
      </w:r>
      <w:r>
        <w:rPr>
          <w:rFonts w:ascii="Times New Roman" w:hAnsi="Times New Roman" w:eastAsia="Times New Roman" w:cs="Times New Roman"/>
          <w:i/>
          <w:iCs/>
          <w:color w:val="000000" w:themeColor="text1"/>
          <w:sz w:val="28"/>
          <w:szCs w:val="28"/>
          <w:highlight w:val="white"/>
          <w:lang w:val="ro-MO"/>
        </w:rPr>
        <w:t xml:space="preserve">subdiviziunea internă</w:t>
      </w:r>
      <w:r>
        <w:rPr>
          <w:rFonts w:ascii="Times New Roman" w:hAnsi="Times New Roman" w:eastAsia="Times New Roman" w:cs="Times New Roman"/>
          <w:color w:val="000000" w:themeColor="text1"/>
          <w:sz w:val="28"/>
          <w:szCs w:val="28"/>
          <w:highlight w:val="white"/>
          <w:lang w:val="ro-MO"/>
        </w:rPr>
        <w:t xml:space="preserve"> - unități structurale interne din cadrul autorității publice;</w:t>
      </w: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color w:val="000000" w:themeColor="text1"/>
          <w:sz w:val="28"/>
          <w:szCs w:val="28"/>
          <w:highlight w:val="white"/>
          <w:lang w:val="ro-MO"/>
        </w:rPr>
      </w:r>
    </w:p>
    <w:p>
      <w:pPr>
        <w:pStyle w:val="2088"/>
        <w:numPr>
          <w:ilvl w:val="1"/>
          <w:numId w:val="466"/>
        </w:numPr>
        <w:pBdr/>
        <w:tabs>
          <w:tab w:val="left" w:leader="none" w:pos="567"/>
          <w:tab w:val="left" w:leader="none" w:pos="1134"/>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i/>
          <w:iCs/>
          <w:color w:val="000000" w:themeColor="text1"/>
          <w:sz w:val="28"/>
          <w:szCs w:val="28"/>
          <w:highlight w:val="white"/>
          <w:lang w:val="ro-MO"/>
        </w:rPr>
        <w:t xml:space="preserve">f</w:t>
      </w:r>
      <w:r>
        <w:rPr>
          <w:rFonts w:ascii="Times New Roman" w:hAnsi="Times New Roman" w:eastAsia="Times New Roman" w:cs="Times New Roman"/>
          <w:i/>
          <w:iCs/>
          <w:color w:val="000000" w:themeColor="text1"/>
          <w:sz w:val="28"/>
          <w:szCs w:val="28"/>
          <w:highlight w:val="white"/>
          <w:lang w:val="ro-MO"/>
        </w:rPr>
        <w:t xml:space="preserve">uncția</w:t>
      </w:r>
      <w:r>
        <w:rPr>
          <w:rFonts w:ascii="Times New Roman" w:hAnsi="Times New Roman" w:eastAsia="Times New Roman" w:cs="Times New Roman"/>
          <w:i/>
          <w:iCs/>
          <w:color w:val="000000" w:themeColor="text1"/>
          <w:sz w:val="28"/>
          <w:szCs w:val="28"/>
          <w:highlight w:val="white"/>
          <w:lang w:val="ro-MO"/>
        </w:rPr>
        <w:t xml:space="preserve"> publică</w:t>
      </w:r>
      <w:r>
        <w:rPr>
          <w:rFonts w:ascii="Times New Roman" w:hAnsi="Times New Roman" w:eastAsia="Times New Roman" w:cs="Times New Roman"/>
          <w:color w:val="000000" w:themeColor="text1"/>
          <w:sz w:val="28"/>
          <w:szCs w:val="28"/>
          <w:highlight w:val="white"/>
          <w:lang w:val="ro-MO"/>
        </w:rPr>
        <w:t xml:space="preserve"> - </w:t>
      </w:r>
      <w:r>
        <w:rPr>
          <w:rFonts w:ascii="Times New Roman" w:hAnsi="Times New Roman" w:eastAsia="Times New Roman" w:cs="Times New Roman"/>
          <w:color w:val="000000" w:themeColor="text1"/>
          <w:sz w:val="28"/>
          <w:szCs w:val="28"/>
          <w:highlight w:val="white"/>
          <w:lang w:val="ro-MO"/>
        </w:rPr>
        <w:t xml:space="preserve">funcție instituită în cadrul autorității publice</w:t>
      </w:r>
      <w:r>
        <w:rPr>
          <w:rFonts w:ascii="Times New Roman" w:hAnsi="Times New Roman" w:eastAsia="Times New Roman" w:cs="Times New Roman"/>
          <w:color w:val="000000" w:themeColor="text1"/>
          <w:sz w:val="28"/>
          <w:szCs w:val="28"/>
          <w:highlight w:val="white"/>
          <w:lang w:val="ro-MO"/>
        </w:rPr>
        <w:t xml:space="preserve">;</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88"/>
        <w:numPr>
          <w:ilvl w:val="1"/>
          <w:numId w:val="466"/>
        </w:numPr>
        <w:pBdr/>
        <w:tabs>
          <w:tab w:val="left" w:leader="none" w:pos="567"/>
          <w:tab w:val="left" w:leader="none" w:pos="1134"/>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i/>
          <w:iCs/>
          <w:color w:val="000000" w:themeColor="text1"/>
          <w:sz w:val="28"/>
          <w:szCs w:val="28"/>
          <w:highlight w:val="white"/>
          <w:lang w:val="ro-MO"/>
        </w:rPr>
        <w:t xml:space="preserve">post </w:t>
      </w: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alte categorii de funcții instituite în autoritatea publică</w:t>
      </w: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funcție de demnitate publică, </w:t>
      </w:r>
      <w:r>
        <w:rPr>
          <w:rFonts w:ascii="Times New Roman" w:hAnsi="Times New Roman" w:eastAsia="Times New Roman" w:cs="Times New Roman"/>
          <w:color w:val="0d0d0d" w:themeColor="text1" w:themeTint="F2"/>
          <w:sz w:val="28"/>
          <w:szCs w:val="28"/>
          <w:highlight w:val="white"/>
          <w:lang w:val="ro-MO"/>
        </w:rPr>
        <w:t xml:space="preserve">post din cadrul cabinetului persoanei ce exercită </w:t>
      </w:r>
      <w:r>
        <w:rPr>
          <w:rFonts w:ascii="Times New Roman" w:hAnsi="Times New Roman" w:eastAsia="Times New Roman" w:cs="Times New Roman"/>
          <w:color w:val="0d0d0d" w:themeColor="text1" w:themeTint="F2"/>
          <w:sz w:val="28"/>
          <w:szCs w:val="28"/>
          <w:highlight w:val="white"/>
          <w:lang w:val="ro-MO"/>
        </w:rPr>
        <w:t xml:space="preserve">funcţie</w:t>
      </w:r>
      <w:r>
        <w:rPr>
          <w:rFonts w:ascii="Times New Roman" w:hAnsi="Times New Roman" w:eastAsia="Times New Roman" w:cs="Times New Roman"/>
          <w:color w:val="0d0d0d" w:themeColor="text1" w:themeTint="F2"/>
          <w:sz w:val="28"/>
          <w:szCs w:val="28"/>
          <w:highlight w:val="white"/>
          <w:lang w:val="ro-MO"/>
        </w:rPr>
        <w:t xml:space="preserve"> de demnitate publică</w:t>
      </w:r>
      <w:r>
        <w:rPr>
          <w:rFonts w:ascii="Times New Roman" w:hAnsi="Times New Roman" w:eastAsia="Times New Roman" w:cs="Times New Roman"/>
          <w:color w:val="0d0d0d" w:themeColor="text1" w:themeTint="F2"/>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post de specialitate, post de deservire tehnică sau post auxiliar), ocupat de un angajat în baza raporturilor stabilite conform legislației muncii </w:t>
      </w:r>
      <w:r>
        <w:rPr>
          <w:rFonts w:ascii="Times New Roman" w:hAnsi="Times New Roman" w:eastAsia="Times New Roman" w:cs="Times New Roman"/>
          <w:color w:val="000000" w:themeColor="text1"/>
          <w:sz w:val="28"/>
          <w:szCs w:val="28"/>
          <w:highlight w:val="white"/>
          <w:lang w:val="ro-MO"/>
        </w:rPr>
        <w:t xml:space="preserve">s</w:t>
      </w:r>
      <w:r>
        <w:rPr>
          <w:rFonts w:ascii="Times New Roman" w:hAnsi="Times New Roman" w:eastAsia="Times New Roman" w:cs="Times New Roman"/>
          <w:color w:val="000000" w:themeColor="text1"/>
          <w:sz w:val="28"/>
          <w:szCs w:val="28"/>
          <w:highlight w:val="white"/>
          <w:lang w:val="ro-MO"/>
        </w:rPr>
        <w:t xml:space="preserve">a</w:t>
      </w:r>
      <w:r>
        <w:rPr>
          <w:rFonts w:ascii="Times New Roman" w:hAnsi="Times New Roman" w:eastAsia="Times New Roman" w:cs="Times New Roman"/>
          <w:color w:val="000000" w:themeColor="text1"/>
          <w:sz w:val="28"/>
          <w:szCs w:val="28"/>
          <w:highlight w:val="white"/>
          <w:lang w:val="ro-MO"/>
        </w:rPr>
        <w:t xml:space="preserve">u legilor speciale</w:t>
      </w:r>
      <w:r>
        <w:rPr>
          <w:rFonts w:ascii="Times New Roman" w:hAnsi="Times New Roman" w:eastAsia="Times New Roman" w:cs="Times New Roman"/>
          <w:color w:val="000000" w:themeColor="text1"/>
          <w:sz w:val="28"/>
          <w:szCs w:val="28"/>
          <w:highlight w:val="white"/>
          <w:lang w:val="ro-MO"/>
        </w:rPr>
        <w:t xml:space="preserve">;</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88"/>
        <w:numPr>
          <w:ilvl w:val="1"/>
          <w:numId w:val="466"/>
        </w:numPr>
        <w:pBdr/>
        <w:tabs>
          <w:tab w:val="left" w:leader="none" w:pos="567"/>
          <w:tab w:val="left" w:leader="none" w:pos="1134"/>
        </w:tabs>
        <w:spacing w:line="276"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i/>
          <w:iCs/>
          <w:color w:val="000000" w:themeColor="text1"/>
          <w:sz w:val="28"/>
          <w:szCs w:val="28"/>
          <w:highlight w:val="white"/>
          <w:lang w:val="ro-MO"/>
        </w:rPr>
        <w:t xml:space="preserve">persoana fizică de următoarele categorii</w:t>
      </w: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obiectul </w:t>
      </w:r>
      <w:r>
        <w:rPr>
          <w:rFonts w:ascii="Times New Roman" w:hAnsi="Times New Roman" w:eastAsia="Times New Roman" w:cs="Times New Roman"/>
          <w:color w:val="000000" w:themeColor="text1"/>
          <w:sz w:val="28"/>
          <w:szCs w:val="28"/>
          <w:highlight w:val="white"/>
          <w:lang w:val="ro-MO"/>
        </w:rPr>
        <w:t xml:space="preserve">inf</w:t>
      </w:r>
      <w:r>
        <w:rPr>
          <w:rFonts w:ascii="Times New Roman" w:hAnsi="Times New Roman" w:eastAsia="Times New Roman" w:cs="Times New Roman"/>
          <w:color w:val="000000" w:themeColor="text1"/>
          <w:sz w:val="28"/>
          <w:szCs w:val="28"/>
          <w:highlight w:val="white"/>
          <w:lang w:val="ro-MO"/>
        </w:rPr>
        <w:t xml:space="preserve">ormațional</w:t>
      </w:r>
      <w:r>
        <w:rPr>
          <w:rFonts w:ascii="Times New Roman" w:hAnsi="Times New Roman" w:eastAsia="Times New Roman" w:cs="Times New Roman"/>
          <w:color w:val="000000" w:themeColor="text1"/>
          <w:sz w:val="28"/>
          <w:szCs w:val="28"/>
          <w:highlight w:val="white"/>
          <w:lang w:val="ro-MO"/>
        </w:rPr>
        <w:t xml:space="preserve"> importat din Registrul de stat al </w:t>
      </w:r>
      <w:r>
        <w:rPr>
          <w:rFonts w:ascii="Times New Roman" w:hAnsi="Times New Roman" w:eastAsia="Times New Roman" w:cs="Times New Roman"/>
          <w:color w:val="000000" w:themeColor="text1"/>
          <w:sz w:val="28"/>
          <w:szCs w:val="28"/>
          <w:highlight w:val="white"/>
          <w:lang w:val="ro-MO"/>
        </w:rPr>
        <w:t xml:space="preserve">populației</w:t>
      </w:r>
      <w:r>
        <w:rPr>
          <w:rFonts w:ascii="Times New Roman" w:hAnsi="Times New Roman" w:eastAsia="Times New Roman" w:cs="Times New Roman"/>
          <w:color w:val="000000" w:themeColor="text1"/>
          <w:sz w:val="28"/>
          <w:szCs w:val="28"/>
          <w:highlight w:val="white"/>
          <w:lang w:val="ro-MO"/>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88"/>
        <w:numPr>
          <w:ilvl w:val="2"/>
          <w:numId w:val="469"/>
        </w:numPr>
        <w:pBdr/>
        <w:tabs>
          <w:tab w:val="left" w:leader="none" w:pos="425"/>
          <w:tab w:val="left" w:leader="none" w:pos="850"/>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t xml:space="preserve">funcționari</w:t>
      </w:r>
      <w:r>
        <w:rPr>
          <w:color w:val="000000" w:themeColor="text1"/>
          <w:sz w:val="28"/>
          <w:szCs w:val="28"/>
          <w:highlight w:val="white"/>
          <w:lang w:val="ro-MO"/>
        </w:rPr>
        <w:t xml:space="preserve"> publici de toate categoriile, potrivit art.7 al Legii nr.158/2008,</w:t>
      </w:r>
      <w:r>
        <w:rPr>
          <w:color w:val="000000" w:themeColor="text1"/>
          <w:sz w:val="28"/>
          <w:szCs w:val="28"/>
          <w:highlight w:val="white"/>
          <w:lang w:val="ro-MO"/>
        </w:rPr>
        <w:t xml:space="preserve"> </w:t>
      </w:r>
      <w:r>
        <w:rPr>
          <w:color w:val="000000" w:themeColor="text1"/>
          <w:sz w:val="28"/>
          <w:szCs w:val="28"/>
          <w:highlight w:val="white"/>
          <w:lang w:val="ro-MO"/>
        </w:rPr>
        <w:t xml:space="preserve">care sunt angajați ai autorităților publice cu statut de funcționar public</w:t>
      </w:r>
      <w:r>
        <w:rPr>
          <w:color w:val="000000" w:themeColor="text1"/>
          <w:sz w:val="28"/>
          <w:szCs w:val="28"/>
          <w:highlight w:val="white"/>
          <w:lang w:val="ro-MO"/>
        </w:rPr>
        <w:t xml:space="preserve">;</w:t>
      </w:r>
      <w:r>
        <w:rPr>
          <w:color w:val="000000" w:themeColor="text1"/>
          <w:sz w:val="28"/>
          <w:szCs w:val="28"/>
          <w:highlight w:val="white"/>
        </w:rPr>
      </w:r>
      <w:r>
        <w:rPr>
          <w:color w:val="000000" w:themeColor="text1"/>
          <w:sz w:val="28"/>
          <w:szCs w:val="28"/>
          <w:highlight w:val="white"/>
        </w:rPr>
      </w:r>
    </w:p>
    <w:p>
      <w:pPr>
        <w:pStyle w:val="2088"/>
        <w:numPr>
          <w:ilvl w:val="2"/>
          <w:numId w:val="469"/>
        </w:numPr>
        <w:pBdr/>
        <w:tabs>
          <w:tab w:val="left" w:leader="none" w:pos="425"/>
          <w:tab w:val="left" w:leader="none" w:pos="850"/>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color w:val="000000" w:themeColor="text1"/>
          <w:sz w:val="28"/>
          <w:szCs w:val="28"/>
          <w:highlight w:val="white"/>
          <w:lang w:val="ro-MO"/>
        </w:rPr>
        <w:t xml:space="preserve">funcționari publici cu statut special - pentru evidența generală a personalului;</w:t>
      </w:r>
      <w:r>
        <w:rPr>
          <w:color w:val="000000" w:themeColor="text1"/>
          <w:sz w:val="28"/>
          <w:szCs w:val="28"/>
          <w:highlight w:val="white"/>
        </w:rPr>
      </w:r>
      <w:r>
        <w:rPr>
          <w:color w:val="000000" w:themeColor="text1"/>
          <w:sz w:val="28"/>
          <w:szCs w:val="28"/>
          <w:highlight w:val="white"/>
        </w:rPr>
      </w:r>
    </w:p>
    <w:p>
      <w:pPr>
        <w:pStyle w:val="2088"/>
        <w:numPr>
          <w:ilvl w:val="2"/>
          <w:numId w:val="469"/>
        </w:numPr>
        <w:pBdr/>
        <w:tabs>
          <w:tab w:val="left" w:leader="none" w:pos="425"/>
          <w:tab w:val="left" w:leader="none" w:pos="850"/>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color w:val="000000" w:themeColor="text1"/>
          <w:sz w:val="28"/>
          <w:szCs w:val="28"/>
          <w:highlight w:val="white"/>
          <w:lang w:val="ro-MO"/>
        </w:rPr>
        <w:t xml:space="preserve">angajați</w:t>
      </w:r>
      <w:r>
        <w:rPr>
          <w:color w:val="000000" w:themeColor="text1"/>
          <w:sz w:val="28"/>
          <w:szCs w:val="28"/>
          <w:highlight w:val="white"/>
          <w:lang w:val="ro-MO"/>
        </w:rPr>
        <w:t xml:space="preserve"> ai </w:t>
      </w:r>
      <w:r>
        <w:rPr>
          <w:color w:val="000000" w:themeColor="text1"/>
          <w:sz w:val="28"/>
          <w:szCs w:val="28"/>
          <w:highlight w:val="white"/>
          <w:lang w:val="ro-MO"/>
        </w:rPr>
        <w:t xml:space="preserve">autorităților</w:t>
      </w:r>
      <w:r>
        <w:rPr>
          <w:color w:val="000000" w:themeColor="text1"/>
          <w:sz w:val="28"/>
          <w:szCs w:val="28"/>
          <w:highlight w:val="white"/>
          <w:lang w:val="ro-MO"/>
        </w:rPr>
        <w:t xml:space="preserve"> </w:t>
      </w:r>
      <w:r>
        <w:rPr>
          <w:color w:val="000000" w:themeColor="text1"/>
          <w:sz w:val="28"/>
          <w:szCs w:val="28"/>
          <w:highlight w:val="white"/>
          <w:lang w:val="ro-MO"/>
        </w:rPr>
        <w:t xml:space="preserve">administrației</w:t>
      </w:r>
      <w:r>
        <w:rPr>
          <w:color w:val="000000" w:themeColor="text1"/>
          <w:sz w:val="28"/>
          <w:szCs w:val="28"/>
          <w:highlight w:val="white"/>
          <w:lang w:val="ro-MO"/>
        </w:rPr>
        <w:t xml:space="preserve"> publice de toate nivelele,</w:t>
      </w:r>
      <w:r>
        <w:rPr>
          <w:color w:val="000000" w:themeColor="text1"/>
          <w:sz w:val="28"/>
          <w:szCs w:val="28"/>
          <w:highlight w:val="white"/>
          <w:lang w:val="ro-MO"/>
        </w:rPr>
        <w:t xml:space="preserve"> care nu dețin statut de </w:t>
      </w:r>
      <w:r>
        <w:rPr>
          <w:color w:val="000000" w:themeColor="text1"/>
          <w:sz w:val="28"/>
          <w:szCs w:val="28"/>
          <w:highlight w:val="white"/>
          <w:lang w:val="ro-MO"/>
        </w:rPr>
        <w:t xml:space="preserve">funcționar</w:t>
      </w:r>
      <w:r>
        <w:rPr>
          <w:color w:val="000000" w:themeColor="text1"/>
          <w:sz w:val="28"/>
          <w:szCs w:val="28"/>
          <w:highlight w:val="white"/>
          <w:lang w:val="ro-MO"/>
        </w:rPr>
        <w:t xml:space="preserve"> public, </w:t>
      </w:r>
      <w:r>
        <w:rPr>
          <w:color w:val="000000" w:themeColor="text1"/>
          <w:sz w:val="28"/>
          <w:szCs w:val="28"/>
          <w:highlight w:val="white"/>
          <w:lang w:val="ro-MO"/>
        </w:rPr>
        <w:t xml:space="preserve">dar care sunt incluși în sistemul de evidență pentru a asigura o gestionare completă a resurselor umane din cadrul autorităților publice</w:t>
      </w:r>
      <w:r>
        <w:rPr>
          <w:color w:val="000000" w:themeColor="text1"/>
          <w:sz w:val="28"/>
          <w:szCs w:val="28"/>
          <w:highlight w:val="white"/>
          <w:lang w:val="ro-MO"/>
        </w:rPr>
        <w:t xml:space="preserve">;</w:t>
      </w:r>
      <w:r>
        <w:rPr>
          <w:color w:val="000000" w:themeColor="text1"/>
          <w:sz w:val="28"/>
          <w:szCs w:val="28"/>
          <w:highlight w:val="white"/>
        </w:rPr>
      </w:r>
      <w:r>
        <w:rPr>
          <w:color w:val="000000" w:themeColor="text1"/>
          <w:sz w:val="28"/>
          <w:szCs w:val="28"/>
          <w:highlight w:val="white"/>
        </w:rPr>
      </w:r>
    </w:p>
    <w:p>
      <w:pPr>
        <w:pStyle w:val="2088"/>
        <w:numPr>
          <w:ilvl w:val="1"/>
          <w:numId w:val="466"/>
        </w:numPr>
        <w:pBdr/>
        <w:tabs>
          <w:tab w:val="left" w:leader="none" w:pos="567"/>
          <w:tab w:val="left" w:leader="none" w:pos="992"/>
          <w:tab w:val="left" w:leader="none" w:pos="992"/>
        </w:tabs>
        <w:spacing w:line="276"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i/>
          <w:iCs/>
          <w:color w:val="000000" w:themeColor="text1"/>
          <w:sz w:val="28"/>
          <w:szCs w:val="28"/>
          <w:highlight w:val="white"/>
          <w:lang w:val="ro-MO"/>
        </w:rPr>
        <w:t xml:space="preserve">documentu</w:t>
      </w:r>
      <w:r>
        <w:rPr>
          <w:rFonts w:ascii="Times New Roman" w:hAnsi="Times New Roman" w:eastAsia="Times New Roman" w:cs="Times New Roman"/>
          <w:i/>
          <w:iCs/>
          <w:color w:val="000000" w:themeColor="text1"/>
          <w:sz w:val="28"/>
          <w:szCs w:val="28"/>
          <w:highlight w:val="white"/>
          <w:lang w:val="ro-MO"/>
        </w:rPr>
        <w:t xml:space="preserve">l</w:t>
      </w: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orice document oficial privind gestionarea resurselor umane </w:t>
      </w:r>
      <w:r>
        <w:rPr>
          <w:rFonts w:ascii="Times New Roman" w:hAnsi="Times New Roman" w:eastAsia="Times New Roman" w:cs="Times New Roman"/>
          <w:color w:val="000000" w:themeColor="text1"/>
          <w:sz w:val="28"/>
          <w:szCs w:val="28"/>
          <w:highlight w:val="white"/>
          <w:lang w:val="ro-MO"/>
        </w:rPr>
        <w:t xml:space="preserve">în cadrul autorităților publice</w:t>
      </w:r>
      <w:r>
        <w:rPr>
          <w:rFonts w:ascii="Times New Roman" w:hAnsi="Times New Roman" w:eastAsia="Times New Roman" w:cs="Times New Roman"/>
          <w:color w:val="000000" w:themeColor="text1"/>
          <w:sz w:val="28"/>
          <w:szCs w:val="28"/>
          <w:highlight w:val="white"/>
          <w:lang w:val="ro-MO"/>
        </w:rPr>
        <w:t xml:space="preserve"> (fișa postului, raport de evaluare, fișa de evaluare, cereri);</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88"/>
        <w:numPr>
          <w:ilvl w:val="1"/>
          <w:numId w:val="466"/>
        </w:numPr>
        <w:pBdr/>
        <w:tabs>
          <w:tab w:val="left" w:leader="none" w:pos="567"/>
          <w:tab w:val="left" w:leader="none" w:pos="992"/>
          <w:tab w:val="left" w:leader="none" w:pos="992"/>
        </w:tabs>
        <w:spacing w:line="276"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i/>
          <w:iCs/>
          <w:color w:val="000000" w:themeColor="text1"/>
          <w:sz w:val="28"/>
          <w:szCs w:val="28"/>
          <w:highlight w:val="white"/>
          <w:lang w:val="ro-MO"/>
        </w:rPr>
        <w:t xml:space="preserve">actul ad</w:t>
      </w:r>
      <w:r>
        <w:rPr>
          <w:rFonts w:ascii="Times New Roman" w:hAnsi="Times New Roman" w:eastAsia="Times New Roman" w:cs="Times New Roman"/>
          <w:i/>
          <w:iCs/>
          <w:color w:val="000000" w:themeColor="text1"/>
          <w:sz w:val="28"/>
          <w:szCs w:val="28"/>
          <w:highlight w:val="white"/>
          <w:lang w:val="ro-MO"/>
        </w:rPr>
        <w:t xml:space="preserve">ministrat</w:t>
      </w:r>
      <w:r>
        <w:rPr>
          <w:rFonts w:ascii="Times New Roman" w:hAnsi="Times New Roman" w:eastAsia="Times New Roman" w:cs="Times New Roman"/>
          <w:i/>
          <w:iCs/>
          <w:color w:val="000000" w:themeColor="text1"/>
          <w:sz w:val="28"/>
          <w:szCs w:val="28"/>
          <w:highlight w:val="white"/>
          <w:lang w:val="ro-MO"/>
        </w:rPr>
        <w:t xml:space="preserve">iv</w:t>
      </w:r>
      <w:r>
        <w:rPr>
          <w:rFonts w:ascii="Times New Roman" w:hAnsi="Times New Roman" w:eastAsia="Times New Roman" w:cs="Times New Roman"/>
          <w:i/>
          <w:iCs/>
          <w:color w:val="000000" w:themeColor="text1"/>
          <w:sz w:val="28"/>
          <w:szCs w:val="28"/>
          <w:highlight w:val="white"/>
          <w:lang w:val="ro-MO"/>
        </w:rPr>
        <w:t xml:space="preserve"> </w:t>
      </w:r>
      <w:r>
        <w:rPr>
          <w:rFonts w:ascii="Times New Roman" w:hAnsi="Times New Roman" w:eastAsia="Times New Roman" w:cs="Times New Roman"/>
          <w:color w:val="000000" w:themeColor="text1"/>
          <w:sz w:val="28"/>
          <w:szCs w:val="28"/>
          <w:highlight w:val="white"/>
          <w:lang w:val="ro-MO"/>
        </w:rPr>
        <w:t xml:space="preserve">- o</w:t>
      </w:r>
      <w:r>
        <w:rPr>
          <w:rFonts w:ascii="Times New Roman" w:hAnsi="Times New Roman" w:eastAsia="Times New Roman" w:cs="Times New Roman"/>
          <w:color w:val="000000" w:themeColor="text1"/>
          <w:sz w:val="28"/>
          <w:szCs w:val="28"/>
          <w:highlight w:val="white"/>
          <w:lang w:val="ro-MO"/>
        </w:rPr>
        <w:t xml:space="preserve">rice act emis de autoritățile publice care reglementează procedurile de personal și influențează statutul și cariera funcționarilor publi</w:t>
      </w:r>
      <w:r>
        <w:rPr>
          <w:rFonts w:ascii="Times New Roman" w:hAnsi="Times New Roman" w:eastAsia="Times New Roman" w:cs="Times New Roman"/>
          <w:color w:val="000000" w:themeColor="text1"/>
          <w:sz w:val="28"/>
          <w:szCs w:val="28"/>
          <w:highlight w:val="white"/>
          <w:lang w:val="ro-MO"/>
        </w:rPr>
        <w:t xml:space="preserve">ci</w:t>
      </w:r>
      <w:r>
        <w:rPr>
          <w:rFonts w:ascii="Times New Roman" w:hAnsi="Times New Roman" w:cs="Times New Roman"/>
          <w:color w:val="000000" w:themeColor="text1"/>
          <w:sz w:val="28"/>
          <w:szCs w:val="28"/>
          <w:highlight w:val="white"/>
          <w:lang w:val="ro-MO"/>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88"/>
        <w:numPr>
          <w:ilvl w:val="1"/>
          <w:numId w:val="466"/>
        </w:numPr>
        <w:pBdr/>
        <w:tabs>
          <w:tab w:val="left" w:leader="none" w:pos="567"/>
          <w:tab w:val="left" w:leader="none" w:pos="992"/>
          <w:tab w:val="left" w:leader="none" w:pos="992"/>
        </w:tabs>
        <w:spacing w:line="276" w:lineRule="auto"/>
        <w:ind w:right="0" w:firstLine="567" w:left="0"/>
        <w:jc w:val="both"/>
        <w:rPr>
          <w:rFonts w:ascii="Times New Roman" w:hAnsi="Times New Roman" w:cs="Times New Roman"/>
          <w:color w:val="000000" w:themeColor="text1"/>
          <w:sz w:val="28"/>
          <w:szCs w:val="28"/>
          <w:highlight w:val="white"/>
        </w:rPr>
      </w:pPr>
      <w:r>
        <w:rPr>
          <w:color w:val="000000" w:themeColor="text1"/>
          <w:sz w:val="28"/>
          <w:szCs w:val="28"/>
          <w:highlight w:val="white"/>
          <w:lang w:val="ro-MO"/>
        </w:rPr>
      </w:r>
      <w:r>
        <w:rPr>
          <w:rFonts w:ascii="Times New Roman" w:hAnsi="Times New Roman" w:eastAsia="Times New Roman" w:cs="Times New Roman"/>
          <w:i/>
          <w:iCs/>
          <w:color w:val="000000" w:themeColor="text1"/>
          <w:sz w:val="28"/>
          <w:szCs w:val="28"/>
          <w:highlight w:val="white"/>
          <w:lang w:val="ro-MO"/>
        </w:rPr>
        <w:t xml:space="preserve">contractul-tip de muncă</w:t>
      </w:r>
      <w:r>
        <w:rPr>
          <w:rFonts w:ascii="Times New Roman" w:hAnsi="Times New Roman" w:eastAsia="Times New Roman" w:cs="Times New Roman"/>
          <w:color w:val="000000" w:themeColor="text1"/>
          <w:sz w:val="28"/>
          <w:szCs w:val="28"/>
          <w:highlight w:val="white"/>
          <w:lang w:val="ro-MO"/>
        </w:rPr>
        <w:t xml:space="preserve"> - </w:t>
      </w:r>
      <w:r>
        <w:rPr>
          <w:rFonts w:ascii="Times New Roman" w:hAnsi="Times New Roman" w:cs="Times New Roman"/>
          <w:color w:val="000000" w:themeColor="text1"/>
          <w:sz w:val="28"/>
          <w:szCs w:val="28"/>
          <w:highlight w:val="white"/>
          <w:lang w:val="ro-MO"/>
        </w:rPr>
        <w:t xml:space="preserve"> </w:t>
      </w:r>
      <w:r>
        <w:rPr>
          <w:color w:val="000000" w:themeColor="text1"/>
          <w:sz w:val="28"/>
          <w:szCs w:val="28"/>
          <w:highlight w:val="white"/>
          <w:lang w:val="ro-MO"/>
        </w:rPr>
        <w:t xml:space="preserve">pen</w:t>
      </w:r>
      <w:r>
        <w:rPr>
          <w:color w:val="000000" w:themeColor="text1"/>
          <w:sz w:val="28"/>
          <w:szCs w:val="28"/>
          <w:highlight w:val="white"/>
          <w:lang w:val="ro-MO"/>
        </w:rPr>
        <w:t xml:space="preserve">tru celelalte categorii de personal din cadrul autorităților publice, inclusiv </w:t>
      </w:r>
      <w:r>
        <w:rPr>
          <w:color w:val="000000" w:themeColor="text1"/>
          <w:sz w:val="28"/>
          <w:szCs w:val="28"/>
          <w:highlight w:val="white"/>
          <w:lang w:val="ro-MO"/>
        </w:rPr>
        <w:t xml:space="preserve">personalul auxiliar și cel angajat în baza unui contract de prestări servicii, raporturile de muncă sunt stabilite prin contractul individual de muncă sau contractul de prestări servicii</w:t>
      </w:r>
      <w:r>
        <w:rPr>
          <w:color w:val="000000" w:themeColor="text1"/>
          <w:sz w:val="28"/>
          <w:szCs w:val="28"/>
          <w:highlight w:val="white"/>
          <w:lang w:val="ro-MO"/>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61"/>
        <w:numPr>
          <w:ilvl w:val="0"/>
          <w:numId w:val="402"/>
        </w:numPr>
        <w:pBdr/>
        <w:tabs>
          <w:tab w:val="left" w:leader="none" w:pos="567"/>
          <w:tab w:val="left" w:leader="none" w:pos="850"/>
          <w:tab w:val="left" w:leader="none" w:pos="992"/>
        </w:tabs>
        <w:spacing w:line="276" w:lineRule="auto"/>
        <w:ind w:right="0" w:firstLine="567" w:left="0"/>
        <w:jc w:val="both"/>
        <w:rPr>
          <w:color w:val="000000" w:themeColor="text1"/>
          <w:highlight w:val="white"/>
          <w:lang w:val="ro-MO"/>
        </w:rPr>
      </w:pPr>
      <w:r>
        <w:rPr>
          <w:b/>
          <w:bCs/>
          <w:color w:val="000000" w:themeColor="text1"/>
          <w:highlight w:val="white"/>
          <w:lang w:val="ro-MO"/>
        </w:rPr>
        <w:t xml:space="preserve"> </w:t>
      </w:r>
      <w:r>
        <w:rPr>
          <w:color w:val="000000" w:themeColor="text1"/>
          <w:highlight w:val="white"/>
          <w:lang w:val="ro-MO"/>
        </w:rPr>
        <w:t xml:space="preserve">Identificatori ai obiectelor </w:t>
      </w:r>
      <w:r>
        <w:rPr>
          <w:color w:val="000000" w:themeColor="text1"/>
          <w:highlight w:val="white"/>
          <w:lang w:val="ro-MO"/>
        </w:rPr>
        <w:t xml:space="preserve">informaționale</w:t>
      </w:r>
      <w:r>
        <w:rPr>
          <w:color w:val="000000" w:themeColor="text1"/>
          <w:highlight w:val="white"/>
          <w:lang w:val="ro-MO"/>
        </w:rPr>
        <w:t xml:space="preserve"> </w:t>
      </w:r>
      <w:r>
        <w:rPr>
          <w:color w:val="000000" w:themeColor="text1"/>
          <w:highlight w:val="white"/>
          <w:lang w:val="ro-MO"/>
        </w:rPr>
        <w:t xml:space="preserve">sunt</w:t>
      </w:r>
      <w:r>
        <w:rPr>
          <w:color w:val="000000" w:themeColor="text1"/>
          <w:highlight w:val="white"/>
          <w:lang w:val="ro-MO"/>
        </w:rPr>
        <w:t xml:space="preserve">:</w:t>
      </w:r>
      <w:r>
        <w:rPr>
          <w:color w:val="000000" w:themeColor="text1"/>
          <w:highlight w:val="white"/>
          <w:lang w:val="ro-MO"/>
        </w:rPr>
      </w:r>
      <w:r>
        <w:rPr>
          <w:color w:val="000000" w:themeColor="text1"/>
          <w:highlight w:val="white"/>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lang w:val="ro-MO"/>
        </w:rPr>
      </w:pPr>
      <w:r>
        <w:rPr>
          <w:color w:val="000000" w:themeColor="text1"/>
          <w:sz w:val="28"/>
          <w:szCs w:val="28"/>
          <w:highlight w:val="white"/>
          <w:lang w:val="ro-MO"/>
        </w:rPr>
        <w:t xml:space="preserve">pentru „autoritatea publică” - </w:t>
      </w:r>
      <w:r>
        <w:rPr>
          <w:color w:val="000000" w:themeColor="text1"/>
          <w:sz w:val="28"/>
          <w:szCs w:val="28"/>
          <w:highlight w:val="white"/>
          <w:lang w:val="ro-MO"/>
        </w:rPr>
        <w:t xml:space="preserve">identificatorul unic este </w:t>
      </w:r>
      <w:r>
        <w:rPr>
          <w:color w:val="000000" w:themeColor="text1"/>
          <w:sz w:val="28"/>
          <w:szCs w:val="28"/>
          <w:highlight w:val="white"/>
          <w:lang w:val="ro-MO"/>
        </w:rPr>
        <w:t xml:space="preserve">„IDNO al autorității publi</w:t>
      </w:r>
      <w:r>
        <w:rPr>
          <w:color w:val="000000" w:themeColor="text1"/>
          <w:sz w:val="28"/>
          <w:szCs w:val="28"/>
          <w:highlight w:val="white"/>
          <w:lang w:val="ro-MO"/>
        </w:rPr>
        <w:t xml:space="preserve">ce”</w:t>
      </w:r>
      <w:r>
        <w:rPr>
          <w:color w:val="000000" w:themeColor="text1"/>
          <w:sz w:val="28"/>
          <w:szCs w:val="28"/>
          <w:highlight w:val="white"/>
          <w:lang w:val="ro-MO"/>
        </w:rPr>
        <w:t xml:space="preserve"> </w:t>
      </w:r>
      <w:r>
        <w:rPr>
          <w:color w:val="000000" w:themeColor="text1"/>
          <w:sz w:val="28"/>
          <w:szCs w:val="28"/>
          <w:highlight w:val="white"/>
          <w:lang w:val="ro-MO"/>
        </w:rPr>
        <w:t xml:space="preserve">preluat din Registrul de stat al unităților de drept, care asigură identificarea unică a fiecărei autorități publice în sistem</w:t>
      </w:r>
      <w:r>
        <w:rPr>
          <w:color w:val="000000" w:themeColor="text1"/>
          <w:sz w:val="28"/>
          <w:szCs w:val="28"/>
          <w:highlight w:val="white"/>
          <w:lang w:val="ro-MO"/>
        </w:rPr>
        <w:t xml:space="preserve">;</w:t>
      </w:r>
      <w:r>
        <w:rPr>
          <w:color w:val="000000" w:themeColor="text1"/>
          <w:sz w:val="28"/>
          <w:szCs w:val="28"/>
          <w:highlight w:val="white"/>
          <w:lang w:val="ro-MO"/>
        </w:rPr>
      </w:r>
      <w:r>
        <w:rPr>
          <w:color w:val="000000" w:themeColor="text1"/>
          <w:sz w:val="28"/>
          <w:szCs w:val="28"/>
          <w:highlight w:val="white"/>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none"/>
          <w:lang w:val="ro-MO"/>
        </w:rPr>
      </w:pPr>
      <w:r>
        <w:rPr>
          <w:color w:val="000000" w:themeColor="text1"/>
          <w:sz w:val="28"/>
          <w:szCs w:val="28"/>
          <w:highlight w:val="white"/>
          <w:lang w:val="ro-MO"/>
        </w:rPr>
      </w:r>
      <w:r>
        <w:rPr>
          <w:color w:val="000000" w:themeColor="text1"/>
          <w:sz w:val="28"/>
          <w:szCs w:val="28"/>
          <w:highlight w:val="white"/>
          <w:lang w:val="ro-MO"/>
        </w:rPr>
        <w:t xml:space="preserve">pentru „subdiviziunea internă” - </w:t>
      </w:r>
      <w:r>
        <w:rPr>
          <w:color w:val="000000" w:themeColor="text1"/>
          <w:sz w:val="28"/>
          <w:szCs w:val="28"/>
          <w:highlight w:val="white"/>
          <w:lang w:val="ro-MO"/>
        </w:rPr>
        <w:t xml:space="preserve">identificatorul unic este cheia combinată: „IDNO al autorității publice” + „codul unic de identificare al subdiviziunii în cadrul autorității”. Această cheie permite identificarea exactă a fiecărei structuri interne</w:t>
      </w:r>
      <w:r>
        <w:rPr>
          <w:color w:val="000000" w:themeColor="text1"/>
          <w:sz w:val="28"/>
          <w:szCs w:val="28"/>
          <w:highlight w:val="white"/>
          <w:lang w:val="ro-MO"/>
        </w:rPr>
        <w:t xml:space="preserve"> din cadrul unei autorități publice</w:t>
      </w:r>
      <w:r>
        <w:rPr>
          <w:color w:val="000000" w:themeColor="text1"/>
          <w:sz w:val="28"/>
          <w:szCs w:val="28"/>
          <w:highlight w:val="none"/>
          <w:lang w:val="ro-MO"/>
        </w:rPr>
        <w:t xml:space="preserve">;</w:t>
      </w:r>
      <w:r>
        <w:rPr>
          <w:color w:val="000000" w:themeColor="text1"/>
          <w:sz w:val="28"/>
          <w:szCs w:val="28"/>
          <w:highlight w:val="none"/>
          <w:lang w:val="ro-MO"/>
        </w:rPr>
      </w:r>
      <w:r>
        <w:rPr>
          <w:color w:val="000000" w:themeColor="text1"/>
          <w:sz w:val="28"/>
          <w:szCs w:val="28"/>
          <w:highlight w:val="none"/>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lang w:val="ro-MO"/>
        </w:rPr>
      </w:pPr>
      <w:r>
        <w:rPr>
          <w:color w:val="000000" w:themeColor="text1"/>
          <w:sz w:val="28"/>
          <w:szCs w:val="28"/>
          <w:highlight w:val="none"/>
          <w:lang w:val="ro-MO"/>
        </w:rPr>
      </w:r>
      <w:r>
        <w:rPr>
          <w:color w:val="000000" w:themeColor="text1"/>
          <w:sz w:val="28"/>
          <w:szCs w:val="28"/>
          <w:highlight w:val="white"/>
          <w:lang w:val="ro-MO"/>
        </w:rPr>
        <w:t xml:space="preserve">pentru „</w:t>
      </w:r>
      <w:r>
        <w:rPr>
          <w:color w:val="000000" w:themeColor="text1"/>
          <w:sz w:val="28"/>
          <w:szCs w:val="28"/>
          <w:highlight w:val="white"/>
          <w:lang w:val="ro-MO"/>
        </w:rPr>
        <w:t xml:space="preserve">funcția</w:t>
      </w:r>
      <w:r>
        <w:rPr>
          <w:color w:val="000000" w:themeColor="text1"/>
          <w:sz w:val="28"/>
          <w:szCs w:val="28"/>
          <w:highlight w:val="white"/>
          <w:lang w:val="ro-MO"/>
        </w:rPr>
        <w:t xml:space="preserve"> publică” - identificatorul unic este cheia combinată: „IDNO al </w:t>
      </w:r>
      <w:r>
        <w:rPr>
          <w:color w:val="000000" w:themeColor="text1"/>
          <w:sz w:val="28"/>
          <w:szCs w:val="28"/>
          <w:highlight w:val="white"/>
          <w:lang w:val="ro-MO"/>
        </w:rPr>
        <w:t xml:space="preserve">autorită</w:t>
      </w:r>
      <w:r>
        <w:rPr>
          <w:color w:val="000000" w:themeColor="text1"/>
          <w:sz w:val="28"/>
          <w:szCs w:val="28"/>
          <w:highlight w:val="white"/>
          <w:lang w:val="ro-MO"/>
        </w:rPr>
        <w:t xml:space="preserve">ții</w:t>
      </w:r>
      <w:r>
        <w:rPr>
          <w:color w:val="000000" w:themeColor="text1"/>
          <w:sz w:val="28"/>
          <w:szCs w:val="28"/>
          <w:highlight w:val="white"/>
          <w:lang w:val="ro-MO"/>
        </w:rPr>
        <w:t xml:space="preserve"> publice” + „codul funcției din cadrul Clasificatorului unic al funcțiilor publice</w:t>
      </w:r>
      <w:r>
        <w:rPr>
          <w:color w:val="000000" w:themeColor="text1"/>
          <w:sz w:val="28"/>
          <w:szCs w:val="28"/>
          <w:highlight w:val="white"/>
          <w:lang w:val="ro-MO"/>
        </w:rPr>
        <w:t xml:space="preserve">”;</w:t>
      </w:r>
      <w:r>
        <w:rPr>
          <w:color w:val="000000" w:themeColor="text1"/>
          <w:sz w:val="28"/>
          <w:szCs w:val="28"/>
          <w:highlight w:val="white"/>
          <w:lang w:val="ro-MO"/>
        </w:rPr>
      </w:r>
      <w:r>
        <w:rPr>
          <w:color w:val="000000" w:themeColor="text1"/>
          <w:sz w:val="28"/>
          <w:szCs w:val="28"/>
          <w:highlight w:val="white"/>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lang w:val="ro-MO"/>
        </w:rPr>
      </w:pPr>
      <w:r>
        <w:rPr>
          <w:color w:val="000000" w:themeColor="text1"/>
          <w:sz w:val="28"/>
          <w:szCs w:val="28"/>
          <w:highlight w:val="white"/>
          <w:lang w:val="ro-MO"/>
        </w:rPr>
      </w:r>
      <w:r>
        <w:rPr>
          <w:color w:val="000000" w:themeColor="text1"/>
          <w:sz w:val="28"/>
          <w:szCs w:val="28"/>
          <w:highlight w:val="white"/>
          <w:lang w:val="ro-MO"/>
        </w:rPr>
        <w:t xml:space="preserve">pentru „</w:t>
      </w:r>
      <w:r>
        <w:rPr>
          <w:color w:val="000000" w:themeColor="text1"/>
          <w:sz w:val="28"/>
          <w:szCs w:val="28"/>
          <w:highlight w:val="white"/>
          <w:lang w:val="ro-MO"/>
        </w:rPr>
        <w:t xml:space="preserve">post” - identificatorul unic este cheia combinată: „IDNO al </w:t>
      </w:r>
      <w:r>
        <w:rPr>
          <w:color w:val="000000" w:themeColor="text1"/>
          <w:sz w:val="28"/>
          <w:szCs w:val="28"/>
          <w:highlight w:val="white"/>
          <w:lang w:val="ro-MO"/>
        </w:rPr>
        <w:t xml:space="preserve">autorită</w:t>
      </w:r>
      <w:r>
        <w:rPr>
          <w:color w:val="000000" w:themeColor="text1"/>
          <w:sz w:val="28"/>
          <w:szCs w:val="28"/>
          <w:highlight w:val="white"/>
          <w:lang w:val="ro-MO"/>
        </w:rPr>
        <w:t xml:space="preserve">ții</w:t>
      </w:r>
      <w:r>
        <w:rPr>
          <w:color w:val="000000" w:themeColor="text1"/>
          <w:sz w:val="28"/>
          <w:szCs w:val="28"/>
          <w:highlight w:val="white"/>
          <w:lang w:val="ro-MO"/>
        </w:rPr>
        <w:t xml:space="preserve"> publice” + „codul funcției din cadrul Clasificatorului ocupațiilor al Republicii Moldova</w:t>
      </w:r>
      <w:r>
        <w:rPr>
          <w:color w:val="000000" w:themeColor="text1"/>
          <w:sz w:val="28"/>
          <w:szCs w:val="28"/>
          <w:highlight w:val="white"/>
          <w:lang w:val="ro-MO"/>
        </w:rPr>
        <w:t xml:space="preserve">”;</w:t>
      </w:r>
      <w:r>
        <w:rPr>
          <w:color w:val="000000" w:themeColor="text1"/>
          <w:sz w:val="28"/>
          <w:szCs w:val="28"/>
          <w:highlight w:val="white"/>
          <w:lang w:val="ro-MO"/>
        </w:rPr>
      </w:r>
      <w:r>
        <w:rPr>
          <w:color w:val="000000" w:themeColor="text1"/>
          <w:sz w:val="28"/>
          <w:szCs w:val="28"/>
          <w:highlight w:val="white"/>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lang w:val="ro-MO"/>
        </w:rPr>
      </w:pPr>
      <w:r>
        <w:rPr>
          <w:color w:val="000000" w:themeColor="text1"/>
          <w:sz w:val="28"/>
          <w:szCs w:val="28"/>
          <w:highlight w:val="white"/>
          <w:lang w:val="ro-MO"/>
        </w:rPr>
      </w:r>
      <w:r>
        <w:rPr>
          <w:color w:val="000000" w:themeColor="text1"/>
          <w:sz w:val="28"/>
          <w:szCs w:val="28"/>
          <w:highlight w:val="white"/>
          <w:lang w:val="ro-MO"/>
        </w:rPr>
        <w:t xml:space="preserve">pentru „persoana fizică” - </w:t>
      </w:r>
      <w:r>
        <w:rPr>
          <w:color w:val="000000" w:themeColor="text1"/>
          <w:sz w:val="28"/>
          <w:szCs w:val="28"/>
          <w:highlight w:val="white"/>
          <w:lang w:val="ro-MO"/>
        </w:rPr>
        <w:t xml:space="preserve">identificatorul unic este</w:t>
      </w:r>
      <w:r>
        <w:rPr>
          <w:color w:val="000000" w:themeColor="text1"/>
          <w:sz w:val="28"/>
          <w:szCs w:val="28"/>
          <w:highlight w:val="white"/>
          <w:lang w:val="ro-MO"/>
        </w:rPr>
        <w:t xml:space="preserve"> „IDNP - numărul de identificare de stat al persoanei fizice” din Registru</w:t>
      </w:r>
      <w:r>
        <w:rPr>
          <w:color w:val="000000" w:themeColor="text1"/>
          <w:sz w:val="28"/>
          <w:szCs w:val="28"/>
          <w:highlight w:val="white"/>
          <w:lang w:val="ro-MO"/>
        </w:rPr>
        <w:t xml:space="preserve">l de stat al </w:t>
      </w:r>
      <w:r>
        <w:rPr>
          <w:color w:val="000000" w:themeColor="text1"/>
          <w:sz w:val="28"/>
          <w:szCs w:val="28"/>
          <w:highlight w:val="white"/>
          <w:lang w:val="ro-MO"/>
        </w:rPr>
        <w:t xml:space="preserve">populației. </w:t>
      </w:r>
      <w:r>
        <w:rPr>
          <w:color w:val="000000" w:themeColor="text1"/>
          <w:sz w:val="28"/>
          <w:szCs w:val="28"/>
          <w:highlight w:val="white"/>
          <w:lang w:val="ro-MO"/>
        </w:rPr>
        <w:t xml:space="preserve">IDNP-ul permite identificarea unică a fiecărui funcționar public sau angajat al autorităților publice în sistem, pentru a asigura gestionarea exactă a datelor personale și a parcursului profesional</w:t>
      </w:r>
      <w:r>
        <w:rPr>
          <w:color w:val="000000" w:themeColor="text1"/>
          <w:sz w:val="28"/>
          <w:szCs w:val="28"/>
          <w:highlight w:val="white"/>
          <w:lang w:val="ro-MO"/>
        </w:rPr>
        <w:t xml:space="preserve">;</w:t>
      </w:r>
      <w:r>
        <w:rPr>
          <w:color w:val="000000" w:themeColor="text1"/>
          <w:sz w:val="28"/>
          <w:szCs w:val="28"/>
          <w:highlight w:val="white"/>
          <w:lang w:val="ro-MO"/>
        </w:rPr>
      </w:r>
      <w:r>
        <w:rPr>
          <w:color w:val="000000" w:themeColor="text1"/>
          <w:sz w:val="28"/>
          <w:szCs w:val="28"/>
          <w:highlight w:val="white"/>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lang w:val="ro-MO"/>
        </w:rPr>
      </w:pPr>
      <w:r>
        <w:rPr>
          <w:color w:val="000000" w:themeColor="text1"/>
          <w:sz w:val="28"/>
          <w:szCs w:val="28"/>
          <w:highlight w:val="white"/>
          <w:lang w:val="ro-MO"/>
        </w:rPr>
      </w:r>
      <w:r>
        <w:rPr>
          <w:color w:val="000000" w:themeColor="text1"/>
          <w:sz w:val="28"/>
          <w:szCs w:val="28"/>
          <w:lang w:val="ro-MO"/>
        </w:rPr>
        <w:t xml:space="preserve">pentru „document” - </w:t>
      </w:r>
      <w:r>
        <w:rPr>
          <w:color w:val="000000" w:themeColor="text1"/>
          <w:sz w:val="28"/>
          <w:szCs w:val="28"/>
          <w:lang w:val="ro-MO"/>
        </w:rPr>
        <w:t xml:space="preserve">identificatorul unic este</w:t>
      </w:r>
      <w:r>
        <w:rPr>
          <w:color w:val="000000" w:themeColor="text1"/>
          <w:sz w:val="28"/>
          <w:szCs w:val="28"/>
          <w:lang w:val="ro-MO"/>
        </w:rPr>
        <w:t xml:space="preserve"> „ti</w:t>
      </w:r>
      <w:r>
        <w:rPr>
          <w:color w:val="000000" w:themeColor="text1"/>
          <w:sz w:val="28"/>
          <w:szCs w:val="28"/>
          <w:lang w:val="ro-MO"/>
        </w:rPr>
        <w:t xml:space="preserve">pul document</w:t>
      </w:r>
      <w:r>
        <w:rPr>
          <w:color w:val="000000" w:themeColor="text1"/>
          <w:sz w:val="28"/>
          <w:szCs w:val="28"/>
          <w:lang w:val="ro-MO"/>
        </w:rPr>
        <w:t xml:space="preserve">ului”;</w:t>
      </w:r>
      <w:r>
        <w:rPr>
          <w:color w:val="000000" w:themeColor="text1"/>
          <w:sz w:val="28"/>
          <w:szCs w:val="28"/>
          <w:lang w:val="ro-MO"/>
        </w:rPr>
      </w:r>
      <w:r>
        <w:rPr>
          <w:color w:val="000000" w:themeColor="text1"/>
          <w:sz w:val="28"/>
          <w:szCs w:val="28"/>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lang w:val="ro-MO"/>
        </w:rPr>
      </w:pPr>
      <w:r>
        <w:rPr>
          <w:color w:val="000000" w:themeColor="text1"/>
          <w:sz w:val="28"/>
          <w:szCs w:val="28"/>
          <w:lang w:val="ro-MO"/>
        </w:rPr>
      </w:r>
      <w:r>
        <w:rPr>
          <w:color w:val="000000" w:themeColor="text1"/>
          <w:sz w:val="28"/>
          <w:szCs w:val="28"/>
          <w:lang w:val="ro-MO"/>
        </w:rPr>
        <w:t xml:space="preserve">pentru „</w:t>
      </w:r>
      <w:r>
        <w:rPr>
          <w:color w:val="000000" w:themeColor="text1"/>
          <w:sz w:val="28"/>
          <w:szCs w:val="28"/>
          <w:lang w:val="ro-MO"/>
        </w:rPr>
        <w:t xml:space="preserve">actul administrativ</w:t>
      </w:r>
      <w:r>
        <w:rPr>
          <w:color w:val="000000" w:themeColor="text1"/>
          <w:sz w:val="28"/>
          <w:szCs w:val="28"/>
          <w:lang w:val="ro-MO"/>
        </w:rPr>
        <w:t xml:space="preserve">” -</w:t>
      </w:r>
      <w:r>
        <w:rPr>
          <w:color w:val="000000" w:themeColor="text1"/>
          <w:sz w:val="28"/>
          <w:szCs w:val="28"/>
          <w:lang w:val="ro-MO"/>
        </w:rPr>
        <w:t xml:space="preserve"> identificatorul este cheia combinată „tipul actului administrativ</w:t>
      </w:r>
      <w:r>
        <w:rPr>
          <w:color w:val="000000" w:themeColor="text1"/>
          <w:sz w:val="28"/>
          <w:szCs w:val="28"/>
          <w:lang w:val="ro-MO"/>
        </w:rPr>
        <w:t xml:space="preserve">” + „numărul de ordine al actului</w:t>
      </w:r>
      <w:r>
        <w:rPr>
          <w:color w:val="000000" w:themeColor="text1"/>
          <w:sz w:val="28"/>
          <w:szCs w:val="28"/>
          <w:lang w:val="ro-MO"/>
        </w:rPr>
        <w:t xml:space="preserve">”. Acest identificator asigură unicitatea fiecărui act administrativ și permite referințele rapide la actele adoptate privind personalul autori</w:t>
      </w:r>
      <w:r>
        <w:rPr>
          <w:color w:val="000000" w:themeColor="text1"/>
          <w:sz w:val="28"/>
          <w:szCs w:val="28"/>
          <w:lang w:val="ro-MO"/>
        </w:rPr>
        <w:t xml:space="preserve">tății publice.</w:t>
      </w:r>
      <w:r>
        <w:rPr>
          <w:color w:val="000000" w:themeColor="text1"/>
          <w:sz w:val="28"/>
          <w:szCs w:val="28"/>
          <w:lang w:val="ro-MO"/>
        </w:rPr>
        <w:t xml:space="preserve"> </w:t>
      </w:r>
      <w:r>
        <w:rPr>
          <w:color w:val="000000" w:themeColor="text1"/>
          <w:sz w:val="28"/>
          <w:szCs w:val="28"/>
          <w:lang w:val="ro-MO"/>
        </w:rPr>
      </w:r>
      <w:r>
        <w:rPr>
          <w:color w:val="000000" w:themeColor="text1"/>
          <w:sz w:val="28"/>
          <w:szCs w:val="28"/>
          <w:lang w:val="ro-MO"/>
        </w:rPr>
      </w:r>
    </w:p>
    <w:p>
      <w:pPr>
        <w:pStyle w:val="2088"/>
        <w:numPr>
          <w:ilvl w:val="1"/>
          <w:numId w:val="470"/>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color w:val="000000" w:themeColor="text1"/>
          <w:sz w:val="28"/>
          <w:szCs w:val="28"/>
          <w:highlight w:val="white"/>
          <w:lang w:val="ro-MO"/>
        </w:rPr>
        <w:t xml:space="preserve">pentru „</w:t>
      </w:r>
      <w:r>
        <w:rPr>
          <w:color w:val="000000" w:themeColor="text1"/>
          <w:sz w:val="28"/>
          <w:szCs w:val="28"/>
          <w:highlight w:val="white"/>
          <w:lang w:val="ro-MO"/>
        </w:rPr>
        <w:t xml:space="preserve">contract-tip de muncă</w:t>
      </w:r>
      <w:r>
        <w:rPr>
          <w:color w:val="000000" w:themeColor="text1"/>
          <w:sz w:val="28"/>
          <w:szCs w:val="28"/>
          <w:highlight w:val="white"/>
          <w:lang w:val="ro-MO"/>
        </w:rPr>
        <w:t xml:space="preserve">” -</w:t>
      </w:r>
      <w:r>
        <w:rPr>
          <w:color w:val="000000" w:themeColor="text1"/>
          <w:sz w:val="28"/>
          <w:szCs w:val="28"/>
          <w:highlight w:val="white"/>
          <w:lang w:val="ro-MO"/>
        </w:rPr>
        <w:t xml:space="preserve"> identificatorul este cheia combinată „tipul </w:t>
      </w:r>
      <w:r>
        <w:rPr>
          <w:color w:val="000000" w:themeColor="text1"/>
          <w:sz w:val="28"/>
          <w:szCs w:val="28"/>
          <w:highlight w:val="white"/>
          <w:lang w:val="ro-MO"/>
        </w:rPr>
        <w:t xml:space="preserve">contractul de muncă</w:t>
      </w:r>
      <w:r>
        <w:rPr>
          <w:color w:val="000000" w:themeColor="text1"/>
          <w:sz w:val="28"/>
          <w:szCs w:val="28"/>
          <w:highlight w:val="white"/>
          <w:lang w:val="ro-MO"/>
        </w:rPr>
        <w:t xml:space="preserve">” + „numărul de înregistrare a </w:t>
      </w:r>
      <w:r>
        <w:rPr>
          <w:color w:val="000000" w:themeColor="text1"/>
          <w:sz w:val="28"/>
          <w:szCs w:val="28"/>
          <w:highlight w:val="white"/>
          <w:lang w:val="ro-MO"/>
        </w:rPr>
        <w:t xml:space="preserve">contractului</w:t>
      </w:r>
      <w:r>
        <w:rPr>
          <w:color w:val="000000" w:themeColor="text1"/>
          <w:sz w:val="28"/>
          <w:szCs w:val="28"/>
          <w:highlight w:val="white"/>
          <w:lang w:val="ro-MO"/>
        </w:rPr>
        <w:t xml:space="preserve">-tip de muncă”. Acest identificator asigură unicitatea fiecărui contract-tip de muncă și permite referințele rapide la contractele privind alte categorii de personal a autorității publice</w:t>
      </w:r>
      <w:r>
        <w:rPr>
          <w:color w:val="000000" w:themeColor="text1"/>
          <w:sz w:val="28"/>
          <w:szCs w:val="28"/>
          <w:highlight w:val="white"/>
          <w:lang w:val="ro-MO"/>
        </w:rPr>
        <w:t xml:space="preserve">.</w:t>
      </w:r>
      <w:r>
        <w:rPr>
          <w:color w:val="000000" w:themeColor="text1"/>
          <w:sz w:val="28"/>
          <w:szCs w:val="28"/>
          <w:highlight w:val="white"/>
          <w:lang w:val="ro-MO"/>
        </w:rPr>
        <w:t xml:space="preserve"> </w:t>
      </w:r>
      <w:r>
        <w:rPr>
          <w:color w:val="000000" w:themeColor="text1"/>
          <w:sz w:val="28"/>
          <w:szCs w:val="28"/>
          <w:highlight w:val="white"/>
        </w:rPr>
      </w:r>
      <w:r>
        <w:rPr>
          <w:color w:val="000000" w:themeColor="text1"/>
          <w:sz w:val="28"/>
          <w:szCs w:val="28"/>
          <w:highlight w:val="white"/>
        </w:rPr>
      </w:r>
    </w:p>
    <w:p>
      <w:pPr>
        <w:pStyle w:val="2061"/>
        <w:numPr>
          <w:ilvl w:val="0"/>
          <w:numId w:val="403"/>
        </w:numPr>
        <w:pBdr/>
        <w:tabs>
          <w:tab w:val="left" w:leader="none" w:pos="567"/>
          <w:tab w:val="left" w:leader="none" w:pos="992"/>
        </w:tabs>
        <w:spacing w:line="276" w:lineRule="auto"/>
        <w:ind w:right="0" w:firstLine="567" w:left="0"/>
        <w:jc w:val="both"/>
        <w:rPr>
          <w:color w:val="000000" w:themeColor="text1"/>
          <w:sz w:val="28"/>
          <w:szCs w:val="28"/>
          <w:highlight w:val="white"/>
        </w:rPr>
      </w:pPr>
      <w:r>
        <w:rPr>
          <w:b/>
          <w:bCs/>
          <w:color w:val="000000" w:themeColor="text1"/>
          <w:highlight w:val="white"/>
          <w:lang w:val="ro-MO"/>
        </w:rPr>
        <w:t xml:space="preserve"> </w:t>
      </w:r>
      <w:r>
        <w:rPr>
          <w:color w:val="000000" w:themeColor="text1"/>
          <w:highlight w:val="white"/>
          <w:lang w:val="ro-MO"/>
        </w:rPr>
        <w:t xml:space="preserve">Scenariul de bază reprezintă o listă a evenimentelor afe</w:t>
      </w:r>
      <w:r>
        <w:rPr>
          <w:color w:val="000000" w:themeColor="text1"/>
          <w:highlight w:val="white"/>
          <w:lang w:val="ro-MO"/>
        </w:rPr>
        <w:t xml:space="preserve">rente pentru fiecare obiect </w:t>
      </w:r>
      <w:r>
        <w:rPr>
          <w:color w:val="000000" w:themeColor="text1"/>
          <w:highlight w:val="white"/>
          <w:lang w:val="ro-MO"/>
        </w:rPr>
        <w:t xml:space="preserve">informațional</w:t>
      </w:r>
      <w:r>
        <w:rPr>
          <w:color w:val="000000" w:themeColor="text1"/>
          <w:highlight w:val="white"/>
          <w:lang w:val="ro-MO"/>
        </w:rPr>
        <w:t xml:space="preserve"> gestionat în</w:t>
      </w:r>
      <w:r>
        <w:rPr>
          <w:color w:val="000000" w:themeColor="text1"/>
          <w:highlight w:val="white"/>
          <w:lang w:val="ro-MO"/>
        </w:rPr>
        <w:t xml:space="preserve"> </w:t>
      </w:r>
      <w:r>
        <w:rPr>
          <w:color w:val="000000" w:themeColor="text1"/>
          <w:highlight w:val="white"/>
          <w:lang w:val="ro-MO"/>
        </w:rPr>
        <w:t xml:space="preserve">SI EMRU</w:t>
      </w:r>
      <w:r>
        <w:rPr>
          <w:color w:val="000000" w:themeColor="text1"/>
          <w:highlight w:val="white"/>
          <w:lang w:val="ro-MO"/>
        </w:rPr>
        <w:t xml:space="preserve">. </w:t>
      </w:r>
      <w:r>
        <w:rPr>
          <w:color w:val="000000" w:themeColor="text1"/>
          <w:highlight w:val="white"/>
          <w:lang w:val="ro-MO"/>
        </w:rPr>
        <w:t xml:space="preserve">Sistemul permite monitorizarea și înregistrarea modificărilor pentru următoarele obiecte </w:t>
      </w:r>
      <w:r>
        <w:rPr>
          <w:color w:val="000000" w:themeColor="text1"/>
          <w:sz w:val="28"/>
          <w:szCs w:val="28"/>
          <w:highlight w:val="white"/>
          <w:lang w:val="ro-MO"/>
        </w:rPr>
        <w:t xml:space="preserve">informaționale</w:t>
      </w:r>
      <w:r>
        <w:rPr>
          <w:color w:val="000000" w:themeColor="text1"/>
          <w:sz w:val="28"/>
          <w:szCs w:val="28"/>
          <w:highlight w:val="white"/>
          <w:lang w:val="ro-MO"/>
        </w:rPr>
        <w:t xml:space="preserve">: </w:t>
      </w:r>
      <w:r>
        <w:rPr>
          <w:color w:val="000000" w:themeColor="text1"/>
          <w:sz w:val="28"/>
          <w:szCs w:val="28"/>
          <w:highlight w:val="white"/>
        </w:rPr>
      </w:r>
      <w:r>
        <w:rPr>
          <w:color w:val="000000" w:themeColor="text1"/>
          <w:sz w:val="28"/>
          <w:szCs w:val="28"/>
          <w:highlight w:val="white"/>
        </w:rPr>
      </w:r>
    </w:p>
    <w:p>
      <w:pPr>
        <w:pStyle w:val="2088"/>
        <w:numPr>
          <w:ilvl w:val="1"/>
          <w:numId w:val="471"/>
        </w:numPr>
        <w:pBdr/>
        <w:tabs>
          <w:tab w:val="left" w:leader="none" w:pos="567"/>
          <w:tab w:val="left" w:leader="none" w:pos="992"/>
        </w:tabs>
        <w:spacing w:line="276" w:lineRule="auto"/>
        <w:ind w:right="0" w:firstLine="567" w:left="0"/>
        <w:jc w:val="both"/>
        <w:rPr>
          <w:bCs/>
          <w:i/>
          <w:color w:val="000000" w:themeColor="text1"/>
          <w:sz w:val="28"/>
          <w:szCs w:val="28"/>
          <w:highlight w:val="white"/>
        </w:rPr>
      </w:pPr>
      <w:r>
        <w:rPr>
          <w:color w:val="000000" w:themeColor="text1"/>
          <w:sz w:val="28"/>
          <w:szCs w:val="28"/>
          <w:highlight w:val="white"/>
          <w:lang w:val="ro-MO"/>
        </w:rPr>
      </w:r>
      <w:r>
        <w:rPr>
          <w:i/>
          <w:iCs/>
          <w:color w:val="000000" w:themeColor="text1"/>
          <w:sz w:val="28"/>
          <w:szCs w:val="28"/>
          <w:highlight w:val="white"/>
          <w:lang w:val="ro-MO"/>
        </w:rPr>
        <w:t xml:space="preserve">pentru obiectul informațional „autoritatea publică”:</w:t>
      </w:r>
      <w:r>
        <w:rPr>
          <w:bCs/>
          <w:i/>
          <w:color w:val="000000" w:themeColor="text1"/>
          <w:sz w:val="28"/>
          <w:szCs w:val="28"/>
          <w:highlight w:val="white"/>
        </w:rPr>
      </w:r>
      <w:r>
        <w:rPr>
          <w:bCs/>
          <w:i/>
          <w:color w:val="000000" w:themeColor="text1"/>
          <w:sz w:val="28"/>
          <w:szCs w:val="28"/>
          <w:highlight w:val="white"/>
        </w:rPr>
      </w:r>
    </w:p>
    <w:p>
      <w:pPr>
        <w:pStyle w:val="2088"/>
        <w:numPr>
          <w:ilvl w:val="2"/>
          <w:numId w:val="472"/>
        </w:numPr>
        <w:pBdr/>
        <w:tabs>
          <w:tab w:val="left" w:leader="none" w:pos="567"/>
          <w:tab w:val="left" w:leader="none" w:pos="1276"/>
          <w:tab w:val="left" w:leader="none" w:pos="1417"/>
        </w:tabs>
        <w:spacing w:line="276" w:lineRule="auto"/>
        <w:ind w:right="0" w:firstLine="567" w:left="0"/>
        <w:jc w:val="both"/>
        <w:rPr>
          <w:color w:val="000000" w:themeColor="text1"/>
          <w:sz w:val="28"/>
          <w:szCs w:val="28"/>
          <w:highlight w:val="white"/>
        </w:rPr>
      </w:pPr>
      <w:r>
        <w:rPr>
          <w:i/>
          <w:iCs/>
          <w:color w:val="000000" w:themeColor="text1"/>
          <w:sz w:val="28"/>
          <w:szCs w:val="28"/>
          <w:highlight w:val="white"/>
          <w:lang w:val="ro-MO"/>
        </w:rPr>
        <w:t xml:space="preserve"> </w:t>
      </w:r>
      <w:r>
        <w:rPr>
          <w:color w:val="000000" w:themeColor="text1"/>
          <w:sz w:val="28"/>
          <w:szCs w:val="28"/>
          <w:highlight w:val="white"/>
          <w:lang w:val="ro-MO"/>
        </w:rPr>
        <w:t xml:space="preserve">punerea inițială în evidență</w:t>
      </w:r>
      <w:r>
        <w:rPr>
          <w:color w:val="000000" w:themeColor="text1"/>
          <w:sz w:val="28"/>
          <w:szCs w:val="28"/>
          <w:highlight w:val="white"/>
          <w:lang w:val="ro-MO"/>
        </w:rPr>
        <w:t xml:space="preserve"> se efectuează la introducerea în sistem a autorității publice;</w:t>
      </w:r>
      <w:r>
        <w:rPr>
          <w:color w:val="000000" w:themeColor="text1"/>
          <w:sz w:val="28"/>
          <w:szCs w:val="28"/>
          <w:highlight w:val="white"/>
        </w:rPr>
      </w:r>
      <w:r>
        <w:rPr>
          <w:color w:val="000000" w:themeColor="text1"/>
          <w:sz w:val="28"/>
          <w:szCs w:val="28"/>
          <w:highlight w:val="white"/>
        </w:rPr>
      </w:r>
    </w:p>
    <w:p>
      <w:pPr>
        <w:pStyle w:val="2088"/>
        <w:numPr>
          <w:ilvl w:val="2"/>
          <w:numId w:val="472"/>
        </w:numPr>
        <w:pBdr/>
        <w:tabs>
          <w:tab w:val="left" w:leader="none" w:pos="567"/>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color w:val="000000" w:themeColor="text1"/>
          <w:sz w:val="28"/>
          <w:szCs w:val="28"/>
          <w:highlight w:val="white"/>
          <w:lang w:val="ro-MO"/>
        </w:rPr>
        <w:t xml:space="preserve">actualizare</w:t>
      </w:r>
      <w:r>
        <w:rPr>
          <w:color w:val="000000" w:themeColor="text1"/>
          <w:sz w:val="28"/>
          <w:szCs w:val="28"/>
          <w:highlight w:val="white"/>
          <w:lang w:val="ro-MO"/>
        </w:rPr>
        <w:t xml:space="preserve">a datelor se efectue</w:t>
      </w:r>
      <w:r>
        <w:rPr>
          <w:color w:val="000000" w:themeColor="text1"/>
          <w:sz w:val="28"/>
          <w:szCs w:val="28"/>
          <w:highlight w:val="white"/>
          <w:lang w:val="ro-MO"/>
        </w:rPr>
        <w:t xml:space="preserve">ază la modificarea statutului</w:t>
      </w:r>
      <w:r>
        <w:rPr>
          <w:color w:val="000000" w:themeColor="text1"/>
          <w:sz w:val="28"/>
          <w:szCs w:val="28"/>
          <w:highlight w:val="white"/>
          <w:lang w:val="ro-MO"/>
        </w:rPr>
        <w:t xml:space="preserve"> sau denumirii autorității</w:t>
      </w:r>
      <w:r>
        <w:rPr>
          <w:color w:val="000000" w:themeColor="text1"/>
          <w:sz w:val="28"/>
          <w:szCs w:val="28"/>
          <w:highlight w:val="white"/>
          <w:lang w:val="ro-MO"/>
        </w:rPr>
        <w:t xml:space="preserve"> publice</w:t>
      </w:r>
      <w:r>
        <w:rPr>
          <w:color w:val="000000" w:themeColor="text1"/>
          <w:sz w:val="28"/>
          <w:szCs w:val="28"/>
          <w:highlight w:val="white"/>
          <w:lang w:val="ro-MO"/>
        </w:rPr>
        <w:t xml:space="preserve"> (reorganizare</w:t>
      </w:r>
      <w:r>
        <w:rPr>
          <w:color w:val="000000" w:themeColor="text1"/>
          <w:sz w:val="28"/>
          <w:szCs w:val="28"/>
          <w:highlight w:val="white"/>
          <w:lang w:val="ro-MO"/>
        </w:rPr>
        <w:t xml:space="preserve">);</w:t>
      </w:r>
      <w:r>
        <w:rPr>
          <w:color w:val="000000" w:themeColor="text1"/>
          <w:sz w:val="28"/>
          <w:szCs w:val="28"/>
          <w:highlight w:val="white"/>
        </w:rPr>
      </w:r>
      <w:r>
        <w:rPr>
          <w:color w:val="000000" w:themeColor="text1"/>
          <w:sz w:val="28"/>
          <w:szCs w:val="28"/>
          <w:highlight w:val="white"/>
        </w:rPr>
      </w:r>
    </w:p>
    <w:p>
      <w:pPr>
        <w:pStyle w:val="2088"/>
        <w:numPr>
          <w:ilvl w:val="2"/>
          <w:numId w:val="472"/>
        </w:numPr>
        <w:pBdr/>
        <w:tabs>
          <w:tab w:val="left" w:leader="none" w:pos="567"/>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r>
      <w:r>
        <w:rPr>
          <w:color w:val="000000" w:themeColor="text1"/>
          <w:sz w:val="28"/>
          <w:szCs w:val="28"/>
          <w:highlight w:val="white"/>
          <w:lang w:val="ro-MO"/>
        </w:rPr>
        <w:t xml:space="preserve">scoaterea din evidență şi arhivarea se efectuează la excluderea </w:t>
      </w:r>
      <w:r>
        <w:rPr>
          <w:color w:val="000000" w:themeColor="text1"/>
          <w:sz w:val="28"/>
          <w:szCs w:val="28"/>
          <w:highlight w:val="white"/>
          <w:lang w:val="ro-MO"/>
        </w:rPr>
        <w:t xml:space="preserve">autorității pub</w:t>
      </w:r>
      <w:r>
        <w:rPr>
          <w:color w:val="000000" w:themeColor="text1"/>
          <w:sz w:val="28"/>
          <w:szCs w:val="28"/>
          <w:highlight w:val="white"/>
          <w:lang w:val="ro-MO"/>
        </w:rPr>
        <w:t xml:space="preserve">lice din sistemul administrației publice, fie reorganizare.</w:t>
      </w:r>
      <w:r>
        <w:rPr>
          <w:color w:val="000000" w:themeColor="text1"/>
          <w:sz w:val="28"/>
          <w:szCs w:val="28"/>
          <w:highlight w:val="white"/>
        </w:rPr>
      </w:r>
      <w:r>
        <w:rPr>
          <w:color w:val="000000" w:themeColor="text1"/>
          <w:sz w:val="28"/>
          <w:szCs w:val="28"/>
          <w:highlight w:val="white"/>
        </w:rPr>
      </w:r>
    </w:p>
    <w:p>
      <w:pPr>
        <w:pStyle w:val="2088"/>
        <w:numPr>
          <w:ilvl w:val="1"/>
          <w:numId w:val="471"/>
        </w:numPr>
        <w:pBdr/>
        <w:tabs>
          <w:tab w:val="left" w:leader="none" w:pos="567"/>
          <w:tab w:val="left" w:leader="none" w:pos="992"/>
        </w:tabs>
        <w:spacing w:line="276" w:lineRule="auto"/>
        <w:ind w:right="0" w:firstLine="567" w:left="0"/>
        <w:jc w:val="both"/>
        <w:rPr>
          <w:bCs/>
          <w:i/>
          <w:color w:val="000000" w:themeColor="text1"/>
          <w:sz w:val="28"/>
          <w:szCs w:val="28"/>
          <w:highlight w:val="white"/>
        </w:rPr>
      </w:pPr>
      <w:r>
        <w:rPr>
          <w:i/>
          <w:iCs/>
          <w:color w:val="000000" w:themeColor="text1"/>
          <w:sz w:val="28"/>
          <w:szCs w:val="28"/>
          <w:highlight w:val="white"/>
          <w:lang w:val="ro-MO"/>
        </w:rPr>
      </w:r>
      <w:r>
        <w:rPr>
          <w:i/>
          <w:iCs/>
          <w:color w:val="000000" w:themeColor="text1"/>
          <w:sz w:val="28"/>
          <w:szCs w:val="28"/>
          <w:highlight w:val="white"/>
          <w:lang w:val="ro-MO"/>
        </w:rPr>
        <w:t xml:space="preserve">pe</w:t>
      </w:r>
      <w:r>
        <w:rPr>
          <w:i/>
          <w:iCs/>
          <w:color w:val="000000" w:themeColor="text1"/>
          <w:sz w:val="28"/>
          <w:szCs w:val="28"/>
          <w:highlight w:val="white"/>
          <w:lang w:val="ro-MO"/>
        </w:rPr>
        <w:t xml:space="preserve">ntru obiectul informațional „subdiviziunea internă”:</w:t>
      </w:r>
      <w:r>
        <w:rPr>
          <w:bCs/>
          <w:i/>
          <w:color w:val="000000" w:themeColor="text1"/>
          <w:sz w:val="28"/>
          <w:szCs w:val="28"/>
          <w:highlight w:val="white"/>
        </w:rPr>
      </w:r>
      <w:r>
        <w:rPr>
          <w:bCs/>
          <w:i/>
          <w:color w:val="000000" w:themeColor="text1"/>
          <w:sz w:val="28"/>
          <w:szCs w:val="28"/>
          <w:highlight w:val="white"/>
        </w:rPr>
      </w:r>
    </w:p>
    <w:p>
      <w:pPr>
        <w:pStyle w:val="2061"/>
        <w:numPr>
          <w:ilvl w:val="2"/>
          <w:numId w:val="473"/>
        </w:numPr>
        <w:pBdr/>
        <w:tabs>
          <w:tab w:val="left" w:leader="none" w:pos="1417"/>
        </w:tabs>
        <w:spacing w:line="276" w:lineRule="auto"/>
        <w:ind w:right="0" w:firstLine="425" w:left="142"/>
        <w:jc w:val="both"/>
        <w:rPr>
          <w:color w:val="000000" w:themeColor="text1"/>
          <w:sz w:val="28"/>
          <w:szCs w:val="28"/>
          <w:lang w:val="ro-MO"/>
        </w:rPr>
      </w:pPr>
      <w:r>
        <w:rPr>
          <w:color w:val="000000" w:themeColor="text1"/>
          <w:sz w:val="28"/>
          <w:szCs w:val="28"/>
          <w:lang w:val="ro-MO"/>
        </w:rPr>
        <w:t xml:space="preserve">punerea inițială în evidență</w:t>
      </w:r>
      <w:r>
        <w:rPr>
          <w:color w:val="000000" w:themeColor="text1"/>
          <w:sz w:val="28"/>
          <w:szCs w:val="28"/>
          <w:lang w:val="ro-MO"/>
        </w:rPr>
        <w:t xml:space="preserve"> se efectuează la înregistrarea unei noi subdiviziuni interne în cadrul autorității publice;</w:t>
      </w:r>
      <w:r>
        <w:rPr>
          <w:color w:val="000000" w:themeColor="text1"/>
          <w:sz w:val="28"/>
          <w:szCs w:val="28"/>
          <w:lang w:val="ro-MO"/>
        </w:rPr>
      </w:r>
      <w:r>
        <w:rPr>
          <w:color w:val="000000" w:themeColor="text1"/>
          <w:sz w:val="28"/>
          <w:szCs w:val="28"/>
          <w:lang w:val="ro-MO"/>
        </w:rPr>
      </w:r>
    </w:p>
    <w:p>
      <w:pPr>
        <w:numPr>
          <w:ilvl w:val="2"/>
          <w:numId w:val="473"/>
        </w:numPr>
        <w:pBdr/>
        <w:tabs>
          <w:tab w:val="left" w:leader="none" w:pos="1417"/>
        </w:tabs>
        <w:spacing w:line="276" w:lineRule="auto"/>
        <w:ind w:right="0" w:firstLine="425" w:left="142"/>
        <w:jc w:val="both"/>
        <w:rPr>
          <w:color w:val="000000" w:themeColor="text1"/>
          <w:sz w:val="28"/>
          <w:szCs w:val="28"/>
          <w:lang w:val="ro-MO"/>
        </w:rPr>
      </w:pPr>
      <w:r>
        <w:rPr>
          <w:color w:val="000000" w:themeColor="text1"/>
          <w:sz w:val="28"/>
          <w:szCs w:val="28"/>
          <w:lang w:val="ro-MO"/>
        </w:rPr>
      </w:r>
      <w:r>
        <w:rPr>
          <w:color w:val="000000" w:themeColor="text1"/>
          <w:sz w:val="28"/>
          <w:szCs w:val="28"/>
          <w:lang w:val="ro-MO"/>
        </w:rPr>
        <w:t xml:space="preserve">actualizare</w:t>
      </w:r>
      <w:r>
        <w:rPr>
          <w:color w:val="000000" w:themeColor="text1"/>
          <w:sz w:val="28"/>
          <w:szCs w:val="28"/>
          <w:lang w:val="ro-MO"/>
        </w:rPr>
        <w:t xml:space="preserve">a datelor se efectue</w:t>
      </w:r>
      <w:r>
        <w:rPr>
          <w:color w:val="000000" w:themeColor="text1"/>
          <w:sz w:val="28"/>
          <w:szCs w:val="28"/>
          <w:lang w:val="ro-MO"/>
        </w:rPr>
        <w:t xml:space="preserve">ază la modificarea, </w:t>
      </w:r>
      <w:r>
        <w:rPr>
          <w:color w:val="000000" w:themeColor="text1"/>
          <w:sz w:val="28"/>
          <w:szCs w:val="28"/>
          <w:lang w:val="ro-MO"/>
        </w:rPr>
        <w:t xml:space="preserve">restructurarea funcțională sau reconfigurarea organizatorică a subdiviziunii</w:t>
      </w:r>
      <w:r>
        <w:rPr>
          <w:color w:val="000000" w:themeColor="text1"/>
          <w:sz w:val="28"/>
          <w:szCs w:val="28"/>
          <w:lang w:val="ro-MO"/>
        </w:rPr>
        <w:t xml:space="preserve">;</w:t>
      </w:r>
      <w:r>
        <w:rPr>
          <w:color w:val="000000" w:themeColor="text1"/>
          <w:sz w:val="28"/>
          <w:szCs w:val="28"/>
          <w:lang w:val="ro-MO"/>
        </w:rPr>
      </w:r>
      <w:r>
        <w:rPr>
          <w:color w:val="000000" w:themeColor="text1"/>
          <w:sz w:val="28"/>
          <w:szCs w:val="28"/>
          <w:lang w:val="ro-MO"/>
        </w:rPr>
      </w:r>
    </w:p>
    <w:p>
      <w:pPr>
        <w:numPr>
          <w:ilvl w:val="2"/>
          <w:numId w:val="473"/>
        </w:numPr>
        <w:pBdr/>
        <w:tabs>
          <w:tab w:val="left" w:leader="none" w:pos="1417"/>
        </w:tabs>
        <w:spacing w:line="276" w:lineRule="auto"/>
        <w:ind w:right="0" w:firstLine="425" w:left="142"/>
        <w:jc w:val="both"/>
        <w:rPr>
          <w:color w:val="000000" w:themeColor="text1"/>
          <w:sz w:val="28"/>
          <w:szCs w:val="28"/>
          <w:lang w:val="ro-MO"/>
        </w:rPr>
      </w:pPr>
      <w:r>
        <w:rPr>
          <w:color w:val="000000" w:themeColor="text1"/>
          <w:sz w:val="28"/>
          <w:szCs w:val="28"/>
          <w:lang w:val="ro-MO"/>
        </w:rPr>
      </w:r>
      <w:r>
        <w:rPr>
          <w:color w:val="000000" w:themeColor="text1"/>
          <w:sz w:val="28"/>
          <w:szCs w:val="28"/>
          <w:lang w:val="ro-MO"/>
        </w:rPr>
        <w:t xml:space="preserve">scoaterea din evidență şi arhivarea se efectuează la lichidarea</w:t>
      </w:r>
      <w:r>
        <w:rPr>
          <w:color w:val="000000" w:themeColor="text1"/>
          <w:sz w:val="28"/>
          <w:szCs w:val="28"/>
          <w:lang w:val="ro-MO"/>
        </w:rPr>
        <w:t xml:space="preserve"> subdiviziunii, când aceasta este eliminată din structura internă și organigrama autorității publice.</w:t>
      </w:r>
      <w:r>
        <w:rPr>
          <w:color w:val="000000" w:themeColor="text1"/>
          <w:sz w:val="28"/>
          <w:szCs w:val="28"/>
          <w:lang w:val="ro-MO"/>
        </w:rPr>
      </w:r>
      <w:r>
        <w:rPr>
          <w:color w:val="000000" w:themeColor="text1"/>
          <w:sz w:val="28"/>
          <w:szCs w:val="28"/>
          <w:lang w:val="ro-MO"/>
        </w:rPr>
      </w:r>
    </w:p>
    <w:p>
      <w:pPr>
        <w:pStyle w:val="2088"/>
        <w:numPr>
          <w:ilvl w:val="1"/>
          <w:numId w:val="471"/>
        </w:numPr>
        <w:pBdr/>
        <w:tabs>
          <w:tab w:val="left" w:leader="none" w:pos="567"/>
          <w:tab w:val="left" w:leader="none" w:pos="1276"/>
        </w:tabs>
        <w:spacing w:line="276" w:lineRule="auto"/>
        <w:ind w:right="0" w:firstLine="567" w:left="0"/>
        <w:jc w:val="both"/>
        <w:rPr>
          <w:color w:val="000000" w:themeColor="text1"/>
          <w:sz w:val="28"/>
          <w:szCs w:val="28"/>
        </w:rPr>
      </w:pPr>
      <w:r>
        <w:rPr>
          <w:i/>
          <w:iCs/>
          <w:color w:val="000000" w:themeColor="text1"/>
          <w:sz w:val="28"/>
          <w:szCs w:val="28"/>
          <w:lang w:val="ro-MO"/>
        </w:rPr>
      </w:r>
      <w:r>
        <w:rPr>
          <w:i/>
          <w:iCs/>
          <w:color w:val="000000" w:themeColor="text1"/>
          <w:sz w:val="28"/>
          <w:szCs w:val="28"/>
          <w:lang w:val="ro-MO"/>
        </w:rPr>
        <w:t xml:space="preserve">pentru obiectul </w:t>
      </w:r>
      <w:r>
        <w:rPr>
          <w:i/>
          <w:iCs/>
          <w:color w:val="000000" w:themeColor="text1"/>
          <w:sz w:val="28"/>
          <w:szCs w:val="28"/>
          <w:lang w:val="ro-MO"/>
        </w:rPr>
        <w:t xml:space="preserve">informa</w:t>
      </w:r>
      <w:r>
        <w:rPr>
          <w:i/>
          <w:iCs/>
          <w:color w:val="000000" w:themeColor="text1"/>
          <w:sz w:val="28"/>
          <w:szCs w:val="28"/>
          <w:lang w:val="ro-MO"/>
        </w:rPr>
        <w:t xml:space="preserve">țional</w:t>
      </w:r>
      <w:r>
        <w:rPr>
          <w:i/>
          <w:iCs/>
          <w:color w:val="000000" w:themeColor="text1"/>
          <w:sz w:val="28"/>
          <w:szCs w:val="28"/>
          <w:lang w:val="ro-MO"/>
        </w:rPr>
        <w:t xml:space="preserve"> </w:t>
      </w:r>
      <w:r>
        <w:rPr>
          <w:i/>
          <w:iCs/>
          <w:color w:val="000000" w:themeColor="text1"/>
          <w:sz w:val="28"/>
          <w:szCs w:val="28"/>
          <w:lang w:val="ro-MO"/>
        </w:rPr>
        <w:t xml:space="preserve">„func</w:t>
      </w:r>
      <w:r>
        <w:rPr>
          <w:i/>
          <w:iCs/>
          <w:color w:val="000000" w:themeColor="text1"/>
          <w:sz w:val="28"/>
          <w:szCs w:val="28"/>
          <w:lang w:val="ro-MO"/>
        </w:rPr>
        <w:t xml:space="preserve">ția</w:t>
      </w:r>
      <w:r>
        <w:rPr>
          <w:i/>
          <w:iCs/>
          <w:color w:val="000000" w:themeColor="text1"/>
          <w:sz w:val="28"/>
          <w:szCs w:val="28"/>
          <w:lang w:val="ro-MO"/>
        </w:rPr>
        <w:t xml:space="preserve"> publică”:</w:t>
      </w:r>
      <w:r>
        <w:rPr>
          <w:color w:val="000000" w:themeColor="text1"/>
          <w:sz w:val="28"/>
          <w:szCs w:val="28"/>
        </w:rPr>
      </w:r>
      <w:r>
        <w:rPr>
          <w:color w:val="000000" w:themeColor="text1"/>
          <w:sz w:val="28"/>
          <w:szCs w:val="28"/>
        </w:rPr>
      </w:r>
    </w:p>
    <w:p>
      <w:pPr>
        <w:pStyle w:val="2061"/>
        <w:numPr>
          <w:ilvl w:val="2"/>
          <w:numId w:val="474"/>
        </w:numPr>
        <w:pBdr/>
        <w:tabs>
          <w:tab w:val="left" w:leader="none" w:pos="567"/>
          <w:tab w:val="left" w:leader="none" w:pos="992"/>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punerea inițială în evidență</w:t>
      </w:r>
      <w:r>
        <w:rPr>
          <w:color w:val="000000" w:themeColor="text1"/>
          <w:sz w:val="28"/>
          <w:szCs w:val="28"/>
          <w:highlight w:val="white"/>
          <w:lang w:val="ro-RO"/>
        </w:rPr>
        <w:t xml:space="preserve"> se efectuează </w:t>
      </w:r>
      <w:r>
        <w:rPr>
          <w:color w:val="000000" w:themeColor="text1"/>
          <w:sz w:val="28"/>
          <w:szCs w:val="28"/>
          <w:highlight w:val="white"/>
          <w:lang w:val="ro-RO"/>
        </w:rPr>
        <w:t xml:space="preserve">la instituirea funcției publice </w:t>
      </w:r>
      <w:r>
        <w:rPr>
          <w:rFonts w:ascii="Times New Roman" w:hAnsi="Times New Roman" w:eastAsia="Times New Roman" w:cs="Times New Roman"/>
          <w:color w:val="000000" w:themeColor="text1"/>
          <w:sz w:val="28"/>
          <w:szCs w:val="28"/>
          <w:highlight w:val="white"/>
          <w:lang w:val="ro-RO"/>
        </w:rPr>
        <w:t xml:space="preserve">(</w:t>
      </w:r>
      <w:r>
        <w:rPr>
          <w:rFonts w:ascii="Times New Roman" w:hAnsi="Times New Roman" w:eastAsia="Times New Roman" w:cs="Times New Roman"/>
          <w:color w:val="000000" w:themeColor="text1"/>
          <w:sz w:val="28"/>
          <w:szCs w:val="28"/>
          <w:highlight w:val="white"/>
          <w:lang w:val="ro-RO"/>
        </w:rPr>
        <w:t xml:space="preserve">funcția publică se consideră instituită la data avizării favorabile a statului de personal)</w:t>
      </w:r>
      <w:r>
        <w:rPr>
          <w:rFonts w:ascii="Times New Roman" w:hAnsi="Times New Roman" w:eastAsia="Times New Roman" w:cs="Times New Roman"/>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474"/>
        </w:numPr>
        <w:pBdr/>
        <w:tabs>
          <w:tab w:val="left" w:leader="none" w:pos="567"/>
          <w:tab w:val="left" w:leader="none" w:pos="992"/>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actualizare</w:t>
      </w:r>
      <w:r>
        <w:rPr>
          <w:color w:val="000000" w:themeColor="text1"/>
          <w:sz w:val="28"/>
          <w:szCs w:val="28"/>
          <w:highlight w:val="white"/>
          <w:lang w:val="ro-RO"/>
        </w:rPr>
        <w:t xml:space="preserve">a datelor se efectuează la </w:t>
      </w:r>
      <w:r>
        <w:rPr>
          <w:color w:val="000000" w:themeColor="text1"/>
          <w:sz w:val="28"/>
          <w:szCs w:val="28"/>
          <w:highlight w:val="white"/>
          <w:lang w:val="ro-RO"/>
        </w:rPr>
        <w:t xml:space="preserve">modificarea caracteristicilor </w:t>
      </w:r>
      <w:r>
        <w:rPr>
          <w:color w:val="000000" w:themeColor="text1"/>
          <w:sz w:val="28"/>
          <w:szCs w:val="28"/>
          <w:highlight w:val="white"/>
          <w:lang w:val="ro-RO"/>
        </w:rPr>
        <w:t xml:space="preserve">f</w:t>
      </w:r>
      <w:r>
        <w:rPr>
          <w:color w:val="000000" w:themeColor="text1"/>
          <w:sz w:val="28"/>
          <w:szCs w:val="28"/>
          <w:highlight w:val="white"/>
          <w:lang w:val="ro-RO"/>
        </w:rPr>
        <w:t xml:space="preserve">uncției</w:t>
      </w:r>
      <w:r>
        <w:rPr>
          <w:color w:val="000000" w:themeColor="text1"/>
          <w:sz w:val="28"/>
          <w:szCs w:val="28"/>
          <w:highlight w:val="white"/>
          <w:lang w:val="ro-RO"/>
        </w:rPr>
        <w:t xml:space="preserve"> publice </w:t>
      </w:r>
      <w:r>
        <w:rPr>
          <w:color w:val="000000" w:themeColor="text1"/>
          <w:sz w:val="28"/>
          <w:szCs w:val="28"/>
          <w:highlight w:val="white"/>
          <w:lang w:val="ro-RO"/>
        </w:rPr>
        <w:t xml:space="preserve">(codul funcției publice, categoria funcției publice, denumirea funcției publice, nivelul retribuirii muncii</w:t>
      </w:r>
      <w:r>
        <w:rPr>
          <w:color w:val="000000" w:themeColor="text1"/>
          <w:sz w:val="28"/>
          <w:szCs w:val="28"/>
          <w:highlight w:val="white"/>
          <w:lang w:val="ro-RO"/>
        </w:rPr>
        <w:t xml:space="preserve">)</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474"/>
        </w:numPr>
        <w:pBdr/>
        <w:tabs>
          <w:tab w:val="left" w:leader="none" w:pos="567"/>
          <w:tab w:val="left" w:leader="none" w:pos="992"/>
          <w:tab w:val="left" w:leader="none" w:pos="1134"/>
          <w:tab w:val="left" w:leader="none" w:pos="1417"/>
        </w:tabs>
        <w:spacing w:line="276" w:lineRule="auto"/>
        <w:ind w:right="0" w:firstLine="567" w:left="0"/>
        <w:jc w:val="both"/>
        <w:rPr>
          <w:rFonts w:ascii="Times New Roman" w:hAnsi="Times New Roman" w:cs="Times New Roman"/>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scoaterea din evidență şi arhivarea </w:t>
      </w:r>
      <w:r>
        <w:rPr>
          <w:color w:val="000000" w:themeColor="text1"/>
          <w:sz w:val="28"/>
          <w:szCs w:val="28"/>
          <w:highlight w:val="white"/>
          <w:lang w:val="ro-RO"/>
        </w:rPr>
        <w:t xml:space="preserve">s</w:t>
      </w:r>
      <w:r>
        <w:rPr>
          <w:color w:val="000000" w:themeColor="text1"/>
          <w:sz w:val="28"/>
          <w:szCs w:val="28"/>
          <w:highlight w:val="white"/>
          <w:lang w:val="ro-RO"/>
        </w:rPr>
        <w:t xml:space="preserve">e efectu</w:t>
      </w:r>
      <w:r>
        <w:rPr>
          <w:color w:val="000000" w:themeColor="text1"/>
          <w:sz w:val="28"/>
          <w:szCs w:val="28"/>
          <w:highlight w:val="white"/>
          <w:lang w:val="ro-RO"/>
        </w:rPr>
        <w:t xml:space="preserve">ează la</w:t>
      </w:r>
      <w:r>
        <w:rPr>
          <w:color w:val="000000" w:themeColor="text1"/>
          <w:sz w:val="28"/>
          <w:szCs w:val="28"/>
          <w:highlight w:val="white"/>
          <w:lang w:val="ro-RO"/>
        </w:rPr>
        <w:t xml:space="preserve"> lichidarea </w:t>
      </w:r>
      <w:r>
        <w:rPr>
          <w:color w:val="000000" w:themeColor="text1"/>
          <w:sz w:val="28"/>
          <w:szCs w:val="28"/>
          <w:highlight w:val="white"/>
          <w:lang w:val="ro-RO"/>
        </w:rPr>
        <w:t xml:space="preserve">funcției </w:t>
      </w:r>
      <w:r>
        <w:rPr>
          <w:rFonts w:ascii="Times New Roman" w:hAnsi="Times New Roman" w:eastAsia="Times New Roman" w:cs="Times New Roman"/>
          <w:color w:val="000000" w:themeColor="text1"/>
          <w:sz w:val="28"/>
          <w:szCs w:val="28"/>
          <w:highlight w:val="white"/>
          <w:lang w:val="ro-RO"/>
        </w:rPr>
        <w:t xml:space="preserve">publice</w:t>
      </w:r>
      <w:r>
        <w:rPr>
          <w:rFonts w:ascii="Times New Roman" w:hAnsi="Times New Roman" w:eastAsia="Times New Roman" w:cs="Times New Roman"/>
          <w:color w:val="000000" w:themeColor="text1"/>
          <w:sz w:val="28"/>
          <w:szCs w:val="28"/>
          <w:highlight w:val="white"/>
          <w:lang w:val="ro-RO"/>
        </w:rPr>
        <w:t xml:space="preserve">, ca urmare a intrării în vigoare a unui nou stat de personal</w:t>
      </w:r>
      <w:r>
        <w:rPr>
          <w:rFonts w:ascii="Times New Roman" w:hAnsi="Times New Roman" w:eastAsia="Times New Roman" w:cs="Times New Roman"/>
          <w:color w:val="000000" w:themeColor="text1"/>
          <w:sz w:val="28"/>
          <w:szCs w:val="28"/>
          <w:highlight w:val="white"/>
          <w:lang w:val="ro-RO"/>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88"/>
        <w:numPr>
          <w:ilvl w:val="1"/>
          <w:numId w:val="471"/>
        </w:numPr>
        <w:pBdr/>
        <w:tabs>
          <w:tab w:val="left" w:leader="none" w:pos="567"/>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i/>
          <w:iCs/>
          <w:color w:val="000000" w:themeColor="text1"/>
          <w:sz w:val="28"/>
          <w:szCs w:val="28"/>
          <w:highlight w:val="white"/>
          <w:lang w:val="ro-RO"/>
        </w:rPr>
        <w:t xml:space="preserve">pe</w:t>
      </w:r>
      <w:r>
        <w:rPr>
          <w:i/>
          <w:iCs/>
          <w:color w:val="000000" w:themeColor="text1"/>
          <w:sz w:val="28"/>
          <w:szCs w:val="28"/>
          <w:highlight w:val="white"/>
          <w:lang w:val="ro-RO"/>
        </w:rPr>
        <w:t xml:space="preserve">ntru obiectul </w:t>
      </w:r>
      <w:r>
        <w:rPr>
          <w:i/>
          <w:iCs/>
          <w:color w:val="000000" w:themeColor="text1"/>
          <w:sz w:val="28"/>
          <w:szCs w:val="28"/>
          <w:highlight w:val="white"/>
          <w:lang w:val="ro-RO"/>
        </w:rPr>
        <w:t xml:space="preserve">informa</w:t>
      </w:r>
      <w:r>
        <w:rPr>
          <w:i/>
          <w:iCs/>
          <w:color w:val="000000" w:themeColor="text1"/>
          <w:sz w:val="28"/>
          <w:szCs w:val="28"/>
          <w:highlight w:val="white"/>
          <w:lang w:val="ro-RO"/>
        </w:rPr>
        <w:t xml:space="preserve">țional</w:t>
      </w:r>
      <w:r>
        <w:rPr>
          <w:i/>
          <w:iCs/>
          <w:color w:val="000000" w:themeColor="text1"/>
          <w:sz w:val="28"/>
          <w:szCs w:val="28"/>
          <w:highlight w:val="white"/>
          <w:lang w:val="ro-RO"/>
        </w:rPr>
        <w:t xml:space="preserve"> </w:t>
      </w:r>
      <w:r>
        <w:rPr>
          <w:i/>
          <w:iCs/>
          <w:color w:val="000000" w:themeColor="text1"/>
          <w:sz w:val="28"/>
          <w:szCs w:val="28"/>
          <w:highlight w:val="white"/>
          <w:lang w:val="ro-RO"/>
        </w:rPr>
        <w:t xml:space="preserve">„post</w:t>
      </w:r>
      <w:r>
        <w:rPr>
          <w:i/>
          <w:iCs/>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61"/>
        <w:numPr>
          <w:ilvl w:val="2"/>
          <w:numId w:val="475"/>
        </w:numPr>
        <w:pBdr/>
        <w:tabs>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punerea inițială în evidență</w:t>
      </w:r>
      <w:r>
        <w:rPr>
          <w:color w:val="000000" w:themeColor="text1"/>
          <w:sz w:val="28"/>
          <w:szCs w:val="28"/>
          <w:highlight w:val="white"/>
          <w:lang w:val="ro-RO"/>
        </w:rPr>
        <w:t xml:space="preserve"> se efectuează </w:t>
      </w:r>
      <w:r>
        <w:rPr>
          <w:color w:val="000000" w:themeColor="text1"/>
          <w:sz w:val="28"/>
          <w:szCs w:val="28"/>
          <w:highlight w:val="white"/>
          <w:lang w:val="ro-RO"/>
        </w:rPr>
        <w:t xml:space="preserve">la introducerea unui nou post în structura scriptică</w:t>
      </w:r>
      <w:r>
        <w:rPr>
          <w:color w:val="000000" w:themeColor="text1"/>
          <w:sz w:val="28"/>
          <w:szCs w:val="28"/>
          <w:highlight w:val="white"/>
          <w:lang w:val="ro-RO"/>
        </w:rPr>
        <w:t xml:space="preserve"> a autorității publice;</w:t>
      </w:r>
      <w:r>
        <w:rPr>
          <w:color w:val="000000" w:themeColor="text1"/>
          <w:sz w:val="28"/>
          <w:szCs w:val="28"/>
          <w:highlight w:val="white"/>
        </w:rPr>
      </w:r>
      <w:r>
        <w:rPr>
          <w:color w:val="000000" w:themeColor="text1"/>
          <w:sz w:val="28"/>
          <w:szCs w:val="28"/>
          <w:highlight w:val="white"/>
        </w:rPr>
      </w:r>
    </w:p>
    <w:p>
      <w:pPr>
        <w:numPr>
          <w:ilvl w:val="2"/>
          <w:numId w:val="475"/>
        </w:numPr>
        <w:pBdr/>
        <w:tabs>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actualizare</w:t>
      </w:r>
      <w:r>
        <w:rPr>
          <w:color w:val="000000" w:themeColor="text1"/>
          <w:sz w:val="28"/>
          <w:szCs w:val="28"/>
          <w:highlight w:val="white"/>
          <w:lang w:val="ro-RO"/>
        </w:rPr>
        <w:t xml:space="preserve">a datelor se efectuează la </w:t>
      </w:r>
      <w:r>
        <w:rPr>
          <w:color w:val="000000" w:themeColor="text1"/>
          <w:sz w:val="28"/>
          <w:szCs w:val="28"/>
          <w:highlight w:val="white"/>
          <w:lang w:val="ro-RO"/>
        </w:rPr>
        <w:t xml:space="preserve">modificarea caracteristicilor </w:t>
      </w:r>
      <w:r>
        <w:rPr>
          <w:color w:val="000000" w:themeColor="text1"/>
          <w:sz w:val="28"/>
          <w:szCs w:val="28"/>
          <w:highlight w:val="white"/>
          <w:lang w:val="ro-RO"/>
        </w:rPr>
        <w:t xml:space="preserve">postului (cod, denumire, nivelul retribuirii muncii, </w:t>
      </w:r>
      <w:r>
        <w:rPr>
          <w:color w:val="000000" w:themeColor="text1"/>
          <w:sz w:val="28"/>
          <w:szCs w:val="28"/>
          <w:highlight w:val="white"/>
          <w:lang w:val="ro-RO"/>
        </w:rPr>
        <w:t xml:space="preserve">competențe, categoria postului</w:t>
      </w:r>
      <w:r>
        <w:rPr>
          <w:color w:val="000000" w:themeColor="text1"/>
          <w:sz w:val="28"/>
          <w:szCs w:val="28"/>
          <w:highlight w:val="white"/>
          <w:lang w:val="ro-RO"/>
        </w:rPr>
        <w:t xml:space="preserve">)</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475"/>
        </w:numPr>
        <w:pBdr/>
        <w:tabs>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scoaterea din evidență şi arhivarea se efectuează</w:t>
      </w:r>
      <w:r>
        <w:rPr>
          <w:color w:val="000000" w:themeColor="text1"/>
          <w:sz w:val="28"/>
          <w:szCs w:val="28"/>
          <w:highlight w:val="white"/>
          <w:lang w:val="ro-RO"/>
        </w:rPr>
        <w:t xml:space="preserve"> la lichidarea </w:t>
      </w:r>
      <w:r>
        <w:rPr>
          <w:color w:val="000000" w:themeColor="text1"/>
          <w:sz w:val="28"/>
          <w:szCs w:val="28"/>
          <w:highlight w:val="white"/>
          <w:lang w:val="ro-RO"/>
        </w:rPr>
        <w:t xml:space="preserve">postului și excluderea</w:t>
      </w:r>
      <w:r>
        <w:rPr>
          <w:color w:val="000000" w:themeColor="text1"/>
          <w:sz w:val="28"/>
          <w:szCs w:val="28"/>
          <w:highlight w:val="white"/>
          <w:lang w:val="ro-RO"/>
        </w:rPr>
        <w:t xml:space="preserve"> din structura scriptică.</w:t>
      </w:r>
      <w:r>
        <w:rPr>
          <w:color w:val="000000" w:themeColor="text1"/>
          <w:sz w:val="28"/>
          <w:szCs w:val="28"/>
          <w:highlight w:val="white"/>
        </w:rPr>
      </w:r>
      <w:r>
        <w:rPr>
          <w:color w:val="000000" w:themeColor="text1"/>
          <w:sz w:val="28"/>
          <w:szCs w:val="28"/>
          <w:highlight w:val="white"/>
        </w:rPr>
      </w:r>
    </w:p>
    <w:p>
      <w:pPr>
        <w:pStyle w:val="2088"/>
        <w:numPr>
          <w:ilvl w:val="1"/>
          <w:numId w:val="471"/>
        </w:numPr>
        <w:pBdr/>
        <w:tabs>
          <w:tab w:val="left" w:leader="none" w:pos="567"/>
          <w:tab w:val="left" w:leader="none" w:pos="992"/>
        </w:tabs>
        <w:spacing w:line="276" w:lineRule="auto"/>
        <w:ind w:right="0" w:firstLine="567" w:left="0"/>
        <w:jc w:val="both"/>
        <w:rPr>
          <w:bCs/>
          <w:i/>
          <w:color w:val="000000" w:themeColor="text1"/>
          <w:sz w:val="28"/>
          <w:szCs w:val="28"/>
          <w:highlight w:val="white"/>
        </w:rPr>
      </w:pPr>
      <w:r>
        <w:rPr>
          <w:color w:val="000000" w:themeColor="text1"/>
          <w:sz w:val="28"/>
          <w:szCs w:val="28"/>
          <w:highlight w:val="white"/>
          <w:lang w:val="ro-RO"/>
        </w:rPr>
      </w:r>
      <w:r>
        <w:rPr>
          <w:i/>
          <w:iCs/>
          <w:color w:val="000000" w:themeColor="text1"/>
          <w:sz w:val="28"/>
          <w:szCs w:val="28"/>
          <w:highlight w:val="white"/>
          <w:lang w:val="ro-RO"/>
        </w:rPr>
        <w:t xml:space="preserve">pentru obiectul </w:t>
      </w:r>
      <w:r>
        <w:rPr>
          <w:i/>
          <w:iCs/>
          <w:color w:val="000000" w:themeColor="text1"/>
          <w:sz w:val="28"/>
          <w:szCs w:val="28"/>
          <w:highlight w:val="white"/>
          <w:lang w:val="ro-RO"/>
        </w:rPr>
        <w:t xml:space="preserve">informațional</w:t>
      </w:r>
      <w:r>
        <w:rPr>
          <w:i/>
          <w:iCs/>
          <w:color w:val="000000" w:themeColor="text1"/>
          <w:sz w:val="28"/>
          <w:szCs w:val="28"/>
          <w:highlight w:val="white"/>
          <w:lang w:val="ro-RO"/>
        </w:rPr>
        <w:t xml:space="preserve"> „pe</w:t>
      </w:r>
      <w:r>
        <w:rPr>
          <w:i/>
          <w:iCs/>
          <w:color w:val="000000" w:themeColor="text1"/>
          <w:sz w:val="28"/>
          <w:szCs w:val="28"/>
          <w:highlight w:val="white"/>
          <w:lang w:val="ro-RO"/>
        </w:rPr>
        <w:t xml:space="preserve">rsoana fizică”:</w:t>
      </w:r>
      <w:r>
        <w:rPr>
          <w:bCs/>
          <w:i/>
          <w:color w:val="000000" w:themeColor="text1"/>
          <w:sz w:val="28"/>
          <w:szCs w:val="28"/>
          <w:highlight w:val="white"/>
        </w:rPr>
      </w:r>
      <w:r>
        <w:rPr>
          <w:bCs/>
          <w:i/>
          <w:color w:val="000000" w:themeColor="text1"/>
          <w:sz w:val="28"/>
          <w:szCs w:val="28"/>
          <w:highlight w:val="white"/>
        </w:rPr>
      </w:r>
    </w:p>
    <w:p>
      <w:pPr>
        <w:pStyle w:val="2061"/>
        <w:numPr>
          <w:ilvl w:val="2"/>
          <w:numId w:val="476"/>
        </w:numPr>
        <w:pBdr/>
        <w:tabs>
          <w:tab w:val="left" w:leader="none" w:pos="850"/>
          <w:tab w:val="left" w:leader="none" w:pos="992"/>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punerea inițială în evidență</w:t>
      </w:r>
      <w:r>
        <w:rPr>
          <w:color w:val="000000" w:themeColor="text1"/>
          <w:sz w:val="28"/>
          <w:szCs w:val="28"/>
          <w:highlight w:val="white"/>
          <w:lang w:val="ro-RO"/>
        </w:rPr>
        <w:t xml:space="preserve"> se realizează la</w:t>
      </w:r>
      <w:r>
        <w:rPr>
          <w:color w:val="000000" w:themeColor="text1"/>
          <w:sz w:val="28"/>
          <w:szCs w:val="28"/>
          <w:highlight w:val="white"/>
          <w:lang w:val="ro-RO"/>
        </w:rPr>
        <w:t xml:space="preserve"> prima încadrare în serviciul public/</w:t>
      </w:r>
      <w:r>
        <w:rPr>
          <w:color w:val="000000" w:themeColor="text1"/>
          <w:sz w:val="28"/>
          <w:szCs w:val="28"/>
          <w:highlight w:val="white"/>
          <w:lang w:val="ro-RO"/>
        </w:rPr>
        <w:t xml:space="preserve">angajarea în cadrul autorității publice</w:t>
      </w:r>
      <w:r>
        <w:rPr>
          <w:color w:val="000000" w:themeColor="text1"/>
          <w:sz w:val="28"/>
          <w:szCs w:val="28"/>
          <w:highlight w:val="white"/>
          <w:lang w:val="ro-RO"/>
        </w:rPr>
        <w:t xml:space="preserve"> a unei persoane fizice</w:t>
      </w:r>
      <w:r>
        <w:rPr>
          <w:color w:val="000000" w:themeColor="text1"/>
          <w:sz w:val="28"/>
          <w:szCs w:val="28"/>
          <w:highlight w:val="white"/>
          <w:lang w:val="ro-RO"/>
        </w:rPr>
        <w:t xml:space="preserve">; </w:t>
      </w:r>
      <w:r>
        <w:rPr>
          <w:color w:val="000000" w:themeColor="text1"/>
          <w:sz w:val="28"/>
          <w:szCs w:val="28"/>
          <w:highlight w:val="white"/>
        </w:rPr>
      </w:r>
      <w:r>
        <w:rPr>
          <w:color w:val="000000" w:themeColor="text1"/>
          <w:sz w:val="28"/>
          <w:szCs w:val="28"/>
          <w:highlight w:val="white"/>
        </w:rPr>
      </w:r>
    </w:p>
    <w:p>
      <w:pPr>
        <w:numPr>
          <w:ilvl w:val="2"/>
          <w:numId w:val="476"/>
        </w:numPr>
        <w:pBdr/>
        <w:tabs>
          <w:tab w:val="left" w:leader="none" w:pos="850"/>
          <w:tab w:val="left" w:leader="none" w:pos="992"/>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actualizare</w:t>
      </w:r>
      <w:r>
        <w:rPr>
          <w:color w:val="000000" w:themeColor="text1"/>
          <w:sz w:val="28"/>
          <w:szCs w:val="28"/>
          <w:highlight w:val="white"/>
          <w:lang w:val="ro-RO"/>
        </w:rPr>
        <w:t xml:space="preserve">a datelor </w:t>
      </w:r>
      <w:r>
        <w:rPr>
          <w:color w:val="000000" w:themeColor="text1"/>
          <w:sz w:val="28"/>
          <w:szCs w:val="28"/>
          <w:highlight w:val="white"/>
          <w:lang w:val="ro-RO"/>
        </w:rPr>
        <w:t xml:space="preserve">se efectuează în cazul modificării raportului de serviciu/</w:t>
      </w:r>
      <w:r>
        <w:rPr>
          <w:color w:val="000000" w:themeColor="text1"/>
          <w:sz w:val="28"/>
          <w:szCs w:val="28"/>
          <w:highlight w:val="white"/>
          <w:lang w:val="ro-RO"/>
        </w:rPr>
        <w:t xml:space="preserve">de muncă</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476"/>
        </w:numPr>
        <w:pBdr/>
        <w:tabs>
          <w:tab w:val="left" w:leader="none" w:pos="850"/>
          <w:tab w:val="left" w:leader="none" w:pos="992"/>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scoaterea din evidență şi arhivarea </w:t>
      </w:r>
      <w:r>
        <w:rPr>
          <w:color w:val="000000" w:themeColor="text1"/>
          <w:sz w:val="28"/>
          <w:szCs w:val="28"/>
          <w:highlight w:val="white"/>
          <w:lang w:val="ro-RO"/>
        </w:rPr>
        <w:t xml:space="preserve">se efectuează: </w:t>
      </w:r>
      <w:r>
        <w:rPr>
          <w:color w:val="000000" w:themeColor="text1"/>
          <w:sz w:val="28"/>
          <w:szCs w:val="28"/>
          <w:highlight w:val="white"/>
        </w:rPr>
      </w:r>
      <w:r>
        <w:rPr>
          <w:color w:val="000000" w:themeColor="text1"/>
          <w:sz w:val="28"/>
          <w:szCs w:val="28"/>
          <w:highlight w:val="white"/>
        </w:rPr>
      </w:r>
    </w:p>
    <w:p>
      <w:pPr>
        <w:pStyle w:val="2061"/>
        <w:numPr>
          <w:ilvl w:val="3"/>
          <w:numId w:val="477"/>
        </w:numPr>
        <w:pBdr/>
        <w:tabs>
          <w:tab w:val="left" w:leader="none" w:pos="1276"/>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în cazul decesului sau declarării persoanei decedat</w:t>
      </w:r>
      <w:r>
        <w:rPr>
          <w:color w:val="000000" w:themeColor="text1"/>
          <w:sz w:val="28"/>
          <w:szCs w:val="28"/>
          <w:highlight w:val="white"/>
          <w:lang w:val="ro-RO"/>
        </w:rPr>
        <w:t xml:space="preserve">e în temeiul</w:t>
      </w:r>
      <w:r>
        <w:rPr>
          <w:color w:val="000000" w:themeColor="text1"/>
          <w:sz w:val="28"/>
          <w:szCs w:val="28"/>
          <w:highlight w:val="white"/>
          <w:lang w:val="ro-RO"/>
        </w:rPr>
        <w:t xml:space="preserve"> </w:t>
      </w:r>
      <w:r>
        <w:rPr>
          <w:color w:val="000000" w:themeColor="text1"/>
          <w:sz w:val="28"/>
          <w:szCs w:val="28"/>
          <w:highlight w:val="white"/>
          <w:lang w:val="ro-RO"/>
        </w:rPr>
        <w:t xml:space="preserve">hotărârii</w:t>
      </w:r>
      <w:r>
        <w:rPr>
          <w:color w:val="000000" w:themeColor="text1"/>
          <w:sz w:val="28"/>
          <w:szCs w:val="28"/>
          <w:highlight w:val="white"/>
          <w:lang w:val="ro-RO"/>
        </w:rPr>
        <w:t xml:space="preserve"> </w:t>
      </w:r>
      <w:r>
        <w:rPr>
          <w:color w:val="000000" w:themeColor="text1"/>
          <w:sz w:val="28"/>
          <w:szCs w:val="28"/>
          <w:highlight w:val="white"/>
          <w:lang w:val="ro-RO"/>
        </w:rPr>
        <w:t xml:space="preserve">instanței</w:t>
      </w:r>
      <w:r>
        <w:rPr>
          <w:color w:val="000000" w:themeColor="text1"/>
          <w:sz w:val="28"/>
          <w:szCs w:val="28"/>
          <w:highlight w:val="white"/>
          <w:lang w:val="ro-RO"/>
        </w:rPr>
        <w:t xml:space="preserve"> </w:t>
      </w:r>
      <w:r>
        <w:rPr>
          <w:color w:val="000000" w:themeColor="text1"/>
          <w:sz w:val="28"/>
          <w:szCs w:val="28"/>
          <w:highlight w:val="white"/>
          <w:lang w:val="ro-RO"/>
        </w:rPr>
        <w:t xml:space="preserve">judecătorești</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3"/>
          <w:numId w:val="477"/>
        </w:numPr>
        <w:pBdr/>
        <w:tabs>
          <w:tab w:val="left" w:leader="none" w:pos="1276"/>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w:t>
      </w:r>
      <w:r>
        <w:rPr>
          <w:color w:val="000000" w:themeColor="text1"/>
          <w:sz w:val="28"/>
          <w:szCs w:val="28"/>
          <w:highlight w:val="white"/>
          <w:lang w:val="ro-RO"/>
        </w:rPr>
        <w:t xml:space="preserve">în cazul trecerii la un alt loc de muncă în afara serviciului public;</w:t>
      </w:r>
      <w:r>
        <w:rPr>
          <w:color w:val="000000" w:themeColor="text1"/>
          <w:sz w:val="28"/>
          <w:szCs w:val="28"/>
          <w:highlight w:val="white"/>
        </w:rPr>
      </w:r>
      <w:r>
        <w:rPr>
          <w:color w:val="000000" w:themeColor="text1"/>
          <w:sz w:val="28"/>
          <w:szCs w:val="28"/>
          <w:highlight w:val="white"/>
        </w:rPr>
      </w:r>
    </w:p>
    <w:p>
      <w:pPr>
        <w:numPr>
          <w:ilvl w:val="3"/>
          <w:numId w:val="477"/>
        </w:numPr>
        <w:pBdr/>
        <w:tabs>
          <w:tab w:val="left" w:leader="none" w:pos="1276"/>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w:t>
      </w:r>
      <w:r>
        <w:rPr>
          <w:color w:val="000000" w:themeColor="text1"/>
          <w:sz w:val="28"/>
          <w:szCs w:val="28"/>
          <w:highlight w:val="white"/>
          <w:lang w:val="ro-RO"/>
        </w:rPr>
        <w:t xml:space="preserve">în cazul </w:t>
      </w:r>
      <w:r>
        <w:rPr>
          <w:color w:val="000000" w:themeColor="text1"/>
          <w:sz w:val="28"/>
          <w:szCs w:val="28"/>
          <w:highlight w:val="white"/>
          <w:lang w:val="ro-RO"/>
        </w:rPr>
        <w:t xml:space="preserve">încetării </w:t>
      </w:r>
      <w:r>
        <w:rPr>
          <w:color w:val="000000" w:themeColor="text1"/>
          <w:sz w:val="28"/>
          <w:szCs w:val="28"/>
          <w:highlight w:val="white"/>
          <w:lang w:val="ro-RO"/>
        </w:rPr>
        <w:t xml:space="preserve">raportului de serviciu/</w:t>
      </w:r>
      <w:r>
        <w:rPr>
          <w:color w:val="000000" w:themeColor="text1"/>
          <w:sz w:val="28"/>
          <w:szCs w:val="28"/>
          <w:highlight w:val="white"/>
          <w:lang w:val="ro-RO"/>
        </w:rPr>
        <w:t xml:space="preserve">de muncă</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88"/>
        <w:numPr>
          <w:ilvl w:val="1"/>
          <w:numId w:val="471"/>
        </w:numPr>
        <w:pBdr/>
        <w:tabs>
          <w:tab w:val="left" w:leader="none" w:pos="567"/>
          <w:tab w:val="left" w:leader="none" w:pos="992"/>
        </w:tabs>
        <w:spacing w:line="276" w:lineRule="auto"/>
        <w:ind w:right="0" w:firstLine="567" w:left="0"/>
        <w:jc w:val="both"/>
        <w:rPr>
          <w:bCs/>
          <w:i/>
          <w:color w:val="000000" w:themeColor="text1"/>
          <w:sz w:val="28"/>
          <w:szCs w:val="28"/>
          <w:highlight w:val="white"/>
        </w:rPr>
      </w:pPr>
      <w:r>
        <w:rPr>
          <w:i/>
          <w:iCs/>
          <w:color w:val="000000" w:themeColor="text1"/>
          <w:sz w:val="28"/>
          <w:szCs w:val="28"/>
          <w:highlight w:val="white"/>
          <w:lang w:val="ro-RO"/>
        </w:rPr>
      </w:r>
      <w:r>
        <w:rPr>
          <w:i/>
          <w:iCs/>
          <w:color w:val="000000" w:themeColor="text1"/>
          <w:sz w:val="28"/>
          <w:szCs w:val="28"/>
          <w:highlight w:val="white"/>
          <w:lang w:val="ro-RO"/>
        </w:rPr>
        <w:t xml:space="preserve">pentru obiectul </w:t>
      </w:r>
      <w:r>
        <w:rPr>
          <w:i/>
          <w:iCs/>
          <w:color w:val="000000" w:themeColor="text1"/>
          <w:sz w:val="28"/>
          <w:szCs w:val="28"/>
          <w:highlight w:val="white"/>
          <w:lang w:val="ro-RO"/>
        </w:rPr>
        <w:t xml:space="preserve">informațional</w:t>
      </w:r>
      <w:r>
        <w:rPr>
          <w:i/>
          <w:iCs/>
          <w:color w:val="000000" w:themeColor="text1"/>
          <w:sz w:val="28"/>
          <w:szCs w:val="28"/>
          <w:highlight w:val="white"/>
          <w:lang w:val="ro-RO"/>
        </w:rPr>
        <w:t xml:space="preserve"> „document”:</w:t>
      </w:r>
      <w:r>
        <w:rPr>
          <w:bCs/>
          <w:i/>
          <w:color w:val="000000" w:themeColor="text1"/>
          <w:sz w:val="28"/>
          <w:szCs w:val="28"/>
          <w:highlight w:val="white"/>
        </w:rPr>
      </w:r>
      <w:r>
        <w:rPr>
          <w:bCs/>
          <w:i/>
          <w:color w:val="000000" w:themeColor="text1"/>
          <w:sz w:val="28"/>
          <w:szCs w:val="28"/>
          <w:highlight w:val="white"/>
        </w:rPr>
      </w:r>
    </w:p>
    <w:p>
      <w:pPr>
        <w:pStyle w:val="2061"/>
        <w:numPr>
          <w:ilvl w:val="2"/>
          <w:numId w:val="478"/>
        </w:numPr>
        <w:pBdr/>
        <w:tabs>
          <w:tab w:val="left" w:leader="none" w:pos="709"/>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punerea inițială în evidență</w:t>
      </w:r>
      <w:r>
        <w:rPr>
          <w:color w:val="000000" w:themeColor="text1"/>
          <w:sz w:val="28"/>
          <w:szCs w:val="28"/>
          <w:highlight w:val="white"/>
          <w:lang w:val="ro-RO"/>
        </w:rPr>
        <w:t xml:space="preserve"> se realizează la</w:t>
      </w:r>
      <w:r>
        <w:rPr>
          <w:color w:val="000000" w:themeColor="text1"/>
          <w:sz w:val="28"/>
          <w:szCs w:val="28"/>
          <w:highlight w:val="white"/>
          <w:lang w:val="ro-RO"/>
        </w:rPr>
        <w:t xml:space="preserve"> perfectarea unui nou document în cadrul sistemului</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478"/>
        </w:numPr>
        <w:pBdr/>
        <w:tabs>
          <w:tab w:val="left" w:leader="none" w:pos="709"/>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actualizare</w:t>
      </w:r>
      <w:r>
        <w:rPr>
          <w:color w:val="000000" w:themeColor="text1"/>
          <w:sz w:val="28"/>
          <w:szCs w:val="28"/>
          <w:highlight w:val="white"/>
          <w:lang w:val="ro-RO"/>
        </w:rPr>
        <w:t xml:space="preserve">a datelor </w:t>
      </w:r>
      <w:r>
        <w:rPr>
          <w:color w:val="000000" w:themeColor="text1"/>
          <w:sz w:val="28"/>
          <w:szCs w:val="28"/>
          <w:highlight w:val="white"/>
          <w:lang w:val="ro-RO"/>
        </w:rPr>
        <w:t xml:space="preserve">se efectuează în cazul modificării statutului documentului, revocarea documentului, anularea documentului;</w:t>
      </w:r>
      <w:r>
        <w:rPr>
          <w:color w:val="000000" w:themeColor="text1"/>
          <w:sz w:val="28"/>
          <w:szCs w:val="28"/>
          <w:highlight w:val="white"/>
        </w:rPr>
      </w:r>
      <w:r>
        <w:rPr>
          <w:color w:val="000000" w:themeColor="text1"/>
          <w:sz w:val="28"/>
          <w:szCs w:val="28"/>
          <w:highlight w:val="white"/>
        </w:rPr>
      </w:r>
    </w:p>
    <w:p>
      <w:pPr>
        <w:numPr>
          <w:ilvl w:val="2"/>
          <w:numId w:val="478"/>
        </w:numPr>
        <w:pBdr/>
        <w:tabs>
          <w:tab w:val="left" w:leader="none" w:pos="709"/>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scoaterea din evidență şi arhivarea </w:t>
      </w:r>
      <w:r>
        <w:rPr>
          <w:color w:val="000000" w:themeColor="text1"/>
          <w:sz w:val="28"/>
          <w:szCs w:val="28"/>
          <w:highlight w:val="white"/>
          <w:lang w:val="ro-RO"/>
        </w:rPr>
        <w:t xml:space="preserve">se realizează la expirarea termenului documentului, ștergerea documentului sau în urma distrugerii acestuia, conform procedurilor de arhivare.</w:t>
      </w:r>
      <w:r>
        <w:rPr>
          <w:color w:val="000000" w:themeColor="text1"/>
          <w:sz w:val="28"/>
          <w:szCs w:val="28"/>
          <w:highlight w:val="white"/>
        </w:rPr>
      </w:r>
      <w:r>
        <w:rPr>
          <w:color w:val="000000" w:themeColor="text1"/>
          <w:sz w:val="28"/>
          <w:szCs w:val="28"/>
          <w:highlight w:val="white"/>
        </w:rPr>
      </w:r>
    </w:p>
    <w:p>
      <w:pPr>
        <w:pStyle w:val="2088"/>
        <w:numPr>
          <w:ilvl w:val="1"/>
          <w:numId w:val="471"/>
        </w:numPr>
        <w:pBdr/>
        <w:tabs>
          <w:tab w:val="left" w:leader="none" w:pos="567"/>
          <w:tab w:val="left" w:leader="none" w:pos="992"/>
        </w:tabs>
        <w:spacing w:line="276" w:lineRule="auto"/>
        <w:ind w:right="0" w:firstLine="567" w:left="0"/>
        <w:jc w:val="both"/>
        <w:rPr>
          <w:color w:val="000000" w:themeColor="text1"/>
          <w:sz w:val="28"/>
          <w:szCs w:val="28"/>
          <w:highlight w:val="white"/>
        </w:rPr>
      </w:pPr>
      <w:r>
        <w:rPr>
          <w:i/>
          <w:iCs/>
          <w:color w:val="000000" w:themeColor="text1"/>
          <w:sz w:val="28"/>
          <w:szCs w:val="28"/>
          <w:highlight w:val="white"/>
          <w:lang w:val="ro-RO"/>
        </w:rPr>
        <w:t xml:space="preserve">pentru obiectul </w:t>
      </w:r>
      <w:r>
        <w:rPr>
          <w:i/>
          <w:iCs/>
          <w:color w:val="000000" w:themeColor="text1"/>
          <w:sz w:val="28"/>
          <w:szCs w:val="28"/>
          <w:highlight w:val="white"/>
          <w:lang w:val="ro-RO"/>
        </w:rPr>
        <w:t xml:space="preserve">informațional</w:t>
      </w:r>
      <w:r>
        <w:rPr>
          <w:i/>
          <w:iCs/>
          <w:color w:val="000000" w:themeColor="text1"/>
          <w:sz w:val="28"/>
          <w:szCs w:val="28"/>
          <w:highlight w:val="white"/>
          <w:lang w:val="ro-RO"/>
        </w:rPr>
        <w:t xml:space="preserve"> „</w:t>
      </w:r>
      <w:r>
        <w:rPr>
          <w:i/>
          <w:iCs/>
          <w:color w:val="000000" w:themeColor="text1"/>
          <w:sz w:val="28"/>
          <w:szCs w:val="28"/>
          <w:highlight w:val="white"/>
          <w:lang w:val="ro-RO"/>
        </w:rPr>
        <w:t xml:space="preserve">act administrativ</w:t>
      </w:r>
      <w:r>
        <w:rPr>
          <w:i/>
          <w:iCs/>
          <w:color w:val="000000" w:themeColor="text1"/>
          <w:sz w:val="28"/>
          <w:szCs w:val="28"/>
          <w:highlight w:val="white"/>
          <w:lang w:val="ro-RO"/>
        </w:rPr>
        <w:t xml:space="preserve">”:</w:t>
      </w:r>
      <w:r>
        <w:rPr>
          <w:i/>
          <w:iCs/>
          <w:color w:val="000000" w:themeColor="text1"/>
          <w:sz w:val="28"/>
          <w:szCs w:val="28"/>
          <w:highlight w:val="white"/>
          <w:lang w:val="ro-RO"/>
        </w:rPr>
        <w:t xml:space="preserve"> </w:t>
      </w:r>
      <w:r>
        <w:rPr>
          <w:color w:val="000000" w:themeColor="text1"/>
          <w:sz w:val="28"/>
          <w:szCs w:val="28"/>
          <w:highlight w:val="white"/>
        </w:rPr>
      </w:r>
      <w:r>
        <w:rPr>
          <w:color w:val="000000" w:themeColor="text1"/>
          <w:sz w:val="28"/>
          <w:szCs w:val="28"/>
          <w:highlight w:val="white"/>
        </w:rPr>
      </w:r>
    </w:p>
    <w:p>
      <w:pPr>
        <w:pStyle w:val="2061"/>
        <w:numPr>
          <w:ilvl w:val="2"/>
          <w:numId w:val="479"/>
        </w:numPr>
        <w:pBdr/>
        <w:tabs>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punerea </w:t>
      </w:r>
      <w:r>
        <w:rPr>
          <w:color w:val="000000" w:themeColor="text1"/>
          <w:sz w:val="28"/>
          <w:szCs w:val="28"/>
          <w:highlight w:val="white"/>
          <w:lang w:val="ro-RO"/>
        </w:rPr>
        <w:t xml:space="preserve">in</w:t>
      </w:r>
      <w:r>
        <w:rPr>
          <w:color w:val="000000" w:themeColor="text1"/>
          <w:sz w:val="28"/>
          <w:szCs w:val="28"/>
          <w:highlight w:val="white"/>
          <w:lang w:val="ro-RO"/>
        </w:rPr>
        <w:t xml:space="preserve">ițială</w:t>
      </w:r>
      <w:r>
        <w:rPr>
          <w:color w:val="000000" w:themeColor="text1"/>
          <w:sz w:val="28"/>
          <w:szCs w:val="28"/>
          <w:highlight w:val="white"/>
          <w:lang w:val="ro-RO"/>
        </w:rPr>
        <w:t xml:space="preserve"> în </w:t>
      </w:r>
      <w:r>
        <w:rPr>
          <w:color w:val="000000" w:themeColor="text1"/>
          <w:sz w:val="28"/>
          <w:szCs w:val="28"/>
          <w:highlight w:val="white"/>
          <w:lang w:val="ro-RO"/>
        </w:rPr>
        <w:t xml:space="preserve">evidență</w:t>
      </w:r>
      <w:r>
        <w:rPr>
          <w:color w:val="000000" w:themeColor="text1"/>
          <w:sz w:val="28"/>
          <w:szCs w:val="28"/>
          <w:highlight w:val="white"/>
          <w:lang w:val="ro-RO"/>
        </w:rPr>
        <w:t xml:space="preserve"> se efectuează la emiterea actului administrativ</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479"/>
        </w:numPr>
        <w:pBdr/>
        <w:tabs>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actualizarea datelor </w:t>
      </w:r>
      <w:r>
        <w:rPr>
          <w:color w:val="000000" w:themeColor="text1"/>
          <w:sz w:val="28"/>
          <w:szCs w:val="28"/>
          <w:highlight w:val="white"/>
          <w:lang w:val="ro-RO"/>
        </w:rPr>
        <w:t xml:space="preserve">se efectuează la modificarea actului administrativ</w:t>
      </w:r>
      <w:r>
        <w:rPr>
          <w:color w:val="000000" w:themeColor="text1"/>
          <w:sz w:val="28"/>
          <w:szCs w:val="28"/>
          <w:highlight w:val="white"/>
          <w:lang w:val="ro-RO"/>
        </w:rPr>
        <w:t xml:space="preserve"> sau declararea actului administrativ </w:t>
      </w:r>
      <w:r>
        <w:rPr>
          <w:color w:val="000000" w:themeColor="text1"/>
          <w:sz w:val="28"/>
          <w:szCs w:val="28"/>
          <w:highlight w:val="white"/>
          <w:lang w:val="ro-RO"/>
        </w:rPr>
        <w:t xml:space="preserve">ca fiind ne</w:t>
      </w:r>
      <w:r>
        <w:rPr>
          <w:color w:val="000000" w:themeColor="text1"/>
          <w:sz w:val="28"/>
          <w:szCs w:val="28"/>
          <w:highlight w:val="white"/>
          <w:lang w:val="ro-RO"/>
        </w:rPr>
        <w:t xml:space="preserve">valid</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479"/>
        </w:numPr>
        <w:pBdr/>
        <w:tabs>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scoaterea din </w:t>
      </w:r>
      <w:r>
        <w:rPr>
          <w:color w:val="000000" w:themeColor="text1"/>
          <w:sz w:val="28"/>
          <w:szCs w:val="28"/>
          <w:highlight w:val="white"/>
          <w:lang w:val="ro-RO"/>
        </w:rPr>
        <w:t xml:space="preserve">evidență</w:t>
      </w:r>
      <w:r>
        <w:rPr>
          <w:color w:val="000000" w:themeColor="text1"/>
          <w:sz w:val="28"/>
          <w:szCs w:val="28"/>
          <w:highlight w:val="white"/>
          <w:lang w:val="ro-RO"/>
        </w:rPr>
        <w:t xml:space="preserve"> şi</w:t>
      </w:r>
      <w:r>
        <w:rPr>
          <w:color w:val="000000" w:themeColor="text1"/>
          <w:sz w:val="28"/>
          <w:szCs w:val="28"/>
          <w:highlight w:val="white"/>
          <w:lang w:val="ro-RO"/>
        </w:rPr>
        <w:t xml:space="preserve"> arh</w:t>
      </w:r>
      <w:r>
        <w:rPr>
          <w:color w:val="000000" w:themeColor="text1"/>
          <w:sz w:val="28"/>
          <w:szCs w:val="28"/>
          <w:highlight w:val="white"/>
          <w:lang w:val="ro-RO"/>
        </w:rPr>
        <w:t xml:space="preserve">ivarea se efect</w:t>
      </w:r>
      <w:r>
        <w:rPr>
          <w:color w:val="000000" w:themeColor="text1"/>
          <w:sz w:val="28"/>
          <w:szCs w:val="28"/>
          <w:highlight w:val="white"/>
          <w:lang w:val="ro-RO"/>
        </w:rPr>
        <w:t xml:space="preserve">uează la </w:t>
      </w:r>
      <w:r>
        <w:rPr>
          <w:color w:val="000000" w:themeColor="text1"/>
          <w:sz w:val="28"/>
          <w:szCs w:val="28"/>
          <w:highlight w:val="white"/>
          <w:lang w:val="ro-RO"/>
        </w:rPr>
        <w:t xml:space="preserve">expirarea termenului de valabilitate al actului</w:t>
      </w:r>
      <w:r>
        <w:rPr>
          <w:color w:val="000000" w:themeColor="text1"/>
          <w:sz w:val="28"/>
          <w:szCs w:val="28"/>
          <w:highlight w:val="white"/>
          <w:lang w:val="ro-RO"/>
        </w:rPr>
        <w:t xml:space="preserve"> sau al distrugerii sale, în conformitate cu normele de arhivare.</w:t>
      </w:r>
      <w:r>
        <w:rPr>
          <w:color w:val="000000" w:themeColor="text1"/>
          <w:sz w:val="28"/>
          <w:szCs w:val="28"/>
          <w:highlight w:val="white"/>
        </w:rPr>
      </w:r>
      <w:r>
        <w:rPr>
          <w:color w:val="000000" w:themeColor="text1"/>
          <w:sz w:val="28"/>
          <w:szCs w:val="28"/>
          <w:highlight w:val="white"/>
        </w:rPr>
      </w:r>
    </w:p>
    <w:p>
      <w:pPr>
        <w:numPr>
          <w:ilvl w:val="1"/>
          <w:numId w:val="479"/>
        </w:numPr>
        <w:pBdr/>
        <w:tabs>
          <w:tab w:val="left" w:leader="none" w:pos="1276"/>
          <w:tab w:val="left" w:leader="none" w:pos="1417"/>
        </w:tabs>
        <w:spacing w:line="276" w:lineRule="auto"/>
        <w:ind w:right="0" w:firstLine="567" w:left="0"/>
        <w:jc w:val="both"/>
        <w:rPr>
          <w:color w:val="000000" w:themeColor="text1"/>
          <w:sz w:val="28"/>
          <w:szCs w:val="28"/>
          <w:highlight w:val="white"/>
        </w:rPr>
      </w:pPr>
      <w:r>
        <w:rPr>
          <w:i/>
          <w:iCs/>
          <w:color w:val="000000" w:themeColor="text1"/>
          <w:sz w:val="28"/>
          <w:szCs w:val="28"/>
          <w:highlight w:val="white"/>
          <w:lang w:val="ro-RO"/>
        </w:rPr>
        <w:t xml:space="preserve">pentru obiectul </w:t>
      </w:r>
      <w:r>
        <w:rPr>
          <w:i/>
          <w:iCs/>
          <w:color w:val="000000" w:themeColor="text1"/>
          <w:sz w:val="28"/>
          <w:szCs w:val="28"/>
          <w:highlight w:val="white"/>
          <w:lang w:val="ro-RO"/>
        </w:rPr>
        <w:t xml:space="preserve">informațional</w:t>
      </w:r>
      <w:r>
        <w:rPr>
          <w:i/>
          <w:iCs/>
          <w:color w:val="000000" w:themeColor="text1"/>
          <w:sz w:val="28"/>
          <w:szCs w:val="28"/>
          <w:highlight w:val="white"/>
          <w:lang w:val="ro-RO"/>
        </w:rPr>
        <w:t xml:space="preserve"> „</w:t>
      </w:r>
      <w:r>
        <w:rPr>
          <w:i/>
          <w:iCs/>
          <w:color w:val="000000" w:themeColor="text1"/>
          <w:sz w:val="28"/>
          <w:szCs w:val="28"/>
          <w:highlight w:val="white"/>
          <w:lang w:val="ro-RO"/>
        </w:rPr>
        <w:t xml:space="preserve">contract-tip de muncă</w:t>
      </w:r>
      <w:r>
        <w:rPr>
          <w:i/>
          <w:iCs/>
          <w:color w:val="000000" w:themeColor="text1"/>
          <w:sz w:val="28"/>
          <w:szCs w:val="28"/>
          <w:highlight w:val="white"/>
          <w:lang w:val="ro-RO"/>
        </w:rPr>
        <w:t xml:space="preserve">”:</w:t>
      </w:r>
      <w:r>
        <w:rPr>
          <w:i/>
          <w:iCs/>
          <w:color w:val="000000" w:themeColor="text1"/>
          <w:sz w:val="28"/>
          <w:szCs w:val="28"/>
          <w:highlight w:val="white"/>
          <w:lang w:val="ro-RO"/>
        </w:rPr>
        <w:t xml:space="preserve"> </w:t>
      </w:r>
      <w:r>
        <w:rPr>
          <w:color w:val="000000" w:themeColor="text1"/>
          <w:sz w:val="28"/>
          <w:szCs w:val="28"/>
          <w:highlight w:val="white"/>
        </w:rPr>
      </w:r>
      <w:r>
        <w:rPr>
          <w:color w:val="000000" w:themeColor="text1"/>
          <w:sz w:val="28"/>
          <w:szCs w:val="28"/>
          <w:highlight w:val="white"/>
        </w:rPr>
      </w:r>
    </w:p>
    <w:p>
      <w:pPr>
        <w:pStyle w:val="2061"/>
        <w:numPr>
          <w:ilvl w:val="2"/>
          <w:numId w:val="607"/>
        </w:numPr>
        <w:pBdr/>
        <w:tabs>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punerea </w:t>
      </w:r>
      <w:r>
        <w:rPr>
          <w:color w:val="000000" w:themeColor="text1"/>
          <w:sz w:val="28"/>
          <w:szCs w:val="28"/>
          <w:highlight w:val="white"/>
          <w:lang w:val="ro-RO"/>
        </w:rPr>
        <w:t xml:space="preserve">in</w:t>
      </w:r>
      <w:r>
        <w:rPr>
          <w:color w:val="000000" w:themeColor="text1"/>
          <w:sz w:val="28"/>
          <w:szCs w:val="28"/>
          <w:highlight w:val="white"/>
          <w:lang w:val="ro-RO"/>
        </w:rPr>
        <w:t xml:space="preserve">ițială</w:t>
      </w:r>
      <w:r>
        <w:rPr>
          <w:color w:val="000000" w:themeColor="text1"/>
          <w:sz w:val="28"/>
          <w:szCs w:val="28"/>
          <w:highlight w:val="white"/>
          <w:lang w:val="ro-RO"/>
        </w:rPr>
        <w:t xml:space="preserve"> în </w:t>
      </w:r>
      <w:r>
        <w:rPr>
          <w:color w:val="000000" w:themeColor="text1"/>
          <w:sz w:val="28"/>
          <w:szCs w:val="28"/>
          <w:highlight w:val="white"/>
          <w:lang w:val="ro-RO"/>
        </w:rPr>
        <w:t xml:space="preserve">evidență</w:t>
      </w:r>
      <w:r>
        <w:rPr>
          <w:color w:val="000000" w:themeColor="text1"/>
          <w:sz w:val="28"/>
          <w:szCs w:val="28"/>
          <w:highlight w:val="white"/>
          <w:lang w:val="ro-RO"/>
        </w:rPr>
        <w:t xml:space="preserve"> se efectuează la </w:t>
      </w:r>
      <w:r>
        <w:rPr>
          <w:color w:val="000000" w:themeColor="text1"/>
          <w:sz w:val="28"/>
          <w:szCs w:val="28"/>
          <w:highlight w:val="white"/>
          <w:lang w:val="ro-RO"/>
        </w:rPr>
        <w:t xml:space="preserve">încheirea contractului-tip de muncă</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607"/>
        </w:numPr>
        <w:pBdr/>
        <w:tabs>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actualizarea datelor </w:t>
      </w:r>
      <w:r>
        <w:rPr>
          <w:color w:val="000000" w:themeColor="text1"/>
          <w:sz w:val="28"/>
          <w:szCs w:val="28"/>
          <w:highlight w:val="white"/>
          <w:lang w:val="ro-RO"/>
        </w:rPr>
        <w:t xml:space="preserve">se efectuează la modificarea </w:t>
      </w:r>
      <w:r>
        <w:rPr>
          <w:color w:val="000000" w:themeColor="text1"/>
          <w:sz w:val="28"/>
          <w:szCs w:val="28"/>
          <w:highlight w:val="white"/>
          <w:lang w:val="ro-RO"/>
        </w:rPr>
        <w:t xml:space="preserve">contractului-tip de muncă</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2"/>
          <w:numId w:val="607"/>
        </w:numPr>
        <w:pBdr/>
        <w:tabs>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scoaterea din </w:t>
      </w:r>
      <w:r>
        <w:rPr>
          <w:color w:val="000000" w:themeColor="text1"/>
          <w:sz w:val="28"/>
          <w:szCs w:val="28"/>
          <w:highlight w:val="white"/>
          <w:lang w:val="ro-RO"/>
        </w:rPr>
        <w:t xml:space="preserve">evidență</w:t>
      </w:r>
      <w:r>
        <w:rPr>
          <w:color w:val="000000" w:themeColor="text1"/>
          <w:sz w:val="28"/>
          <w:szCs w:val="28"/>
          <w:highlight w:val="white"/>
          <w:lang w:val="ro-RO"/>
        </w:rPr>
        <w:t xml:space="preserve"> şi</w:t>
      </w:r>
      <w:r>
        <w:rPr>
          <w:color w:val="000000" w:themeColor="text1"/>
          <w:sz w:val="28"/>
          <w:szCs w:val="28"/>
          <w:highlight w:val="white"/>
          <w:lang w:val="ro-RO"/>
        </w:rPr>
        <w:t xml:space="preserve"> arh</w:t>
      </w:r>
      <w:r>
        <w:rPr>
          <w:color w:val="000000" w:themeColor="text1"/>
          <w:sz w:val="28"/>
          <w:szCs w:val="28"/>
          <w:highlight w:val="white"/>
          <w:lang w:val="ro-RO"/>
        </w:rPr>
        <w:t xml:space="preserve">ivarea se efect</w:t>
      </w:r>
      <w:r>
        <w:rPr>
          <w:color w:val="000000" w:themeColor="text1"/>
          <w:sz w:val="28"/>
          <w:szCs w:val="28"/>
          <w:highlight w:val="white"/>
          <w:lang w:val="ro-RO"/>
        </w:rPr>
        <w:t xml:space="preserve">uează la </w:t>
      </w:r>
      <w:r>
        <w:rPr>
          <w:color w:val="000000" w:themeColor="text1"/>
          <w:sz w:val="28"/>
          <w:szCs w:val="28"/>
          <w:highlight w:val="white"/>
          <w:lang w:val="ro-RO"/>
        </w:rPr>
        <w:t xml:space="preserve">expirarea termenului </w:t>
      </w:r>
      <w:r>
        <w:rPr>
          <w:color w:val="000000" w:themeColor="text1"/>
          <w:sz w:val="28"/>
          <w:szCs w:val="28"/>
          <w:highlight w:val="white"/>
          <w:lang w:val="ro-RO"/>
        </w:rPr>
        <w:t xml:space="preserve">contractului</w:t>
      </w:r>
      <w:r>
        <w:rPr>
          <w:color w:val="000000" w:themeColor="text1"/>
          <w:sz w:val="28"/>
          <w:szCs w:val="28"/>
          <w:highlight w:val="white"/>
          <w:lang w:val="ro-RO"/>
        </w:rPr>
        <w:t xml:space="preserve">-tiip de muncă</w:t>
      </w:r>
      <w:r>
        <w:rPr>
          <w:color w:val="000000" w:themeColor="text1"/>
          <w:sz w:val="28"/>
          <w:szCs w:val="28"/>
          <w:highlight w:val="white"/>
          <w:lang w:val="ro-RO"/>
        </w:rPr>
        <w:t xml:space="preserve"> sau al distrugerii sale, în conformitate cu normele de arhivare.</w:t>
      </w:r>
      <w:r>
        <w:rPr>
          <w:color w:val="000000" w:themeColor="text1"/>
          <w:sz w:val="28"/>
          <w:szCs w:val="28"/>
          <w:highlight w:val="white"/>
        </w:rPr>
      </w:r>
      <w:r>
        <w:rPr>
          <w:color w:val="000000" w:themeColor="text1"/>
          <w:sz w:val="28"/>
          <w:szCs w:val="28"/>
          <w:highlight w:val="white"/>
        </w:rPr>
      </w:r>
    </w:p>
    <w:p>
      <w:pPr>
        <w:pStyle w:val="2061"/>
        <w:numPr>
          <w:ilvl w:val="0"/>
          <w:numId w:val="405"/>
        </w:numPr>
        <w:pBdr/>
        <w:tabs>
          <w:tab w:val="left" w:leader="none" w:pos="567"/>
          <w:tab w:val="left" w:leader="none" w:pos="992"/>
        </w:tabs>
        <w:spacing w:line="276" w:lineRule="auto"/>
        <w:ind w:right="0" w:firstLine="567" w:left="0"/>
        <w:jc w:val="both"/>
        <w:rPr>
          <w:color w:val="000000" w:themeColor="text1"/>
          <w:highlight w:val="white"/>
        </w:rPr>
      </w:pPr>
      <w:r>
        <w:rPr>
          <w:color w:val="000000" w:themeColor="text1"/>
          <w:highlight w:val="white"/>
          <w:lang w:val="ro-RO"/>
        </w:rPr>
        <w:t xml:space="preserve"> Toate scenariile sunt structurate pentru a asigura o monitorizare corectă și completă a datelor și evenimentelor care intervin în cadrul obiectelor informaționale din SI EMRU, optimizând procesele de evidență și management al resurselor umane în autorităț</w:t>
      </w:r>
      <w:r>
        <w:rPr>
          <w:color w:val="000000" w:themeColor="text1"/>
          <w:highlight w:val="white"/>
          <w:lang w:val="ro-RO"/>
        </w:rPr>
        <w:t xml:space="preserve">ile publice.</w:t>
      </w:r>
      <w:r>
        <w:rPr>
          <w:color w:val="000000" w:themeColor="text1"/>
          <w:highlight w:val="white"/>
        </w:rPr>
      </w:r>
      <w:r>
        <w:rPr>
          <w:color w:val="000000" w:themeColor="text1"/>
          <w:highlight w:val="white"/>
        </w:rPr>
      </w:r>
    </w:p>
    <w:p>
      <w:pPr>
        <w:numPr>
          <w:ilvl w:val="0"/>
          <w:numId w:val="405"/>
        </w:numPr>
        <w:pBdr/>
        <w:tabs>
          <w:tab w:val="left" w:leader="none" w:pos="567"/>
          <w:tab w:val="left" w:leader="none" w:pos="992"/>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sz w:val="28"/>
          <w:szCs w:val="28"/>
          <w:highlight w:val="white"/>
          <w:lang w:val="ro-RO"/>
        </w:rPr>
        <w:t xml:space="preserve">Datele reprezintă totalitatea atributelor obiectelor </w:t>
      </w:r>
      <w:r>
        <w:rPr>
          <w:color w:val="000000" w:themeColor="text1"/>
          <w:sz w:val="28"/>
          <w:szCs w:val="28"/>
          <w:highlight w:val="white"/>
          <w:lang w:val="ro-RO"/>
        </w:rPr>
        <w:t xml:space="preserve">informaționale conform următoarelor:</w:t>
      </w:r>
      <w:r>
        <w:rPr>
          <w:color w:val="000000" w:themeColor="text1"/>
          <w:sz w:val="28"/>
          <w:szCs w:val="28"/>
          <w:highlight w:val="white"/>
          <w:lang w:val="ro-RO"/>
        </w:rPr>
        <w:t xml:space="preserve"> </w:t>
      </w:r>
      <w:r>
        <w:rPr>
          <w:color w:val="000000" w:themeColor="text1"/>
          <w:highlight w:val="white"/>
        </w:rPr>
      </w:r>
      <w:r>
        <w:rPr>
          <w:color w:val="000000" w:themeColor="text1"/>
          <w:highlight w:val="white"/>
        </w:rPr>
      </w:r>
    </w:p>
    <w:p>
      <w:pPr>
        <w:pStyle w:val="2061"/>
        <w:numPr>
          <w:ilvl w:val="1"/>
          <w:numId w:val="480"/>
        </w:numPr>
        <w:pBdr/>
        <w:spacing w:line="276" w:lineRule="auto"/>
        <w:ind w:right="0" w:firstLine="567" w:left="0"/>
        <w:jc w:val="both"/>
        <w:rPr>
          <w:i/>
          <w:iCs/>
          <w:color w:val="000000" w:themeColor="text1"/>
          <w:sz w:val="28"/>
          <w:szCs w:val="28"/>
          <w:highlight w:val="white"/>
        </w:rPr>
      </w:pPr>
      <w:r>
        <w:rPr>
          <w:i/>
          <w:iCs/>
          <w:color w:val="000000" w:themeColor="text1"/>
          <w:sz w:val="28"/>
          <w:szCs w:val="28"/>
          <w:highlight w:val="white"/>
          <w:lang w:val="ro-RO"/>
        </w:rPr>
        <w:t xml:space="preserve">Autoritatea</w:t>
      </w:r>
      <w:r>
        <w:rPr>
          <w:i/>
          <w:iCs/>
          <w:color w:val="000000" w:themeColor="text1"/>
          <w:sz w:val="28"/>
          <w:szCs w:val="28"/>
          <w:highlight w:val="white"/>
          <w:lang w:val="ro-RO"/>
        </w:rPr>
        <w:t xml:space="preserve"> </w:t>
      </w:r>
      <w:r>
        <w:rPr>
          <w:i/>
          <w:iCs/>
          <w:color w:val="000000" w:themeColor="text1"/>
          <w:sz w:val="28"/>
          <w:szCs w:val="28"/>
          <w:highlight w:val="white"/>
          <w:lang w:val="ro-RO"/>
        </w:rPr>
        <w:t xml:space="preserve">publică</w:t>
      </w:r>
      <w:r>
        <w:rPr>
          <w:i/>
          <w:iCs/>
          <w:color w:val="000000" w:themeColor="text1"/>
          <w:sz w:val="28"/>
          <w:szCs w:val="28"/>
          <w:highlight w:val="white"/>
        </w:rPr>
      </w:r>
      <w:r>
        <w:rPr>
          <w:i/>
          <w:iCs/>
          <w:color w:val="000000" w:themeColor="text1"/>
          <w:sz w:val="28"/>
          <w:szCs w:val="28"/>
          <w:highlight w:val="white"/>
        </w:rPr>
      </w:r>
    </w:p>
    <w:p>
      <w:pPr>
        <w:pStyle w:val="2088"/>
        <w:numPr>
          <w:ilvl w:val="2"/>
          <w:numId w:val="483"/>
        </w:numPr>
        <w:pBdr/>
        <w:tabs>
          <w:tab w:val="left" w:leader="none" w:pos="850"/>
          <w:tab w:val="left" w:leader="none" w:pos="1134"/>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i/>
          <w:iCs/>
          <w:color w:val="000000" w:themeColor="text1"/>
          <w:sz w:val="28"/>
          <w:szCs w:val="28"/>
          <w:highlight w:val="white"/>
          <w:lang w:val="ro-RO"/>
        </w:rPr>
      </w:r>
      <w:r>
        <w:rPr>
          <w:color w:val="000000" w:themeColor="text1"/>
          <w:sz w:val="28"/>
          <w:szCs w:val="28"/>
          <w:highlight w:val="white"/>
          <w:lang w:val="ro-RO"/>
        </w:rPr>
        <w:t xml:space="preserve">identificatorul autorității: </w:t>
      </w:r>
      <w:r>
        <w:rPr>
          <w:rFonts w:ascii="Times New Roman" w:hAnsi="Times New Roman" w:eastAsia="Times New Roman" w:cs="Times New Roman"/>
          <w:color w:val="000000" w:themeColor="text1"/>
          <w:sz w:val="28"/>
          <w:szCs w:val="28"/>
          <w:highlight w:val="white"/>
          <w:lang w:val="ro-RO"/>
        </w:rPr>
        <w:t xml:space="preserve">codul unic de identificare;</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88"/>
        <w:numPr>
          <w:ilvl w:val="2"/>
          <w:numId w:val="483"/>
        </w:numPr>
        <w:pBdr/>
        <w:tabs>
          <w:tab w:val="left" w:leader="none" w:pos="850"/>
          <w:tab w:val="left" w:leader="none" w:pos="1134"/>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RO"/>
        </w:rPr>
      </w:r>
      <w:r>
        <w:rPr>
          <w:color w:val="000000" w:themeColor="text1"/>
          <w:sz w:val="28"/>
          <w:szCs w:val="28"/>
          <w:highlight w:val="white"/>
          <w:lang w:val="ro-RO"/>
        </w:rPr>
        <w:t xml:space="preserve">organigrama aut</w:t>
      </w:r>
      <w:r>
        <w:rPr>
          <w:color w:val="000000" w:themeColor="text1"/>
          <w:sz w:val="28"/>
          <w:szCs w:val="28"/>
          <w:highlight w:val="white"/>
          <w:lang w:val="ro-RO"/>
        </w:rPr>
        <w:t xml:space="preserve">orității: </w:t>
      </w:r>
      <w:r>
        <w:rPr>
          <w:rFonts w:ascii="Times New Roman" w:hAnsi="Times New Roman" w:eastAsia="Times New Roman" w:cs="Times New Roman"/>
          <w:color w:val="000000" w:themeColor="text1"/>
          <w:sz w:val="28"/>
          <w:szCs w:val="28"/>
          <w:highlight w:val="white"/>
          <w:lang w:val="ro-RO"/>
        </w:rPr>
        <w:t xml:space="preserve">structura organizațională detaliată;</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88"/>
        <w:numPr>
          <w:ilvl w:val="2"/>
          <w:numId w:val="483"/>
        </w:numPr>
        <w:pBdr/>
        <w:tabs>
          <w:tab w:val="left" w:leader="none" w:pos="850"/>
          <w:tab w:val="left" w:leader="none" w:pos="1134"/>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RO"/>
        </w:rPr>
      </w:r>
      <w:r>
        <w:rPr>
          <w:color w:val="000000" w:themeColor="text1"/>
          <w:sz w:val="28"/>
          <w:szCs w:val="28"/>
          <w:highlight w:val="white"/>
          <w:lang w:val="ro-RO"/>
        </w:rPr>
        <w:t xml:space="preserve">statul de personal: </w:t>
      </w:r>
      <w:r>
        <w:rPr>
          <w:rFonts w:ascii="Times New Roman" w:hAnsi="Times New Roman" w:eastAsia="Times New Roman" w:cs="Times New Roman"/>
          <w:color w:val="000000" w:themeColor="text1"/>
          <w:sz w:val="28"/>
          <w:szCs w:val="28"/>
          <w:highlight w:val="white"/>
          <w:lang w:val="ro-RO"/>
        </w:rPr>
        <w:t xml:space="preserve">lista funcțiilor publice și a posturilor aprobate </w:t>
      </w:r>
      <w:r>
        <w:rPr>
          <w:rFonts w:ascii="Times New Roman" w:hAnsi="Times New Roman" w:eastAsia="Times New Roman" w:cs="Times New Roman"/>
          <w:color w:val="000000" w:themeColor="text1"/>
          <w:sz w:val="28"/>
          <w:szCs w:val="28"/>
          <w:highlight w:val="white"/>
          <w:lang w:val="ro-RO"/>
        </w:rPr>
        <w:t xml:space="preserve">(</w:t>
      </w:r>
      <w:r>
        <w:rPr>
          <w:color w:val="000000" w:themeColor="text1"/>
          <w:sz w:val="28"/>
          <w:szCs w:val="28"/>
          <w:highlight w:val="white"/>
          <w:lang w:val="ro-RO"/>
        </w:rPr>
        <w:t xml:space="preserve">consumate din SIA REA)</w:t>
      </w:r>
      <w:r>
        <w:rPr>
          <w:rFonts w:ascii="Times New Roman" w:hAnsi="Times New Roman" w:eastAsia="Times New Roman" w:cs="Times New Roman"/>
          <w:color w:val="000000" w:themeColor="text1"/>
          <w:sz w:val="28"/>
          <w:szCs w:val="28"/>
          <w:highlight w:val="white"/>
          <w:lang w:val="ro-RO"/>
        </w:rPr>
        <w:t xml:space="preserve">;</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88"/>
        <w:numPr>
          <w:ilvl w:val="2"/>
          <w:numId w:val="483"/>
        </w:numPr>
        <w:pBdr/>
        <w:tabs>
          <w:tab w:val="left" w:leader="none" w:pos="850"/>
          <w:tab w:val="left" w:leader="none" w:pos="1134"/>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RO"/>
        </w:rPr>
      </w:r>
      <w:r>
        <w:rPr>
          <w:color w:val="000000" w:themeColor="text1"/>
          <w:sz w:val="28"/>
          <w:szCs w:val="28"/>
          <w:highlight w:val="white"/>
          <w:lang w:val="ro-RO"/>
        </w:rPr>
        <w:t xml:space="preserve">fluctuația de persona</w:t>
      </w:r>
      <w:r>
        <w:rPr>
          <w:color w:val="000000" w:themeColor="text1"/>
          <w:sz w:val="28"/>
          <w:szCs w:val="28"/>
          <w:highlight w:val="white"/>
          <w:lang w:val="ro-RO"/>
        </w:rPr>
        <w:t xml:space="preserve">l: </w:t>
      </w:r>
      <w:r>
        <w:rPr>
          <w:rFonts w:ascii="Times New Roman" w:hAnsi="Times New Roman" w:eastAsia="Times New Roman" w:cs="Times New Roman"/>
          <w:color w:val="000000" w:themeColor="text1"/>
          <w:sz w:val="28"/>
          <w:szCs w:val="28"/>
          <w:highlight w:val="white"/>
          <w:lang w:val="ro-RO"/>
        </w:rPr>
        <w:t xml:space="preserve">istoricul intrărilor și ieșirilor de personal;</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88"/>
        <w:numPr>
          <w:ilvl w:val="2"/>
          <w:numId w:val="483"/>
        </w:numPr>
        <w:pBdr/>
        <w:tabs>
          <w:tab w:val="left" w:leader="none" w:pos="850"/>
          <w:tab w:val="left" w:leader="none" w:pos="1134"/>
          <w:tab w:val="left" w:leader="none" w:pos="1276"/>
          <w:tab w:val="left" w:leader="none" w:pos="1417"/>
        </w:tabs>
        <w:spacing w:line="276" w:lineRule="auto"/>
        <w:ind w:right="0" w:firstLine="567" w:left="0"/>
        <w:jc w:val="both"/>
        <w:rPr>
          <w:rFonts w:ascii="Times New Roman" w:hAnsi="Times New Roman" w:eastAsia="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RO"/>
        </w:rPr>
      </w:r>
      <w:r>
        <w:rPr>
          <w:color w:val="000000" w:themeColor="text1"/>
          <w:sz w:val="28"/>
          <w:szCs w:val="28"/>
          <w:highlight w:val="white"/>
          <w:lang w:val="ro-RO"/>
        </w:rPr>
        <w:t xml:space="preserve">indicele d</w:t>
      </w:r>
      <w:r>
        <w:rPr>
          <w:color w:val="000000" w:themeColor="text1"/>
          <w:sz w:val="28"/>
          <w:szCs w:val="28"/>
          <w:highlight w:val="white"/>
          <w:lang w:val="ro-RO"/>
        </w:rPr>
        <w:t xml:space="preserve">e loialitate: </w:t>
      </w:r>
      <w:r>
        <w:rPr>
          <w:rFonts w:ascii="Times New Roman" w:hAnsi="Times New Roman" w:eastAsia="Times New Roman" w:cs="Times New Roman"/>
          <w:color w:val="000000" w:themeColor="text1"/>
          <w:sz w:val="28"/>
          <w:szCs w:val="28"/>
          <w:highlight w:val="white"/>
          <w:lang w:val="ro-RO"/>
        </w:rPr>
        <w:t xml:space="preserve">măsura angajamentului și stabilității personalului;</w:t>
      </w:r>
      <w:r>
        <w:rPr>
          <w:rFonts w:ascii="Times New Roman" w:hAnsi="Times New Roman" w:eastAsia="Times New Roman" w:cs="Times New Roman"/>
          <w:color w:val="000000" w:themeColor="text1"/>
          <w:sz w:val="28"/>
          <w:szCs w:val="28"/>
          <w:highlight w:val="white"/>
        </w:rPr>
      </w:r>
      <w:r>
        <w:rPr>
          <w:rFonts w:ascii="Times New Roman" w:hAnsi="Times New Roman" w:eastAsia="Times New Roman" w:cs="Times New Roman"/>
          <w:color w:val="000000" w:themeColor="text1"/>
          <w:sz w:val="28"/>
          <w:szCs w:val="28"/>
          <w:highlight w:val="white"/>
        </w:rPr>
      </w:r>
    </w:p>
    <w:p>
      <w:pPr>
        <w:pStyle w:val="2088"/>
        <w:numPr>
          <w:ilvl w:val="2"/>
          <w:numId w:val="483"/>
        </w:numPr>
        <w:pBdr/>
        <w:tabs>
          <w:tab w:val="left" w:leader="none" w:pos="850"/>
          <w:tab w:val="left" w:leader="none" w:pos="1134"/>
          <w:tab w:val="left" w:leader="none" w:pos="1276"/>
          <w:tab w:val="left" w:leader="none" w:pos="1417"/>
        </w:tabs>
        <w:spacing w:line="276" w:lineRule="auto"/>
        <w:ind w:right="0" w:firstLine="567" w:left="0"/>
        <w:jc w:val="both"/>
        <w:rPr>
          <w:bCs/>
          <w:i/>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RO"/>
        </w:rPr>
      </w:r>
      <w:r>
        <w:rPr>
          <w:color w:val="000000" w:themeColor="text1"/>
          <w:sz w:val="28"/>
          <w:szCs w:val="28"/>
          <w:highlight w:val="white"/>
          <w:lang w:val="ro-RO"/>
        </w:rPr>
        <w:t xml:space="preserve">planul anual de ocupare: necesarul de resurse umane în funcțiile publice.</w:t>
      </w:r>
      <w:r>
        <w:rPr>
          <w:bCs/>
          <w:i/>
          <w:color w:val="000000" w:themeColor="text1"/>
          <w:sz w:val="28"/>
          <w:szCs w:val="28"/>
          <w:highlight w:val="white"/>
        </w:rPr>
      </w:r>
      <w:r>
        <w:rPr>
          <w:bCs/>
          <w:i/>
          <w:color w:val="000000" w:themeColor="text1"/>
          <w:sz w:val="28"/>
          <w:szCs w:val="28"/>
          <w:highlight w:val="white"/>
        </w:rPr>
      </w:r>
    </w:p>
    <w:p>
      <w:pPr>
        <w:pBdr/>
        <w:spacing w:line="276" w:lineRule="auto"/>
        <w:ind w:right="0" w:firstLine="0" w:left="709"/>
        <w:jc w:val="both"/>
        <w:rPr>
          <w:bCs/>
          <w:i/>
          <w:color w:val="000000" w:themeColor="text1"/>
          <w:sz w:val="28"/>
          <w:szCs w:val="28"/>
          <w:highlight w:val="white"/>
        </w:rPr>
      </w:pPr>
      <w:r>
        <w:rPr>
          <w:i/>
          <w:iCs/>
          <w:color w:val="000000" w:themeColor="text1"/>
          <w:sz w:val="28"/>
          <w:szCs w:val="28"/>
          <w:highlight w:val="white"/>
          <w:lang w:val="ro-RO"/>
        </w:rPr>
      </w:r>
      <w:r>
        <w:rPr>
          <w:bCs/>
          <w:i/>
          <w:color w:val="000000" w:themeColor="text1"/>
          <w:sz w:val="28"/>
          <w:szCs w:val="28"/>
          <w:highlight w:val="white"/>
        </w:rPr>
      </w:r>
      <w:r>
        <w:rPr>
          <w:bCs/>
          <w:i/>
          <w:color w:val="000000" w:themeColor="text1"/>
          <w:sz w:val="28"/>
          <w:szCs w:val="28"/>
          <w:highlight w:val="white"/>
        </w:rPr>
      </w:r>
    </w:p>
    <w:p>
      <w:pPr>
        <w:numPr>
          <w:ilvl w:val="1"/>
          <w:numId w:val="480"/>
        </w:numPr>
        <w:pBdr/>
        <w:spacing w:line="276" w:lineRule="auto"/>
        <w:ind w:right="0" w:firstLine="567" w:left="0"/>
        <w:jc w:val="both"/>
        <w:rPr>
          <w:bCs/>
          <w:i/>
          <w:color w:val="000000" w:themeColor="text1"/>
          <w:highlight w:val="white"/>
        </w:rPr>
      </w:pPr>
      <w:r>
        <w:rPr>
          <w:i/>
          <w:iCs/>
          <w:color w:val="000000" w:themeColor="text1"/>
          <w:sz w:val="28"/>
          <w:szCs w:val="28"/>
          <w:highlight w:val="white"/>
          <w:lang w:val="ro-RO"/>
        </w:rPr>
      </w:r>
      <w:r>
        <w:rPr>
          <w:i/>
          <w:iCs/>
          <w:color w:val="000000" w:themeColor="text1"/>
          <w:highlight w:val="white"/>
          <w:lang w:val="ro-RO"/>
        </w:rPr>
        <w:t xml:space="preserve">Subdiviziunea internă</w:t>
      </w:r>
      <w:r>
        <w:rPr>
          <w:bCs/>
          <w:i/>
          <w:color w:val="000000" w:themeColor="text1"/>
          <w:highlight w:val="white"/>
        </w:rPr>
      </w:r>
      <w:r>
        <w:rPr>
          <w:bCs/>
          <w:i/>
          <w:color w:val="000000" w:themeColor="text1"/>
          <w:highlight w:val="white"/>
        </w:rPr>
      </w:r>
    </w:p>
    <w:p>
      <w:pPr>
        <w:pStyle w:val="2088"/>
        <w:numPr>
          <w:ilvl w:val="2"/>
          <w:numId w:val="485"/>
        </w:numPr>
        <w:pBdr>
          <w:top w:val="none" w:color="000000" w:sz="4" w:space="0"/>
          <w:left w:val="none" w:color="000000" w:sz="4" w:space="0"/>
          <w:bottom w:val="none" w:color="000000" w:sz="4" w:space="0"/>
          <w:right w:val="none" w:color="000000" w:sz="4" w:space="0"/>
        </w:pBdr>
        <w:tabs>
          <w:tab w:val="left" w:leader="none" w:pos="1134"/>
          <w:tab w:val="left" w:leader="none" w:pos="1417"/>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denumirea subdiviziunii</w:t>
      </w:r>
      <w:r>
        <w:rPr>
          <w:rFonts w:ascii="Times New Roman" w:hAnsi="Times New Roman" w:eastAsia="Times New Roman" w:cs="Times New Roman"/>
          <w:b w:val="0"/>
          <w:bCs w:val="0"/>
          <w:color w:val="000000" w:themeColor="text1"/>
          <w:sz w:val="28"/>
          <w:szCs w:val="28"/>
          <w:highlight w:val="white"/>
          <w:lang w:val="ro-RO"/>
        </w:rPr>
        <w:t xml:space="preserve">: potrivit structurii interne a autorității publice;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88"/>
        <w:numPr>
          <w:ilvl w:val="2"/>
          <w:numId w:val="485"/>
        </w:numPr>
        <w:pBdr>
          <w:top w:val="none" w:color="000000" w:sz="4" w:space="0"/>
          <w:left w:val="none" w:color="000000" w:sz="4" w:space="0"/>
          <w:bottom w:val="none" w:color="000000" w:sz="4" w:space="0"/>
          <w:right w:val="none" w:color="000000" w:sz="4" w:space="0"/>
        </w:pBdr>
        <w:tabs>
          <w:tab w:val="left" w:leader="none" w:pos="1134"/>
          <w:tab w:val="left" w:leader="none" w:pos="1417"/>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o</w:t>
      </w:r>
      <w:r>
        <w:rPr>
          <w:rFonts w:ascii="Times New Roman" w:hAnsi="Times New Roman" w:eastAsia="Times New Roman" w:cs="Times New Roman"/>
          <w:b w:val="0"/>
          <w:bCs w:val="0"/>
          <w:color w:val="000000" w:themeColor="text1"/>
          <w:sz w:val="28"/>
          <w:szCs w:val="28"/>
          <w:highlight w:val="white"/>
          <w:lang w:val="ro-RO"/>
        </w:rPr>
        <w:t xml:space="preserve">rganigrama subdiviziunii: structura ierarhică în cadrul subdiviziunii;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88"/>
        <w:numPr>
          <w:ilvl w:val="2"/>
          <w:numId w:val="485"/>
        </w:numPr>
        <w:pBdr>
          <w:top w:val="none" w:color="000000" w:sz="4" w:space="0"/>
          <w:left w:val="none" w:color="000000" w:sz="4" w:space="0"/>
          <w:bottom w:val="none" w:color="000000" w:sz="4" w:space="0"/>
          <w:right w:val="none" w:color="000000" w:sz="4" w:space="0"/>
        </w:pBdr>
        <w:tabs>
          <w:tab w:val="left" w:leader="none" w:pos="1134"/>
          <w:tab w:val="left" w:leader="none" w:pos="1417"/>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regulamentul subdiviziunii</w:t>
      </w:r>
      <w:r>
        <w:rPr>
          <w:rFonts w:ascii="Times New Roman" w:hAnsi="Times New Roman" w:eastAsia="Times New Roman" w:cs="Times New Roman"/>
          <w:b w:val="0"/>
          <w:bCs w:val="0"/>
          <w:color w:val="000000" w:themeColor="text1"/>
          <w:sz w:val="28"/>
          <w:szCs w:val="28"/>
          <w:highlight w:val="white"/>
          <w:lang w:val="ro-RO"/>
        </w:rPr>
        <w:t xml:space="preserve">: </w:t>
      </w:r>
      <w:r>
        <w:rPr>
          <w:color w:val="000000" w:themeColor="text1"/>
          <w:sz w:val="28"/>
          <w:szCs w:val="28"/>
          <w:highlight w:val="white"/>
          <w:lang w:val="ro-RO"/>
        </w:rPr>
        <w:t xml:space="preserve">cadrul de organizare și funcționare</w:t>
      </w:r>
      <w:r>
        <w:rPr>
          <w:rFonts w:ascii="Times New Roman" w:hAnsi="Times New Roman" w:eastAsia="Times New Roman" w:cs="Times New Roman"/>
          <w:b w:val="0"/>
          <w:bCs w:val="0"/>
          <w:color w:val="000000" w:themeColor="text1"/>
          <w:sz w:val="28"/>
          <w:szCs w:val="28"/>
          <w:highlight w:val="white"/>
          <w:lang w:val="ro-RO"/>
        </w:rPr>
        <w:t xml:space="preserv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88"/>
        <w:numPr>
          <w:ilvl w:val="2"/>
          <w:numId w:val="485"/>
        </w:numPr>
        <w:pBdr>
          <w:top w:val="none" w:color="000000" w:sz="4" w:space="0"/>
          <w:left w:val="none" w:color="000000" w:sz="4" w:space="0"/>
          <w:bottom w:val="none" w:color="000000" w:sz="4" w:space="0"/>
          <w:right w:val="none" w:color="000000" w:sz="4" w:space="0"/>
        </w:pBdr>
        <w:tabs>
          <w:tab w:val="left" w:leader="none" w:pos="1134"/>
          <w:tab w:val="left" w:leader="none" w:pos="1417"/>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roluri și responsabilități specifice</w:t>
      </w:r>
      <w:r>
        <w:rPr>
          <w:rFonts w:ascii="Times New Roman" w:hAnsi="Times New Roman" w:eastAsia="Times New Roman" w:cs="Times New Roman"/>
          <w:b w:val="0"/>
          <w:bCs w:val="0"/>
          <w:color w:val="000000" w:themeColor="text1"/>
          <w:sz w:val="28"/>
          <w:szCs w:val="28"/>
          <w:highlight w:val="white"/>
          <w:lang w:val="ro-RO"/>
        </w:rPr>
        <w:t xml:space="preserve">: efectivul-limită al subdiviziunii și distribuția rolurilor;</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88"/>
        <w:numPr>
          <w:ilvl w:val="2"/>
          <w:numId w:val="485"/>
        </w:numPr>
        <w:pBdr>
          <w:top w:val="none" w:color="000000" w:sz="4" w:space="0"/>
          <w:left w:val="none" w:color="000000" w:sz="4" w:space="0"/>
          <w:bottom w:val="none" w:color="000000" w:sz="4" w:space="0"/>
          <w:right w:val="none" w:color="000000" w:sz="4" w:space="0"/>
        </w:pBdr>
        <w:tabs>
          <w:tab w:val="left" w:leader="none" w:pos="1134"/>
          <w:tab w:val="left" w:leader="none" w:pos="1417"/>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color w:val="000000" w:themeColor="text1"/>
          <w:sz w:val="28"/>
          <w:szCs w:val="28"/>
          <w:highlight w:val="white"/>
          <w:lang w:val="ro-RO"/>
        </w:rPr>
        <w:t xml:space="preserve">funcții publice/posturi: tipuri de funcții (ocupate, vacante, temporar vacante sau temporar absente) </w:t>
      </w:r>
      <w:r>
        <w:rPr>
          <w:color w:val="000000" w:themeColor="text1"/>
          <w:sz w:val="28"/>
          <w:szCs w:val="28"/>
          <w:highlight w:val="white"/>
          <w:lang w:val="ro-RO"/>
        </w:rPr>
        <w:t xml:space="preserve">și distribuția pe categorii de funcții</w:t>
      </w:r>
      <w:r>
        <w:rPr>
          <w:color w:val="000000" w:themeColor="text1"/>
          <w:sz w:val="28"/>
          <w:szCs w:val="28"/>
          <w:highlight w:val="white"/>
          <w:lang w:val="ro-RO"/>
        </w:rPr>
        <w:t xml:space="preserve">, precum și locuri pentru stagii (după caz).</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Bdr/>
        <w:spacing w:line="276" w:lineRule="auto"/>
        <w:ind w:right="0" w:firstLine="0" w:left="0"/>
        <w:jc w:val="both"/>
        <w:rPr>
          <w:bCs/>
          <w:i/>
          <w:color w:val="000000" w:themeColor="text1"/>
          <w:highlight w:val="white"/>
        </w:rPr>
      </w:pPr>
      <w:r>
        <w:rPr>
          <w:i/>
          <w:iCs/>
          <w:color w:val="000000" w:themeColor="text1"/>
          <w:highlight w:val="white"/>
          <w:lang w:val="ro-RO"/>
        </w:rPr>
      </w:r>
      <w:r>
        <w:rPr>
          <w:bCs/>
          <w:i/>
          <w:color w:val="000000" w:themeColor="text1"/>
          <w:highlight w:val="white"/>
        </w:rPr>
      </w:r>
      <w:r>
        <w:rPr>
          <w:bCs/>
          <w:i/>
          <w:color w:val="000000" w:themeColor="text1"/>
          <w:highlight w:val="white"/>
        </w:rPr>
      </w:r>
    </w:p>
    <w:p>
      <w:pPr>
        <w:numPr>
          <w:ilvl w:val="1"/>
          <w:numId w:val="480"/>
        </w:numPr>
        <w:pBdr/>
        <w:spacing w:line="276" w:lineRule="auto"/>
        <w:ind w:right="0" w:firstLine="567" w:left="0"/>
        <w:jc w:val="both"/>
        <w:rPr>
          <w:bCs/>
          <w:i/>
          <w:color w:val="000000" w:themeColor="text1"/>
          <w:sz w:val="28"/>
          <w:szCs w:val="28"/>
          <w:highlight w:val="white"/>
        </w:rPr>
      </w:pPr>
      <w:r>
        <w:rPr>
          <w:i/>
          <w:iCs/>
          <w:color w:val="000000" w:themeColor="text1"/>
          <w:highlight w:val="white"/>
          <w:lang w:val="ro-RO"/>
        </w:rPr>
      </w:r>
      <w:r>
        <w:rPr>
          <w:i/>
          <w:iCs/>
          <w:color w:val="000000" w:themeColor="text1"/>
          <w:highlight w:val="white"/>
          <w:lang w:val="ro-RO"/>
        </w:rPr>
        <w:t xml:space="preserve">Funcția</w:t>
      </w:r>
      <w:r>
        <w:rPr>
          <w:i/>
          <w:iCs/>
          <w:color w:val="000000" w:themeColor="text1"/>
          <w:highlight w:val="white"/>
          <w:lang w:val="ro-RO"/>
        </w:rPr>
        <w:t xml:space="preserve"> publică:</w:t>
      </w:r>
      <w:r>
        <w:rPr>
          <w:bCs/>
          <w:i/>
          <w:color w:val="000000" w:themeColor="text1"/>
          <w:sz w:val="28"/>
          <w:szCs w:val="28"/>
          <w:highlight w:val="white"/>
        </w:rPr>
      </w:r>
      <w:r>
        <w:rPr>
          <w:bCs/>
          <w:i/>
          <w:color w:val="000000" w:themeColor="text1"/>
          <w:sz w:val="28"/>
          <w:szCs w:val="28"/>
          <w:highlight w:val="white"/>
        </w:rPr>
      </w:r>
    </w:p>
    <w:p>
      <w:pPr>
        <w:pStyle w:val="2061"/>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t xml:space="preserve">identificatorul </w:t>
      </w:r>
      <w:r>
        <w:rPr>
          <w:b w:val="0"/>
          <w:bCs w:val="0"/>
          <w:color w:val="000000" w:themeColor="text1"/>
          <w:sz w:val="28"/>
          <w:szCs w:val="28"/>
          <w:highlight w:val="white"/>
          <w:lang w:val="ro-RO"/>
        </w:rPr>
        <w:t xml:space="preserve">funcției</w:t>
      </w:r>
      <w:r>
        <w:rPr>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cod unic de identificare</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denumirea </w:t>
      </w:r>
      <w:r>
        <w:rPr>
          <w:b w:val="0"/>
          <w:bCs w:val="0"/>
          <w:color w:val="000000" w:themeColor="text1"/>
          <w:sz w:val="28"/>
          <w:szCs w:val="28"/>
          <w:highlight w:val="white"/>
          <w:lang w:val="ro-RO"/>
        </w:rPr>
        <w:t xml:space="preserve">funcției: potrivit Clasificatorului unic al funcțiilor publice</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data instituirii </w:t>
      </w:r>
      <w:r>
        <w:rPr>
          <w:b w:val="0"/>
          <w:bCs w:val="0"/>
          <w:color w:val="000000" w:themeColor="text1"/>
          <w:sz w:val="28"/>
          <w:szCs w:val="28"/>
          <w:highlight w:val="white"/>
          <w:lang w:val="ro-RO"/>
        </w:rPr>
        <w:t xml:space="preserve">funcției</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data lichidării </w:t>
      </w:r>
      <w:r>
        <w:rPr>
          <w:b w:val="0"/>
          <w:bCs w:val="0"/>
          <w:color w:val="000000" w:themeColor="text1"/>
          <w:sz w:val="28"/>
          <w:szCs w:val="28"/>
          <w:highlight w:val="white"/>
          <w:lang w:val="ro-RO"/>
        </w:rPr>
        <w:t xml:space="preserve">funcției (dacă este cazul)</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sub</w:t>
      </w:r>
      <w:r>
        <w:rPr>
          <w:b w:val="0"/>
          <w:bCs w:val="0"/>
          <w:color w:val="000000" w:themeColor="text1"/>
          <w:sz w:val="28"/>
          <w:szCs w:val="28"/>
          <w:highlight w:val="white"/>
          <w:lang w:val="ro-RO"/>
        </w:rPr>
        <w:t xml:space="preserve">diviziunea din care face parte</w:t>
      </w:r>
      <w:r>
        <w:rPr>
          <w:b w:val="0"/>
          <w:bCs w:val="0"/>
          <w:color w:val="000000" w:themeColor="text1"/>
          <w:sz w:val="28"/>
          <w:szCs w:val="28"/>
          <w:highlight w:val="white"/>
          <w:lang w:val="ro-RO"/>
        </w:rPr>
        <w:t xml:space="preserve"> </w:t>
      </w:r>
      <w:r>
        <w:rPr>
          <w:b w:val="0"/>
          <w:bCs w:val="0"/>
          <w:color w:val="000000" w:themeColor="text1"/>
          <w:sz w:val="28"/>
          <w:szCs w:val="28"/>
          <w:highlight w:val="white"/>
          <w:lang w:val="ro-RO"/>
        </w:rPr>
        <w:t xml:space="preserve">funcția</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sta</w:t>
      </w:r>
      <w:r>
        <w:rPr>
          <w:b w:val="0"/>
          <w:bCs w:val="0"/>
          <w:color w:val="000000" w:themeColor="text1"/>
          <w:sz w:val="28"/>
          <w:szCs w:val="28"/>
          <w:highlight w:val="white"/>
          <w:lang w:val="ro-RO"/>
        </w:rPr>
        <w:t xml:space="preserve">tutul</w:t>
      </w:r>
      <w:r>
        <w:rPr>
          <w:b w:val="0"/>
          <w:bCs w:val="0"/>
          <w:color w:val="000000" w:themeColor="text1"/>
          <w:sz w:val="28"/>
          <w:szCs w:val="28"/>
          <w:highlight w:val="white"/>
          <w:lang w:val="ro-RO"/>
        </w:rPr>
        <w:t xml:space="preserve"> </w:t>
      </w:r>
      <w:r>
        <w:rPr>
          <w:b w:val="0"/>
          <w:bCs w:val="0"/>
          <w:color w:val="000000" w:themeColor="text1"/>
          <w:sz w:val="28"/>
          <w:szCs w:val="28"/>
          <w:highlight w:val="white"/>
          <w:lang w:val="ro-RO"/>
        </w:rPr>
        <w:t xml:space="preserve">funcției</w:t>
      </w:r>
      <w:r>
        <w:rPr>
          <w:b w:val="0"/>
          <w:bCs w:val="0"/>
          <w:color w:val="000000" w:themeColor="text1"/>
          <w:sz w:val="28"/>
          <w:szCs w:val="28"/>
          <w:highlight w:val="white"/>
          <w:lang w:val="ro-RO"/>
        </w:rPr>
        <w:t xml:space="preserve"> publice (ocupată, vacantă, </w:t>
      </w:r>
      <w:r>
        <w:rPr>
          <w:b w:val="0"/>
          <w:bCs w:val="0"/>
          <w:color w:val="000000" w:themeColor="text1"/>
          <w:sz w:val="28"/>
          <w:szCs w:val="28"/>
          <w:highlight w:val="white"/>
          <w:lang w:val="ro-RO"/>
        </w:rPr>
        <w:t xml:space="preserve">temporar vacantă </w:t>
      </w:r>
      <w:r>
        <w:rPr>
          <w:color w:val="000000" w:themeColor="text1"/>
          <w:sz w:val="28"/>
          <w:szCs w:val="28"/>
          <w:highlight w:val="white"/>
          <w:lang w:val="ro-RO"/>
        </w:rPr>
        <w:t xml:space="preserve">sau temporar abs</w:t>
      </w:r>
      <w:r>
        <w:rPr>
          <w:color w:val="000000" w:themeColor="text1"/>
          <w:sz w:val="28"/>
          <w:szCs w:val="28"/>
          <w:highlight w:val="white"/>
          <w:lang w:val="ro-RO"/>
        </w:rPr>
        <w:t xml:space="preserve">en</w:t>
      </w:r>
      <w:r>
        <w:rPr>
          <w:color w:val="000000" w:themeColor="text1"/>
          <w:sz w:val="28"/>
          <w:szCs w:val="28"/>
          <w:highlight w:val="white"/>
          <w:lang w:val="ro-RO"/>
        </w:rPr>
        <w:t xml:space="preserve">tă</w:t>
      </w:r>
      <w:r>
        <w:rPr>
          <w:b w:val="0"/>
          <w:bCs w:val="0"/>
          <w:color w:val="000000" w:themeColor="text1"/>
          <w:sz w:val="28"/>
          <w:szCs w:val="28"/>
          <w:highlight w:val="white"/>
          <w:lang w:val="ro-RO"/>
        </w:rPr>
        <w:t xml:space="preserve">)</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fișa postului;</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7"/>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nivelul de salarizare asociat funcției</w:t>
      </w:r>
      <w:r>
        <w:rPr>
          <w:rFonts w:ascii="Times New Roman" w:hAnsi="Times New Roman" w:eastAsia="Times New Roman" w:cs="Times New Roman"/>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pBdr/>
        <w:spacing w:line="276" w:lineRule="auto"/>
        <w:ind w:right="0" w:firstLine="0" w:left="0"/>
        <w:jc w:val="both"/>
        <w:rPr>
          <w:bCs/>
          <w:i/>
          <w:color w:val="000000" w:themeColor="text1"/>
          <w:sz w:val="28"/>
          <w:szCs w:val="28"/>
          <w:highlight w:val="white"/>
        </w:rPr>
      </w:pPr>
      <w:r>
        <w:rPr>
          <w:i/>
          <w:iCs/>
          <w:color w:val="000000" w:themeColor="text1"/>
          <w:highlight w:val="white"/>
          <w:lang w:val="ro-RO"/>
        </w:rPr>
      </w:r>
      <w:r>
        <w:rPr>
          <w:bCs/>
          <w:i/>
          <w:color w:val="000000" w:themeColor="text1"/>
          <w:sz w:val="28"/>
          <w:szCs w:val="28"/>
          <w:highlight w:val="white"/>
        </w:rPr>
      </w:r>
      <w:r>
        <w:rPr>
          <w:bCs/>
          <w:i/>
          <w:color w:val="000000" w:themeColor="text1"/>
          <w:sz w:val="28"/>
          <w:szCs w:val="28"/>
          <w:highlight w:val="white"/>
        </w:rPr>
      </w:r>
    </w:p>
    <w:p>
      <w:pPr>
        <w:numPr>
          <w:ilvl w:val="1"/>
          <w:numId w:val="480"/>
        </w:numPr>
        <w:pBdr/>
        <w:spacing w:line="276" w:lineRule="auto"/>
        <w:ind w:right="0" w:firstLine="567" w:left="0"/>
        <w:jc w:val="both"/>
        <w:rPr>
          <w:bCs/>
          <w:i/>
          <w:color w:val="000000" w:themeColor="text1"/>
          <w:sz w:val="28"/>
          <w:szCs w:val="28"/>
          <w:highlight w:val="white"/>
        </w:rPr>
      </w:pPr>
      <w:r>
        <w:rPr>
          <w:bCs/>
          <w:i/>
          <w:color w:val="000000" w:themeColor="text1"/>
          <w:sz w:val="28"/>
          <w:szCs w:val="28"/>
          <w:highlight w:val="white"/>
          <w:lang w:val="ro-RO"/>
        </w:rPr>
      </w:r>
      <w:r>
        <w:rPr>
          <w:i/>
          <w:iCs/>
          <w:color w:val="000000" w:themeColor="text1"/>
          <w:highlight w:val="white"/>
          <w:lang w:val="ro-RO"/>
        </w:rPr>
        <w:t xml:space="preserve">Post:</w:t>
      </w:r>
      <w:r>
        <w:rPr>
          <w:bCs/>
          <w:i/>
          <w:color w:val="000000" w:themeColor="text1"/>
          <w:sz w:val="28"/>
          <w:szCs w:val="28"/>
          <w:highlight w:val="white"/>
        </w:rPr>
      </w:r>
      <w:r>
        <w:rPr>
          <w:bCs/>
          <w:i/>
          <w:color w:val="000000" w:themeColor="text1"/>
          <w:sz w:val="28"/>
          <w:szCs w:val="28"/>
          <w:highlight w:val="white"/>
        </w:rPr>
      </w:r>
    </w:p>
    <w:p>
      <w:pPr>
        <w:pStyle w:val="2061"/>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t xml:space="preserve">identificatorul </w:t>
      </w:r>
      <w:r>
        <w:rPr>
          <w:b w:val="0"/>
          <w:bCs w:val="0"/>
          <w:color w:val="000000" w:themeColor="text1"/>
          <w:sz w:val="28"/>
          <w:szCs w:val="28"/>
          <w:highlight w:val="white"/>
          <w:lang w:val="ro-RO"/>
        </w:rPr>
        <w:t xml:space="preserve">postului: </w:t>
      </w:r>
      <w:r>
        <w:rPr>
          <w:rFonts w:ascii="Times New Roman" w:hAnsi="Times New Roman" w:eastAsia="Times New Roman" w:cs="Times New Roman"/>
          <w:b w:val="0"/>
          <w:bCs w:val="0"/>
          <w:color w:val="000000" w:themeColor="text1"/>
          <w:sz w:val="28"/>
          <w:szCs w:val="28"/>
          <w:highlight w:val="white"/>
          <w:lang w:val="ro-RO"/>
        </w:rPr>
        <w:t xml:space="preserve">categoria postului</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denumirea </w:t>
      </w:r>
      <w:r>
        <w:rPr>
          <w:b w:val="0"/>
          <w:bCs w:val="0"/>
          <w:color w:val="000000" w:themeColor="text1"/>
          <w:sz w:val="28"/>
          <w:szCs w:val="28"/>
          <w:highlight w:val="white"/>
          <w:lang w:val="ro-RO"/>
        </w:rPr>
        <w:t xml:space="preserve">postului: potrivit Clasificatorului ocupațiilor din Republica Moldova</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data instituirii </w:t>
      </w:r>
      <w:r>
        <w:rPr>
          <w:b w:val="0"/>
          <w:bCs w:val="0"/>
          <w:color w:val="000000" w:themeColor="text1"/>
          <w:sz w:val="28"/>
          <w:szCs w:val="28"/>
          <w:highlight w:val="white"/>
          <w:lang w:val="ro-RO"/>
        </w:rPr>
        <w:t xml:space="preserve">postului;</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data lichidării </w:t>
      </w:r>
      <w:r>
        <w:rPr>
          <w:b w:val="0"/>
          <w:bCs w:val="0"/>
          <w:color w:val="000000" w:themeColor="text1"/>
          <w:sz w:val="28"/>
          <w:szCs w:val="28"/>
          <w:highlight w:val="white"/>
          <w:lang w:val="ro-RO"/>
        </w:rPr>
        <w:t xml:space="preserve">postului (dacă este cazul)</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sub</w:t>
      </w:r>
      <w:r>
        <w:rPr>
          <w:b w:val="0"/>
          <w:bCs w:val="0"/>
          <w:color w:val="000000" w:themeColor="text1"/>
          <w:sz w:val="28"/>
          <w:szCs w:val="28"/>
          <w:highlight w:val="white"/>
          <w:lang w:val="ro-RO"/>
        </w:rPr>
        <w:t xml:space="preserve">diviziunea din care face parte</w:t>
      </w:r>
      <w:r>
        <w:rPr>
          <w:b w:val="0"/>
          <w:bCs w:val="0"/>
          <w:color w:val="000000" w:themeColor="text1"/>
          <w:sz w:val="28"/>
          <w:szCs w:val="28"/>
          <w:highlight w:val="white"/>
          <w:lang w:val="ro-RO"/>
        </w:rPr>
        <w:t xml:space="preserve"> </w:t>
      </w:r>
      <w:r>
        <w:rPr>
          <w:b w:val="0"/>
          <w:bCs w:val="0"/>
          <w:color w:val="000000" w:themeColor="text1"/>
          <w:sz w:val="28"/>
          <w:szCs w:val="28"/>
          <w:highlight w:val="white"/>
          <w:lang w:val="ro-RO"/>
        </w:rPr>
        <w:t xml:space="preserve">postul;</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sta</w:t>
      </w:r>
      <w:r>
        <w:rPr>
          <w:b w:val="0"/>
          <w:bCs w:val="0"/>
          <w:color w:val="000000" w:themeColor="text1"/>
          <w:sz w:val="28"/>
          <w:szCs w:val="28"/>
          <w:highlight w:val="white"/>
          <w:lang w:val="ro-RO"/>
        </w:rPr>
        <w:t xml:space="preserve">tutul</w:t>
      </w:r>
      <w:r>
        <w:rPr>
          <w:b w:val="0"/>
          <w:bCs w:val="0"/>
          <w:color w:val="000000" w:themeColor="text1"/>
          <w:sz w:val="28"/>
          <w:szCs w:val="28"/>
          <w:highlight w:val="white"/>
          <w:lang w:val="ro-RO"/>
        </w:rPr>
        <w:t xml:space="preserve"> </w:t>
      </w:r>
      <w:r>
        <w:rPr>
          <w:b w:val="0"/>
          <w:bCs w:val="0"/>
          <w:color w:val="000000" w:themeColor="text1"/>
          <w:sz w:val="28"/>
          <w:szCs w:val="28"/>
          <w:highlight w:val="white"/>
          <w:lang w:val="ro-RO"/>
        </w:rPr>
        <w:t xml:space="preserve">postului (ocupat, vacant, </w:t>
      </w:r>
      <w:r>
        <w:rPr>
          <w:b w:val="0"/>
          <w:bCs w:val="0"/>
          <w:color w:val="000000" w:themeColor="text1"/>
          <w:sz w:val="28"/>
          <w:szCs w:val="28"/>
          <w:highlight w:val="white"/>
          <w:lang w:val="ro-RO"/>
        </w:rPr>
        <w:t xml:space="preserve">temporar vacan</w:t>
      </w:r>
      <w:r>
        <w:rPr>
          <w:b w:val="0"/>
          <w:bCs w:val="0"/>
          <w:color w:val="000000" w:themeColor="text1"/>
          <w:sz w:val="28"/>
          <w:szCs w:val="28"/>
          <w:highlight w:val="white"/>
          <w:lang w:val="ro-RO"/>
        </w:rPr>
        <w:t xml:space="preserve">t</w:t>
      </w:r>
      <w:r>
        <w:rPr>
          <w:b w:val="0"/>
          <w:bCs w:val="0"/>
          <w:color w:val="000000" w:themeColor="text1"/>
          <w:sz w:val="28"/>
          <w:szCs w:val="28"/>
          <w:highlight w:val="white"/>
          <w:lang w:val="ro-RO"/>
        </w:rPr>
        <w:t xml:space="preserve"> sau temporar absent</w:t>
      </w:r>
      <w:r>
        <w:rPr>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b w:val="0"/>
          <w:bCs w:val="0"/>
          <w:color w:val="000000" w:themeColor="text1"/>
          <w:sz w:val="28"/>
          <w:szCs w:val="28"/>
          <w:highlight w:val="white"/>
          <w:lang w:val="ro-RO"/>
        </w:rPr>
        <w:t xml:space="preserve">contractul</w:t>
      </w:r>
      <w:r>
        <w:rPr>
          <w:b w:val="0"/>
          <w:bCs w:val="0"/>
          <w:color w:val="000000" w:themeColor="text1"/>
          <w:sz w:val="28"/>
          <w:szCs w:val="28"/>
          <w:highlight w:val="white"/>
          <w:lang w:val="ro-RO"/>
        </w:rPr>
        <w:t xml:space="preserve">-tip</w:t>
      </w:r>
      <w:r>
        <w:rPr>
          <w:b w:val="0"/>
          <w:bCs w:val="0"/>
          <w:color w:val="000000" w:themeColor="text1"/>
          <w:sz w:val="28"/>
          <w:szCs w:val="28"/>
          <w:highlight w:val="white"/>
          <w:lang w:val="ro-RO"/>
        </w:rPr>
        <w:t xml:space="preserve"> individual de muncă;</w:t>
      </w:r>
      <w:r>
        <w:rPr>
          <w:b w:val="0"/>
          <w:bCs w:val="0"/>
          <w:color w:val="000000" w:themeColor="text1"/>
          <w:sz w:val="28"/>
          <w:szCs w:val="28"/>
          <w:highlight w:val="white"/>
        </w:rPr>
      </w:r>
      <w:r>
        <w:rPr>
          <w:b w:val="0"/>
          <w:bCs w:val="0"/>
          <w:color w:val="000000" w:themeColor="text1"/>
          <w:sz w:val="28"/>
          <w:szCs w:val="28"/>
          <w:highlight w:val="white"/>
        </w:rPr>
      </w:r>
    </w:p>
    <w:p>
      <w:pPr>
        <w:numPr>
          <w:ilvl w:val="2"/>
          <w:numId w:val="489"/>
        </w:numPr>
        <w:pBdr/>
        <w:tabs>
          <w:tab w:val="left" w:leader="none" w:pos="1417"/>
        </w:tabs>
        <w:spacing w:line="276" w:lineRule="auto"/>
        <w:ind w:right="0" w:firstLine="567" w:left="0"/>
        <w:jc w:val="both"/>
        <w:rPr>
          <w:b w:val="0"/>
          <w:bCs w:val="0"/>
          <w:color w:val="000000" w:themeColor="text1"/>
          <w:sz w:val="28"/>
          <w:szCs w:val="28"/>
          <w:highlight w:val="white"/>
        </w:rPr>
      </w:pPr>
      <w:r>
        <w:rPr>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nivelul de salarizare asociat postului</w:t>
      </w:r>
      <w:r>
        <w:rPr>
          <w:rFonts w:ascii="Times New Roman" w:hAnsi="Times New Roman" w:eastAsia="Times New Roman" w:cs="Times New Roman"/>
          <w:b w:val="0"/>
          <w:bCs w:val="0"/>
          <w:color w:val="000000" w:themeColor="text1"/>
          <w:sz w:val="28"/>
          <w:szCs w:val="28"/>
          <w:highlight w:val="white"/>
          <w:lang w:val="ro-RO"/>
        </w:rPr>
        <w:t xml:space="preserve">.</w:t>
      </w:r>
      <w:r>
        <w:rPr>
          <w:b w:val="0"/>
          <w:bCs w:val="0"/>
          <w:color w:val="000000" w:themeColor="text1"/>
          <w:sz w:val="28"/>
          <w:szCs w:val="28"/>
          <w:highlight w:val="white"/>
        </w:rPr>
      </w:r>
      <w:r>
        <w:rPr>
          <w:b w:val="0"/>
          <w:bCs w:val="0"/>
          <w:color w:val="000000" w:themeColor="text1"/>
          <w:sz w:val="28"/>
          <w:szCs w:val="28"/>
          <w:highlight w:val="white"/>
        </w:rPr>
      </w:r>
    </w:p>
    <w:p>
      <w:pPr>
        <w:pBdr/>
        <w:spacing w:line="276" w:lineRule="auto"/>
        <w:ind w:right="0" w:firstLine="0" w:left="0"/>
        <w:jc w:val="both"/>
        <w:rPr>
          <w:bCs/>
          <w:i/>
          <w:color w:val="000000" w:themeColor="text1"/>
          <w:sz w:val="28"/>
          <w:szCs w:val="28"/>
          <w:highlight w:val="white"/>
        </w:rPr>
      </w:pPr>
      <w:r>
        <w:rPr>
          <w:i/>
          <w:iCs/>
          <w:color w:val="000000" w:themeColor="text1"/>
          <w:highlight w:val="white"/>
          <w:lang w:val="ro-RO"/>
        </w:rPr>
      </w:r>
      <w:r>
        <w:rPr>
          <w:bCs/>
          <w:i/>
          <w:color w:val="000000" w:themeColor="text1"/>
          <w:sz w:val="28"/>
          <w:szCs w:val="28"/>
          <w:highlight w:val="white"/>
        </w:rPr>
      </w:r>
      <w:r>
        <w:rPr>
          <w:bCs/>
          <w:i/>
          <w:color w:val="000000" w:themeColor="text1"/>
          <w:sz w:val="28"/>
          <w:szCs w:val="28"/>
          <w:highlight w:val="white"/>
        </w:rPr>
      </w:r>
    </w:p>
    <w:p>
      <w:pPr>
        <w:numPr>
          <w:ilvl w:val="1"/>
          <w:numId w:val="480"/>
        </w:numPr>
        <w:pBdr/>
        <w:spacing w:line="276" w:lineRule="auto"/>
        <w:ind w:right="0" w:firstLine="567" w:left="0"/>
        <w:jc w:val="both"/>
        <w:rPr>
          <w:bCs/>
          <w:i/>
          <w:color w:val="000000" w:themeColor="text1"/>
          <w:sz w:val="28"/>
          <w:szCs w:val="28"/>
          <w:highlight w:val="white"/>
        </w:rPr>
      </w:pPr>
      <w:r>
        <w:rPr>
          <w:bCs/>
          <w:i/>
          <w:color w:val="000000" w:themeColor="text1"/>
          <w:sz w:val="28"/>
          <w:szCs w:val="28"/>
          <w:highlight w:val="white"/>
          <w:lang w:val="ro-RO"/>
        </w:rPr>
      </w:r>
      <w:r>
        <w:rPr>
          <w:i/>
          <w:iCs/>
          <w:color w:val="000000" w:themeColor="text1"/>
          <w:highlight w:val="white"/>
          <w:lang w:val="ro-RO"/>
        </w:rPr>
        <w:t xml:space="preserve">Persoana fizică:</w:t>
      </w:r>
      <w:r>
        <w:rPr>
          <w:bCs/>
          <w:i/>
          <w:color w:val="000000" w:themeColor="text1"/>
          <w:sz w:val="28"/>
          <w:szCs w:val="28"/>
          <w:highlight w:val="white"/>
        </w:rPr>
      </w:r>
      <w:r>
        <w:rPr>
          <w:bCs/>
          <w:i/>
          <w:color w:val="000000" w:themeColor="text1"/>
          <w:sz w:val="28"/>
          <w:szCs w:val="28"/>
          <w:highlight w:val="white"/>
        </w:rPr>
      </w:r>
    </w:p>
    <w:p>
      <w:pPr>
        <w:pStyle w:val="2061"/>
        <w:numPr>
          <w:ilvl w:val="2"/>
          <w:numId w:val="508"/>
        </w:numPr>
        <w:pBdr/>
        <w:tabs>
          <w:tab w:val="left" w:leader="none" w:pos="709"/>
          <w:tab w:val="left" w:leader="none" w:pos="1134"/>
          <w:tab w:val="left" w:leader="none" w:pos="1276"/>
          <w:tab w:val="left" w:leader="none" w:pos="1417"/>
        </w:tabs>
        <w:spacing w:line="276" w:lineRule="auto"/>
        <w:ind w:right="0" w:firstLine="567" w:left="0"/>
        <w:jc w:val="both"/>
        <w:rPr>
          <w:i/>
          <w:iCs/>
          <w:color w:val="000000" w:themeColor="text1"/>
          <w:highlight w:val="white"/>
        </w:rPr>
      </w:pPr>
      <w:r>
        <w:rPr>
          <w:i/>
          <w:iCs/>
          <w:color w:val="000000" w:themeColor="text1"/>
          <w:highlight w:val="white"/>
          <w:lang w:val="ro-RO"/>
        </w:rPr>
        <w:t xml:space="preserve">date personale:</w:t>
      </w:r>
      <w:r>
        <w:rPr>
          <w:i/>
          <w:iCs/>
          <w:color w:val="000000" w:themeColor="text1"/>
          <w:highlight w:val="white"/>
        </w:rPr>
      </w:r>
      <w:r>
        <w:rPr>
          <w:i/>
          <w:iCs/>
          <w:color w:val="000000" w:themeColor="text1"/>
          <w:highlight w:val="white"/>
        </w:rPr>
      </w:r>
    </w:p>
    <w:p>
      <w:pPr>
        <w:pStyle w:val="2088"/>
        <w:numPr>
          <w:ilvl w:val="3"/>
          <w:numId w:val="510"/>
        </w:numPr>
        <w:pBdr/>
        <w:tabs>
          <w:tab w:val="left" w:leader="none" w:pos="1276"/>
          <w:tab w:val="left" w:leader="none" w:pos="1559"/>
        </w:tabs>
        <w:spacing w:line="276" w:lineRule="auto"/>
        <w:ind w:right="0" w:firstLine="567" w:left="0"/>
        <w:jc w:val="both"/>
        <w:rPr>
          <w:color w:val="000000" w:themeColor="text1"/>
          <w:sz w:val="28"/>
          <w:szCs w:val="28"/>
          <w:highlight w:val="white"/>
        </w:rPr>
      </w:pPr>
      <w:r>
        <w:rPr>
          <w:i/>
          <w:iCs/>
          <w:color w:val="000000" w:themeColor="text1"/>
          <w:highlight w:val="white"/>
          <w:lang w:val="ro-RO"/>
        </w:rPr>
      </w:r>
      <w:r>
        <w:rPr>
          <w:color w:val="000000" w:themeColor="text1"/>
          <w:sz w:val="28"/>
          <w:szCs w:val="28"/>
          <w:highlight w:val="white"/>
          <w:lang w:val="ro-RO"/>
        </w:rPr>
        <w:t xml:space="preserve"> numărul de identificare de stat al persoanei fizice</w:t>
      </w:r>
      <w:r>
        <w:rPr>
          <w:color w:val="000000" w:themeColor="text1"/>
          <w:sz w:val="28"/>
          <w:szCs w:val="28"/>
          <w:highlight w:val="white"/>
          <w:lang w:val="ro-RO"/>
        </w:rPr>
        <w:t xml:space="preserve"> </w:t>
      </w:r>
      <w:r>
        <w:rPr>
          <w:color w:val="000000" w:themeColor="text1"/>
          <w:sz w:val="28"/>
          <w:szCs w:val="28"/>
          <w:highlight w:val="white"/>
          <w:lang w:val="ro-RO"/>
        </w:rPr>
        <w:t xml:space="preserve">(</w:t>
      </w:r>
      <w:r>
        <w:rPr>
          <w:color w:val="000000" w:themeColor="text1"/>
          <w:sz w:val="28"/>
          <w:szCs w:val="28"/>
          <w:highlight w:val="white"/>
          <w:lang w:val="ro-RO"/>
        </w:rPr>
        <w:t xml:space="preserve">ID</w:t>
      </w:r>
      <w:r>
        <w:rPr>
          <w:color w:val="000000" w:themeColor="text1"/>
          <w:sz w:val="28"/>
          <w:szCs w:val="28"/>
          <w:highlight w:val="white"/>
          <w:lang w:val="ro-RO"/>
        </w:rPr>
        <w:t xml:space="preserve">NP</w:t>
      </w:r>
      <w:r>
        <w:rPr>
          <w:color w:val="000000" w:themeColor="text1"/>
          <w:sz w:val="28"/>
          <w:szCs w:val="28"/>
          <w:highlight w:val="white"/>
          <w:lang w:val="ro-RO"/>
        </w:rPr>
        <w:t xml:space="preserve">)</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88"/>
        <w:numPr>
          <w:ilvl w:val="3"/>
          <w:numId w:val="510"/>
        </w:numPr>
        <w:pBdr/>
        <w:tabs>
          <w:tab w:val="left" w:leader="none" w:pos="1276"/>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nume și prenume complet;</w:t>
      </w:r>
      <w:r>
        <w:rPr>
          <w:color w:val="000000" w:themeColor="text1"/>
          <w:sz w:val="28"/>
          <w:szCs w:val="28"/>
          <w:highlight w:val="white"/>
        </w:rPr>
      </w:r>
      <w:r>
        <w:rPr>
          <w:color w:val="000000" w:themeColor="text1"/>
          <w:sz w:val="28"/>
          <w:szCs w:val="28"/>
          <w:highlight w:val="white"/>
        </w:rPr>
      </w:r>
    </w:p>
    <w:p>
      <w:pPr>
        <w:pStyle w:val="2088"/>
        <w:numPr>
          <w:ilvl w:val="3"/>
          <w:numId w:val="510"/>
        </w:numPr>
        <w:pBdr/>
        <w:tabs>
          <w:tab w:val="left" w:leader="none" w:pos="1276"/>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data nașterii;</w:t>
      </w:r>
      <w:r>
        <w:rPr>
          <w:color w:val="000000" w:themeColor="text1"/>
          <w:sz w:val="28"/>
          <w:szCs w:val="28"/>
          <w:highlight w:val="white"/>
        </w:rPr>
      </w:r>
      <w:r>
        <w:rPr>
          <w:color w:val="000000" w:themeColor="text1"/>
          <w:sz w:val="28"/>
          <w:szCs w:val="28"/>
          <w:highlight w:val="white"/>
        </w:rPr>
      </w:r>
    </w:p>
    <w:p>
      <w:pPr>
        <w:pStyle w:val="2088"/>
        <w:numPr>
          <w:ilvl w:val="3"/>
          <w:numId w:val="510"/>
        </w:numPr>
        <w:pBdr/>
        <w:tabs>
          <w:tab w:val="left" w:leader="none" w:pos="1276"/>
          <w:tab w:val="left" w:leader="none" w:pos="1559"/>
        </w:tabs>
        <w:spacing w:line="276" w:lineRule="auto"/>
        <w:ind w:right="0" w:firstLine="567" w:left="0"/>
        <w:jc w:val="both"/>
        <w:rPr>
          <w:rFonts w:ascii="Times New Roman" w:hAnsi="Times New Roman"/>
          <w:sz w:val="28"/>
          <w:szCs w:val="28"/>
          <w:highlight w:val="white"/>
        </w:rPr>
      </w:pPr>
      <w:r>
        <w:rPr>
          <w:color w:val="000000" w:themeColor="text1"/>
          <w:sz w:val="28"/>
          <w:szCs w:val="28"/>
          <w:highlight w:val="white"/>
          <w:lang w:val="ro-RO"/>
        </w:rPr>
      </w:r>
      <w:r>
        <w:rPr>
          <w:rFonts w:ascii="Times New Roman" w:hAnsi="Times New Roman"/>
          <w:sz w:val="28"/>
          <w:szCs w:val="28"/>
          <w:highlight w:val="white"/>
          <w:lang w:val="ro-RO"/>
        </w:rPr>
        <w:t xml:space="preserve"> a</w:t>
      </w:r>
      <w:r>
        <w:rPr>
          <w:rFonts w:ascii="Times New Roman" w:hAnsi="Times New Roman"/>
          <w:sz w:val="28"/>
          <w:szCs w:val="28"/>
          <w:highlight w:val="white"/>
          <w:lang w:val="ro-RO"/>
        </w:rPr>
        <w:t xml:space="preserve">dresa de </w:t>
      </w:r>
      <w:r>
        <w:rPr>
          <w:rFonts w:ascii="Times New Roman" w:hAnsi="Times New Roman"/>
          <w:sz w:val="28"/>
          <w:szCs w:val="28"/>
          <w:highlight w:val="white"/>
          <w:lang w:val="ro-RO"/>
        </w:rPr>
        <w:t xml:space="preserve">domiciliu (după caz, de reședință);</w:t>
      </w:r>
      <w:r>
        <w:rPr>
          <w:rFonts w:ascii="Times New Roman" w:hAnsi="Times New Roman"/>
          <w:sz w:val="28"/>
          <w:szCs w:val="28"/>
          <w:highlight w:val="white"/>
        </w:rPr>
      </w:r>
      <w:r>
        <w:rPr>
          <w:rFonts w:ascii="Times New Roman" w:hAnsi="Times New Roman"/>
          <w:sz w:val="28"/>
          <w:szCs w:val="28"/>
          <w:highlight w:val="white"/>
        </w:rPr>
      </w:r>
    </w:p>
    <w:p>
      <w:pPr>
        <w:pStyle w:val="2088"/>
        <w:numPr>
          <w:ilvl w:val="3"/>
          <w:numId w:val="510"/>
        </w:numPr>
        <w:pBdr/>
        <w:tabs>
          <w:tab w:val="left" w:leader="none" w:pos="1276"/>
          <w:tab w:val="left" w:leader="none" w:pos="1559"/>
        </w:tabs>
        <w:spacing w:line="276" w:lineRule="auto"/>
        <w:ind w:right="0" w:firstLine="567" w:left="0"/>
        <w:jc w:val="both"/>
        <w:rPr>
          <w:color w:val="000000" w:themeColor="text1"/>
          <w:sz w:val="28"/>
          <w:szCs w:val="28"/>
          <w:highlight w:val="white"/>
        </w:rPr>
      </w:pPr>
      <w:r>
        <w:rPr>
          <w:rFonts w:ascii="Times New Roman" w:hAnsi="Times New Roman"/>
          <w:sz w:val="28"/>
          <w:szCs w:val="28"/>
          <w:highlight w:val="white"/>
          <w:lang w:val="ro-RO"/>
        </w:rPr>
      </w:r>
      <w:r>
        <w:rPr>
          <w:color w:val="000000" w:themeColor="text1"/>
          <w:sz w:val="28"/>
          <w:szCs w:val="28"/>
          <w:highlight w:val="white"/>
          <w:lang w:val="ro-RO"/>
        </w:rPr>
        <w:t xml:space="preserve"> date de contact (telefon, e-mail);</w:t>
      </w:r>
      <w:r>
        <w:rPr>
          <w:color w:val="000000" w:themeColor="text1"/>
          <w:sz w:val="28"/>
          <w:szCs w:val="28"/>
          <w:highlight w:val="white"/>
        </w:rPr>
      </w:r>
      <w:r>
        <w:rPr>
          <w:color w:val="000000" w:themeColor="text1"/>
          <w:sz w:val="28"/>
          <w:szCs w:val="28"/>
          <w:highlight w:val="white"/>
        </w:rPr>
      </w:r>
    </w:p>
    <w:p>
      <w:pPr>
        <w:pStyle w:val="2088"/>
        <w:numPr>
          <w:ilvl w:val="3"/>
          <w:numId w:val="510"/>
        </w:numPr>
        <w:pBdr/>
        <w:tabs>
          <w:tab w:val="left" w:leader="none" w:pos="1276"/>
          <w:tab w:val="left" w:leader="none" w:pos="1559"/>
        </w:tabs>
        <w:spacing w:line="276" w:lineRule="auto"/>
        <w:ind w:right="0" w:firstLine="567" w:left="0"/>
        <w:jc w:val="both"/>
        <w:rPr>
          <w:bCs/>
          <w:i/>
          <w:color w:val="000000" w:themeColor="text1"/>
          <w:highlight w:val="white"/>
        </w:rPr>
      </w:pPr>
      <w:r>
        <w:rPr>
          <w:color w:val="000000" w:themeColor="text1"/>
          <w:sz w:val="28"/>
          <w:szCs w:val="28"/>
          <w:highlight w:val="white"/>
          <w:lang w:val="ro-RO"/>
        </w:rPr>
      </w:r>
      <w:r>
        <w:rPr>
          <w:color w:val="000000" w:themeColor="text1"/>
          <w:sz w:val="28"/>
          <w:szCs w:val="28"/>
          <w:highlight w:val="white"/>
          <w:lang w:val="ro-RO"/>
        </w:rPr>
        <w:t xml:space="preserve"> dizabilități.</w:t>
      </w:r>
      <w:r>
        <w:rPr>
          <w:bCs/>
          <w:i/>
          <w:color w:val="000000" w:themeColor="text1"/>
          <w:highlight w:val="white"/>
        </w:rPr>
      </w:r>
      <w:r>
        <w:rPr>
          <w:bCs/>
          <w:i/>
          <w:color w:val="000000" w:themeColor="text1"/>
          <w:highlight w:val="white"/>
        </w:rPr>
      </w:r>
    </w:p>
    <w:p>
      <w:pPr>
        <w:pBdr/>
        <w:tabs>
          <w:tab w:val="left" w:leader="none" w:pos="709"/>
          <w:tab w:val="left" w:leader="none" w:pos="1134"/>
          <w:tab w:val="left" w:leader="none" w:pos="1276"/>
          <w:tab w:val="left" w:leader="none" w:pos="1417"/>
        </w:tabs>
        <w:spacing w:line="276" w:lineRule="auto"/>
        <w:ind w:right="0" w:firstLine="0" w:left="0"/>
        <w:jc w:val="both"/>
        <w:rPr>
          <w:bCs/>
          <w:i/>
          <w:color w:val="000000" w:themeColor="text1"/>
          <w:highlight w:val="white"/>
        </w:rPr>
      </w:pPr>
      <w:r>
        <w:rPr>
          <w:i/>
          <w:iCs/>
          <w:color w:val="000000" w:themeColor="text1"/>
          <w:highlight w:val="white"/>
          <w:lang w:val="ro-RO"/>
        </w:rPr>
      </w:r>
      <w:r>
        <w:rPr>
          <w:bCs/>
          <w:i/>
          <w:color w:val="000000" w:themeColor="text1"/>
          <w:highlight w:val="white"/>
        </w:rPr>
      </w:r>
      <w:r>
        <w:rPr>
          <w:bCs/>
          <w:i/>
          <w:color w:val="000000" w:themeColor="text1"/>
          <w:highlight w:val="white"/>
        </w:rPr>
      </w:r>
    </w:p>
    <w:p>
      <w:pPr>
        <w:numPr>
          <w:ilvl w:val="2"/>
          <w:numId w:val="508"/>
        </w:numPr>
        <w:pBdr/>
        <w:tabs>
          <w:tab w:val="left" w:leader="none" w:pos="709"/>
          <w:tab w:val="left" w:leader="none" w:pos="1134"/>
          <w:tab w:val="left" w:leader="none" w:pos="1276"/>
          <w:tab w:val="left" w:leader="none" w:pos="1417"/>
        </w:tabs>
        <w:spacing w:line="276" w:lineRule="auto"/>
        <w:ind w:right="0" w:firstLine="567" w:left="0"/>
        <w:jc w:val="both"/>
        <w:rPr>
          <w:bCs/>
          <w:i/>
          <w:color w:val="000000" w:themeColor="text1"/>
          <w:highlight w:val="white"/>
        </w:rPr>
      </w:pPr>
      <w:r>
        <w:rPr>
          <w:i/>
          <w:iCs/>
          <w:color w:val="000000" w:themeColor="text1"/>
          <w:highlight w:val="white"/>
          <w:lang w:val="ro-RO"/>
        </w:rPr>
      </w:r>
      <w:r>
        <w:rPr>
          <w:i/>
          <w:iCs/>
          <w:color w:val="000000" w:themeColor="text1"/>
          <w:highlight w:val="white"/>
          <w:lang w:val="ro-RO"/>
        </w:rPr>
        <w:t xml:space="preserve">date de serviciu:</w:t>
      </w:r>
      <w:r>
        <w:rPr>
          <w:bCs/>
          <w:i/>
          <w:color w:val="000000" w:themeColor="text1"/>
          <w:highlight w:val="white"/>
        </w:rPr>
      </w:r>
      <w:r>
        <w:rPr>
          <w:bCs/>
          <w:i/>
          <w:color w:val="000000" w:themeColor="text1"/>
          <w:highlight w:val="white"/>
        </w:rPr>
      </w:r>
    </w:p>
    <w:p>
      <w:pPr>
        <w:pStyle w:val="2061"/>
        <w:numPr>
          <w:ilvl w:val="3"/>
          <w:numId w:val="513"/>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categoria funcției publice</w:t>
      </w:r>
      <w:r>
        <w:rPr>
          <w:color w:val="000000" w:themeColor="text1"/>
          <w:sz w:val="28"/>
          <w:szCs w:val="28"/>
          <w:highlight w:val="white"/>
          <w:lang w:val="ro-RO"/>
        </w:rPr>
        <w:t xml:space="preserve"> sau a postului</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3"/>
          <w:numId w:val="513"/>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nivelul de studii: </w:t>
      </w:r>
      <w:r>
        <w:rPr>
          <w:rFonts w:ascii="Times New Roman" w:hAnsi="Times New Roman" w:eastAsia="Times New Roman" w:cs="Times New Roman"/>
          <w:b w:val="0"/>
          <w:bCs w:val="0"/>
          <w:color w:val="000000" w:themeColor="text1"/>
          <w:sz w:val="28"/>
          <w:szCs w:val="28"/>
          <w:highlight w:val="white"/>
          <w:lang w:val="ro-RO"/>
        </w:rPr>
        <w:t xml:space="preserve">inclusiv calificările academice relevante</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3"/>
          <w:numId w:val="513"/>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specialitatea;</w:t>
      </w:r>
      <w:r>
        <w:rPr>
          <w:color w:val="000000" w:themeColor="text1"/>
          <w:sz w:val="28"/>
          <w:szCs w:val="28"/>
          <w:highlight w:val="white"/>
        </w:rPr>
      </w:r>
      <w:r>
        <w:rPr>
          <w:color w:val="000000" w:themeColor="text1"/>
          <w:sz w:val="28"/>
          <w:szCs w:val="28"/>
          <w:highlight w:val="white"/>
        </w:rPr>
      </w:r>
    </w:p>
    <w:p>
      <w:pPr>
        <w:numPr>
          <w:ilvl w:val="3"/>
          <w:numId w:val="513"/>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gradul de calificare</w:t>
      </w:r>
      <w:r>
        <w:rPr>
          <w:color w:val="000000" w:themeColor="text1"/>
          <w:sz w:val="28"/>
          <w:szCs w:val="28"/>
          <w:highlight w:val="white"/>
          <w:lang w:val="ro-RO"/>
        </w:rPr>
        <w:t xml:space="preserve"> </w:t>
      </w:r>
      <w:r>
        <w:rPr>
          <w:color w:val="000000" w:themeColor="text1"/>
          <w:sz w:val="28"/>
          <w:szCs w:val="28"/>
          <w:highlight w:val="white"/>
          <w:lang w:val="ro-RO"/>
        </w:rPr>
        <w:t xml:space="preserve">și data</w:t>
      </w:r>
      <w:r>
        <w:rPr>
          <w:color w:val="000000" w:themeColor="text1"/>
          <w:sz w:val="28"/>
          <w:szCs w:val="28"/>
          <w:highlight w:val="white"/>
          <w:lang w:val="ro-RO"/>
        </w:rPr>
        <w:t xml:space="preserve"> </w:t>
      </w:r>
      <w:r>
        <w:rPr>
          <w:color w:val="000000" w:themeColor="text1"/>
          <w:sz w:val="28"/>
          <w:szCs w:val="28"/>
          <w:highlight w:val="white"/>
          <w:lang w:val="ro-RO"/>
        </w:rPr>
        <w:t xml:space="preserve">conferi</w:t>
      </w:r>
      <w:r>
        <w:rPr>
          <w:color w:val="000000" w:themeColor="text1"/>
          <w:sz w:val="28"/>
          <w:szCs w:val="28"/>
          <w:highlight w:val="white"/>
          <w:lang w:val="ro-RO"/>
        </w:rPr>
        <w:t xml:space="preserve">ri</w:t>
      </w:r>
      <w:r>
        <w:rPr>
          <w:color w:val="000000" w:themeColor="text1"/>
          <w:sz w:val="28"/>
          <w:szCs w:val="28"/>
          <w:highlight w:val="white"/>
          <w:lang w:val="ro-RO"/>
        </w:rPr>
        <w:t xml:space="preserve">i</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3"/>
          <w:numId w:val="513"/>
        </w:numPr>
        <w:pBdr/>
        <w:tabs>
          <w:tab w:val="left" w:leader="none" w:pos="1701"/>
        </w:tabs>
        <w:spacing w:line="276" w:lineRule="auto"/>
        <w:ind w:right="0" w:firstLine="567" w:left="0"/>
        <w:jc w:val="both"/>
        <w:rPr>
          <w:color w:val="000000" w:themeColor="text1"/>
          <w:highlight w:val="white"/>
        </w:rPr>
      </w:pPr>
      <w:r>
        <w:rPr>
          <w:color w:val="000000" w:themeColor="text1"/>
          <w:sz w:val="28"/>
          <w:szCs w:val="28"/>
          <w:highlight w:val="white"/>
          <w:lang w:val="ro-RO"/>
        </w:rPr>
      </w:r>
      <w:r>
        <w:rPr>
          <w:color w:val="000000" w:themeColor="text1"/>
          <w:highlight w:val="white"/>
          <w:lang w:val="ro-RO"/>
        </w:rPr>
        <w:t xml:space="preserve">sancțiuni disciplinare:</w:t>
      </w:r>
      <w:r>
        <w:rPr>
          <w:color w:val="000000" w:themeColor="text1"/>
          <w:highlight w:val="white"/>
        </w:rPr>
      </w:r>
      <w:r>
        <w:rPr>
          <w:color w:val="000000" w:themeColor="text1"/>
          <w:highlight w:val="white"/>
        </w:rPr>
      </w:r>
    </w:p>
    <w:p>
      <w:pPr>
        <w:pStyle w:val="2088"/>
        <w:numPr>
          <w:ilvl w:val="4"/>
          <w:numId w:val="601"/>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abaterea disciplinară</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88"/>
        <w:numPr>
          <w:ilvl w:val="4"/>
          <w:numId w:val="601"/>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w:t>
      </w:r>
      <w:r>
        <w:rPr>
          <w:color w:val="000000" w:themeColor="text1"/>
          <w:sz w:val="28"/>
          <w:szCs w:val="28"/>
          <w:highlight w:val="white"/>
          <w:lang w:val="ro-RO"/>
        </w:rPr>
        <w:t xml:space="preserve">sancțiunea</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88"/>
        <w:numPr>
          <w:ilvl w:val="4"/>
          <w:numId w:val="601"/>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w:t>
      </w:r>
      <w:r>
        <w:rPr>
          <w:color w:val="000000" w:themeColor="text1"/>
          <w:sz w:val="28"/>
          <w:szCs w:val="28"/>
          <w:highlight w:val="white"/>
          <w:lang w:val="ro-RO"/>
        </w:rPr>
        <w:t xml:space="preserve">numărul și data actului administrativ</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88"/>
        <w:numPr>
          <w:ilvl w:val="4"/>
          <w:numId w:val="601"/>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w:t>
      </w:r>
      <w:r>
        <w:rPr>
          <w:color w:val="000000" w:themeColor="text1"/>
          <w:sz w:val="28"/>
          <w:szCs w:val="28"/>
          <w:highlight w:val="white"/>
          <w:lang w:val="ro-RO"/>
        </w:rPr>
        <w:t xml:space="preserve">perioada de aplicare a termenului de acțiune a sancțiunii disciplinare</w:t>
      </w:r>
      <w:r>
        <w:rPr>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numPr>
          <w:ilvl w:val="3"/>
          <w:numId w:val="513"/>
        </w:numPr>
        <w:pBdr/>
        <w:tabs>
          <w:tab w:val="left" w:leader="none" w:pos="1701"/>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experiența</w:t>
      </w:r>
      <w:r>
        <w:rPr>
          <w:color w:val="000000" w:themeColor="text1"/>
          <w:sz w:val="28"/>
          <w:szCs w:val="28"/>
          <w:highlight w:val="white"/>
          <w:lang w:val="ro-RO"/>
        </w:rPr>
        <w:t xml:space="preserve"> de muncă</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61"/>
        <w:numPr>
          <w:ilvl w:val="4"/>
          <w:numId w:val="578"/>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t xml:space="preserve"> generală;</w:t>
      </w:r>
      <w:r>
        <w:rPr>
          <w:color w:val="000000" w:themeColor="text1"/>
          <w:sz w:val="28"/>
          <w:szCs w:val="28"/>
          <w:highlight w:val="white"/>
        </w:rPr>
      </w:r>
      <w:r>
        <w:rPr>
          <w:color w:val="000000" w:themeColor="text1"/>
          <w:sz w:val="28"/>
          <w:szCs w:val="28"/>
          <w:highlight w:val="white"/>
        </w:rPr>
      </w:r>
    </w:p>
    <w:p>
      <w:pPr>
        <w:numPr>
          <w:ilvl w:val="4"/>
          <w:numId w:val="578"/>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t xml:space="preserve"> </w:t>
      </w:r>
      <w:r>
        <w:rPr>
          <w:color w:val="000000" w:themeColor="text1"/>
          <w:sz w:val="28"/>
          <w:szCs w:val="28"/>
          <w:highlight w:val="white"/>
          <w:lang w:val="ro-RO" w:eastAsia="en-US"/>
        </w:rPr>
        <w:t xml:space="preserve">în serviciu public;</w:t>
      </w:r>
      <w:r>
        <w:rPr>
          <w:color w:val="000000" w:themeColor="text1"/>
          <w:sz w:val="28"/>
          <w:szCs w:val="28"/>
          <w:highlight w:val="white"/>
        </w:rPr>
      </w:r>
      <w:r>
        <w:rPr>
          <w:color w:val="000000" w:themeColor="text1"/>
          <w:sz w:val="28"/>
          <w:szCs w:val="28"/>
          <w:highlight w:val="white"/>
        </w:rPr>
      </w:r>
    </w:p>
    <w:p>
      <w:pPr>
        <w:numPr>
          <w:ilvl w:val="4"/>
          <w:numId w:val="578"/>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t xml:space="preserve"> </w:t>
      </w:r>
      <w:r>
        <w:rPr>
          <w:color w:val="000000" w:themeColor="text1"/>
          <w:sz w:val="28"/>
          <w:szCs w:val="28"/>
          <w:highlight w:val="white"/>
          <w:lang w:val="ro-RO" w:eastAsia="en-US"/>
        </w:rPr>
        <w:t xml:space="preserve">în autoritatea publică;</w:t>
      </w:r>
      <w:r>
        <w:rPr>
          <w:color w:val="000000" w:themeColor="text1"/>
          <w:sz w:val="28"/>
          <w:szCs w:val="28"/>
          <w:highlight w:val="white"/>
        </w:rPr>
      </w:r>
      <w:r>
        <w:rPr>
          <w:color w:val="000000" w:themeColor="text1"/>
          <w:sz w:val="28"/>
          <w:szCs w:val="28"/>
          <w:highlight w:val="white"/>
        </w:rPr>
      </w:r>
    </w:p>
    <w:p>
      <w:pPr>
        <w:numPr>
          <w:ilvl w:val="4"/>
          <w:numId w:val="578"/>
        </w:numPr>
        <w:pBdr/>
        <w:tabs>
          <w:tab w:val="left" w:leader="none" w:pos="567"/>
          <w:tab w:val="left" w:leader="none" w:pos="850"/>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t xml:space="preserve"> </w:t>
      </w:r>
      <w:r>
        <w:rPr>
          <w:color w:val="000000" w:themeColor="text1"/>
          <w:sz w:val="28"/>
          <w:szCs w:val="28"/>
          <w:highlight w:val="white"/>
          <w:lang w:val="ro-RO" w:eastAsia="en-US"/>
        </w:rPr>
        <w:t xml:space="preserve">în funcția publică</w:t>
      </w:r>
      <w:r>
        <w:rPr>
          <w:color w:val="000000" w:themeColor="text1"/>
          <w:sz w:val="28"/>
          <w:szCs w:val="28"/>
          <w:highlight w:val="white"/>
          <w:lang w:val="ro-RO" w:eastAsia="en-US"/>
        </w:rPr>
        <w:t xml:space="preserve"> </w:t>
      </w:r>
      <w:r>
        <w:rPr>
          <w:color w:val="000000" w:themeColor="text1"/>
          <w:sz w:val="28"/>
          <w:szCs w:val="28"/>
          <w:highlight w:val="white"/>
          <w:lang w:val="ro-RO" w:eastAsia="en-US"/>
        </w:rPr>
        <w:t xml:space="preserve">deținută</w:t>
      </w:r>
      <w:r>
        <w:rPr>
          <w:color w:val="000000" w:themeColor="text1"/>
          <w:sz w:val="28"/>
          <w:szCs w:val="28"/>
          <w:highlight w:val="white"/>
          <w:lang w:val="ro-RO" w:eastAsia="en-US"/>
        </w:rPr>
        <w:t xml:space="preserve">/postul</w:t>
      </w:r>
      <w:r>
        <w:rPr>
          <w:color w:val="000000" w:themeColor="text1"/>
          <w:sz w:val="28"/>
          <w:szCs w:val="28"/>
          <w:highlight w:val="white"/>
          <w:lang w:val="ro-RO" w:eastAsia="en-US"/>
        </w:rPr>
        <w:t xml:space="preserve"> </w:t>
      </w:r>
      <w:r>
        <w:rPr>
          <w:color w:val="000000" w:themeColor="text1"/>
          <w:sz w:val="28"/>
          <w:szCs w:val="28"/>
          <w:highlight w:val="white"/>
          <w:lang w:val="ro-RO" w:eastAsia="en-US"/>
        </w:rPr>
        <w:t xml:space="preserve">deținut</w:t>
      </w:r>
      <w:r>
        <w:rPr>
          <w:color w:val="000000" w:themeColor="text1"/>
          <w:sz w:val="28"/>
          <w:szCs w:val="28"/>
          <w:highlight w:val="white"/>
          <w:lang w:val="ro-RO" w:eastAsia="en-US"/>
        </w:rPr>
        <w:t xml:space="preserve">.</w:t>
      </w:r>
      <w:r>
        <w:rPr>
          <w:color w:val="000000" w:themeColor="text1"/>
          <w:sz w:val="28"/>
          <w:szCs w:val="28"/>
          <w:highlight w:val="white"/>
        </w:rPr>
      </w:r>
      <w:r>
        <w:rPr>
          <w:color w:val="000000" w:themeColor="text1"/>
          <w:sz w:val="28"/>
          <w:szCs w:val="28"/>
          <w:highlight w:val="white"/>
        </w:rPr>
      </w:r>
    </w:p>
    <w:p>
      <w:pPr>
        <w:pBdr/>
        <w:tabs>
          <w:tab w:val="left" w:leader="none" w:pos="709"/>
          <w:tab w:val="left" w:leader="none" w:pos="1134"/>
          <w:tab w:val="left" w:leader="none" w:pos="1276"/>
          <w:tab w:val="left" w:leader="none" w:pos="1417"/>
        </w:tabs>
        <w:spacing w:line="276" w:lineRule="auto"/>
        <w:ind w:right="0" w:firstLine="0" w:left="0"/>
        <w:jc w:val="both"/>
        <w:rPr>
          <w:bCs/>
          <w:i/>
          <w:color w:val="000000" w:themeColor="text1"/>
          <w:highlight w:val="white"/>
        </w:rPr>
      </w:pPr>
      <w:r>
        <w:rPr>
          <w:i/>
          <w:iCs/>
          <w:color w:val="000000" w:themeColor="text1"/>
          <w:highlight w:val="white"/>
          <w:lang w:val="ro-RO"/>
        </w:rPr>
      </w:r>
      <w:r>
        <w:rPr>
          <w:bCs/>
          <w:i/>
          <w:color w:val="000000" w:themeColor="text1"/>
          <w:highlight w:val="white"/>
        </w:rPr>
      </w:r>
      <w:r>
        <w:rPr>
          <w:bCs/>
          <w:i/>
          <w:color w:val="000000" w:themeColor="text1"/>
          <w:highlight w:val="white"/>
        </w:rPr>
      </w:r>
    </w:p>
    <w:p>
      <w:pPr>
        <w:numPr>
          <w:ilvl w:val="2"/>
          <w:numId w:val="508"/>
        </w:numPr>
        <w:pBdr/>
        <w:tabs>
          <w:tab w:val="left" w:leader="none" w:pos="709"/>
          <w:tab w:val="left" w:leader="none" w:pos="1134"/>
          <w:tab w:val="left" w:leader="none" w:pos="1276"/>
          <w:tab w:val="left" w:leader="none" w:pos="1417"/>
        </w:tabs>
        <w:spacing w:line="276" w:lineRule="auto"/>
        <w:ind w:right="0" w:firstLine="567" w:left="0"/>
        <w:jc w:val="both"/>
        <w:rPr>
          <w:bCs/>
          <w:i/>
          <w:color w:val="000000" w:themeColor="text1"/>
          <w:highlight w:val="white"/>
        </w:rPr>
      </w:pPr>
      <w:r>
        <w:rPr>
          <w:i/>
          <w:iCs/>
          <w:color w:val="000000" w:themeColor="text1"/>
          <w:highlight w:val="white"/>
          <w:lang w:val="ro-RO"/>
        </w:rPr>
      </w:r>
      <w:r>
        <w:rPr>
          <w:i/>
          <w:iCs/>
          <w:color w:val="000000" w:themeColor="text1"/>
          <w:highlight w:val="white"/>
          <w:lang w:val="ro-RO"/>
        </w:rPr>
        <w:t xml:space="preserve">funcția</w:t>
      </w:r>
      <w:r>
        <w:rPr>
          <w:i/>
          <w:iCs/>
          <w:color w:val="000000" w:themeColor="text1"/>
          <w:highlight w:val="white"/>
          <w:lang w:val="ro-RO"/>
        </w:rPr>
        <w:t xml:space="preserve"> deținută</w:t>
      </w:r>
      <w:r>
        <w:rPr>
          <w:i/>
          <w:iCs/>
          <w:color w:val="000000" w:themeColor="text1"/>
          <w:highlight w:val="white"/>
          <w:lang w:val="ro-RO"/>
        </w:rPr>
        <w:t xml:space="preserve">:</w:t>
      </w:r>
      <w:r>
        <w:rPr>
          <w:bCs/>
          <w:i/>
          <w:color w:val="000000" w:themeColor="text1"/>
          <w:highlight w:val="white"/>
        </w:rPr>
      </w:r>
      <w:r>
        <w:rPr>
          <w:bCs/>
          <w:i/>
          <w:color w:val="000000" w:themeColor="text1"/>
          <w:highlight w:val="white"/>
        </w:rPr>
      </w:r>
    </w:p>
    <w:p>
      <w:pPr>
        <w:pStyle w:val="2061"/>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t xml:space="preserve">identificatorul </w:t>
      </w:r>
      <w:r>
        <w:rPr>
          <w:color w:val="000000" w:themeColor="text1"/>
          <w:highlight w:val="white"/>
          <w:lang w:val="ro-RO"/>
        </w:rPr>
        <w:t xml:space="preserve">funcției publice</w:t>
      </w:r>
      <w:r>
        <w:rPr>
          <w:color w:val="000000" w:themeColor="text1"/>
          <w:highlight w:val="white"/>
          <w:lang w:val="ro-RO"/>
        </w:rPr>
        <w:t xml:space="preserve">/postului</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data</w:t>
      </w:r>
      <w:r>
        <w:rPr>
          <w:color w:val="000000" w:themeColor="text1"/>
          <w:highlight w:val="white"/>
          <w:lang w:val="ro-RO"/>
        </w:rPr>
        <w:t xml:space="preserve"> angajării;</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identificatorul actului administrativ de angajare;</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numărul contractului individual de muncă pentru angajatul care nu are statut de </w:t>
      </w:r>
      <w:r>
        <w:rPr>
          <w:color w:val="000000" w:themeColor="text1"/>
          <w:highlight w:val="white"/>
          <w:lang w:val="ro-RO"/>
        </w:rPr>
        <w:t xml:space="preserve">funcționar</w:t>
      </w:r>
      <w:r>
        <w:rPr>
          <w:color w:val="000000" w:themeColor="text1"/>
          <w:highlight w:val="white"/>
          <w:lang w:val="ro-RO"/>
        </w:rPr>
        <w:t xml:space="preserve"> public;</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data </w:t>
      </w:r>
      <w:r>
        <w:rPr>
          <w:color w:val="000000" w:themeColor="text1"/>
          <w:highlight w:val="white"/>
          <w:lang w:val="ro-RO"/>
        </w:rPr>
        <w:t xml:space="preserve">modificării</w:t>
      </w:r>
      <w:r>
        <w:rPr>
          <w:color w:val="000000" w:themeColor="text1"/>
          <w:highlight w:val="white"/>
          <w:lang w:val="ro-RO"/>
        </w:rPr>
        <w:t xml:space="preserve"> contractulu</w:t>
      </w:r>
      <w:r>
        <w:rPr>
          <w:color w:val="000000" w:themeColor="text1"/>
          <w:highlight w:val="white"/>
          <w:lang w:val="ro-RO"/>
        </w:rPr>
        <w:t xml:space="preserve">i-tip de muncă (dacă este cazul);</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termenul perioadei de probă;</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salariul de </w:t>
      </w:r>
      <w:r>
        <w:rPr>
          <w:color w:val="000000" w:themeColor="text1"/>
          <w:highlight w:val="white"/>
          <w:lang w:val="ro-RO"/>
        </w:rPr>
        <w:t xml:space="preserve">funcție și sporuri (consumat din SIA REA)</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data în</w:t>
      </w:r>
      <w:r>
        <w:rPr>
          <w:color w:val="000000" w:themeColor="text1"/>
          <w:highlight w:val="white"/>
          <w:lang w:val="ro-RO"/>
        </w:rPr>
        <w:t xml:space="preserve">cetării rapo</w:t>
      </w:r>
      <w:r>
        <w:rPr>
          <w:color w:val="000000" w:themeColor="text1"/>
          <w:highlight w:val="white"/>
          <w:lang w:val="ro-RO"/>
        </w:rPr>
        <w:t xml:space="preserve">rtului de serviciu/de muncă</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temeiul încetării raportului de serviciu</w:t>
      </w:r>
      <w:r>
        <w:rPr>
          <w:color w:val="000000" w:themeColor="text1"/>
          <w:highlight w:val="white"/>
          <w:lang w:val="ro-RO"/>
        </w:rPr>
        <w:t xml:space="preserve">/de muncă;</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 </w:t>
      </w:r>
      <w:r>
        <w:rPr>
          <w:color w:val="000000" w:themeColor="text1"/>
          <w:highlight w:val="white"/>
          <w:lang w:val="ro-RO"/>
        </w:rPr>
        <w:t xml:space="preserve">garanțiile acordate (dacă este cazul);</w:t>
      </w:r>
      <w:r>
        <w:rPr>
          <w:color w:val="000000" w:themeColor="text1"/>
          <w:highlight w:val="white"/>
        </w:rPr>
      </w:r>
      <w:r>
        <w:rPr>
          <w:color w:val="000000" w:themeColor="text1"/>
          <w:highlight w:val="white"/>
        </w:rPr>
      </w:r>
    </w:p>
    <w:p>
      <w:pPr>
        <w:numPr>
          <w:ilvl w:val="3"/>
          <w:numId w:val="517"/>
        </w:numPr>
        <w:pBdr/>
        <w:tabs>
          <w:tab w:val="left" w:leader="none" w:pos="709"/>
          <w:tab w:val="left" w:leader="none" w:pos="850"/>
          <w:tab w:val="left" w:leader="none" w:pos="1701"/>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identificatorul </w:t>
      </w:r>
      <w:r>
        <w:rPr>
          <w:color w:val="000000" w:themeColor="text1"/>
          <w:highlight w:val="white"/>
          <w:lang w:val="ro-RO"/>
        </w:rPr>
        <w:t xml:space="preserve">funcției</w:t>
      </w:r>
      <w:r>
        <w:rPr>
          <w:color w:val="000000" w:themeColor="text1"/>
          <w:highlight w:val="white"/>
          <w:lang w:val="ro-RO"/>
        </w:rPr>
        <w:t xml:space="preserve"> în cadrul corpului de rezervă a funcționarilor publici. </w:t>
      </w:r>
      <w:r>
        <w:rPr>
          <w:color w:val="000000" w:themeColor="text1"/>
          <w:highlight w:val="white"/>
        </w:rPr>
      </w:r>
      <w:r>
        <w:rPr>
          <w:color w:val="000000" w:themeColor="text1"/>
          <w:highlight w:val="white"/>
        </w:rPr>
      </w:r>
    </w:p>
    <w:p>
      <w:pPr>
        <w:pBdr/>
        <w:tabs>
          <w:tab w:val="left" w:leader="none" w:pos="709"/>
          <w:tab w:val="left" w:leader="none" w:pos="1134"/>
          <w:tab w:val="left" w:leader="none" w:pos="1276"/>
          <w:tab w:val="left" w:leader="none" w:pos="1417"/>
        </w:tabs>
        <w:spacing w:line="276" w:lineRule="auto"/>
        <w:ind w:right="0" w:firstLine="0" w:left="0"/>
        <w:jc w:val="both"/>
        <w:rPr>
          <w:bCs/>
          <w:i/>
          <w:color w:val="000000" w:themeColor="text1"/>
          <w:highlight w:val="white"/>
        </w:rPr>
      </w:pPr>
      <w:r>
        <w:rPr>
          <w:i/>
          <w:iCs/>
          <w:color w:val="000000" w:themeColor="text1"/>
          <w:highlight w:val="white"/>
          <w:lang w:val="ro-RO"/>
        </w:rPr>
      </w:r>
      <w:r>
        <w:rPr>
          <w:bCs/>
          <w:i/>
          <w:color w:val="000000" w:themeColor="text1"/>
          <w:highlight w:val="white"/>
        </w:rPr>
      </w:r>
      <w:r>
        <w:rPr>
          <w:bCs/>
          <w:i/>
          <w:color w:val="000000" w:themeColor="text1"/>
          <w:highlight w:val="white"/>
        </w:rPr>
      </w:r>
    </w:p>
    <w:p>
      <w:pPr>
        <w:numPr>
          <w:ilvl w:val="2"/>
          <w:numId w:val="508"/>
        </w:numPr>
        <w:pBdr/>
        <w:tabs>
          <w:tab w:val="left" w:leader="none" w:pos="709"/>
          <w:tab w:val="left" w:leader="none" w:pos="1134"/>
          <w:tab w:val="left" w:leader="none" w:pos="1276"/>
          <w:tab w:val="left" w:leader="none" w:pos="1417"/>
        </w:tabs>
        <w:spacing w:line="276" w:lineRule="auto"/>
        <w:ind w:right="0" w:firstLine="567" w:left="0"/>
        <w:jc w:val="both"/>
        <w:rPr>
          <w:bCs/>
          <w:i/>
          <w:color w:val="000000" w:themeColor="text1"/>
          <w:highlight w:val="white"/>
        </w:rPr>
      </w:pPr>
      <w:r>
        <w:rPr>
          <w:i/>
          <w:iCs/>
          <w:color w:val="000000" w:themeColor="text1"/>
          <w:highlight w:val="white"/>
          <w:lang w:val="ro-RO"/>
        </w:rPr>
      </w:r>
      <w:r>
        <w:rPr>
          <w:i/>
          <w:iCs/>
          <w:color w:val="000000" w:themeColor="text1"/>
          <w:highlight w:val="white"/>
          <w:lang w:val="ro-RO"/>
        </w:rPr>
        <w:t xml:space="preserve">date despre evalu</w:t>
      </w:r>
      <w:r>
        <w:rPr>
          <w:i/>
          <w:iCs/>
          <w:color w:val="000000" w:themeColor="text1"/>
          <w:highlight w:val="white"/>
          <w:lang w:val="ro-RO"/>
        </w:rPr>
        <w:t xml:space="preserve">area </w:t>
      </w:r>
      <w:r>
        <w:rPr>
          <w:i/>
          <w:iCs/>
          <w:color w:val="000000" w:themeColor="text1"/>
          <w:highlight w:val="white"/>
          <w:lang w:val="ro-RO"/>
        </w:rPr>
        <w:t xml:space="preserve">performanțelor profesionale</w:t>
      </w:r>
      <w:r>
        <w:rPr>
          <w:i/>
          <w:iCs/>
          <w:color w:val="000000" w:themeColor="text1"/>
          <w:highlight w:val="white"/>
          <w:lang w:val="ro-RO"/>
        </w:rPr>
        <w:t xml:space="preserve">:</w:t>
      </w:r>
      <w:r>
        <w:rPr>
          <w:bCs/>
          <w:i/>
          <w:color w:val="000000" w:themeColor="text1"/>
          <w:highlight w:val="white"/>
        </w:rPr>
      </w:r>
      <w:r>
        <w:rPr>
          <w:bCs/>
          <w:i/>
          <w:color w:val="000000" w:themeColor="text1"/>
          <w:highlight w:val="white"/>
        </w:rPr>
      </w:r>
    </w:p>
    <w:p>
      <w:pPr>
        <w:pStyle w:val="2061"/>
        <w:numPr>
          <w:ilvl w:val="3"/>
          <w:numId w:val="519"/>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obiective </w:t>
      </w:r>
      <w:r>
        <w:rPr>
          <w:color w:val="000000" w:themeColor="text1"/>
          <w:highlight w:val="white"/>
          <w:lang w:val="ro-RO"/>
        </w:rPr>
        <w:t xml:space="preserve">individual</w:t>
      </w:r>
      <w:r>
        <w:rPr>
          <w:color w:val="000000" w:themeColor="text1"/>
          <w:highlight w:val="white"/>
          <w:lang w:val="ro-RO"/>
        </w:rPr>
        <w:t xml:space="preserve">e</w:t>
      </w:r>
      <w:r>
        <w:rPr>
          <w:color w:val="000000" w:themeColor="text1"/>
          <w:highlight w:val="white"/>
          <w:lang w:val="ro-RO"/>
        </w:rPr>
        <w:t xml:space="preserve"> de activitate </w:t>
      </w:r>
      <w:r>
        <w:rPr>
          <w:color w:val="000000" w:themeColor="text1"/>
          <w:highlight w:val="white"/>
          <w:lang w:val="ro-RO"/>
        </w:rPr>
        <w:t xml:space="preserve">și indicatori de performanță</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3"/>
          <w:numId w:val="519"/>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r</w:t>
      </w:r>
      <w:r>
        <w:rPr>
          <w:color w:val="000000" w:themeColor="text1"/>
          <w:highlight w:val="white"/>
          <w:lang w:val="ro-RO"/>
        </w:rPr>
        <w:t xml:space="preserve">aportul de evaluare;</w:t>
      </w:r>
      <w:r>
        <w:rPr>
          <w:color w:val="000000" w:themeColor="text1"/>
          <w:highlight w:val="white"/>
        </w:rPr>
      </w:r>
      <w:r>
        <w:rPr>
          <w:color w:val="000000" w:themeColor="text1"/>
          <w:highlight w:val="white"/>
        </w:rPr>
      </w:r>
    </w:p>
    <w:p>
      <w:pPr>
        <w:numPr>
          <w:ilvl w:val="3"/>
          <w:numId w:val="519"/>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fișa de evaluare</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3"/>
          <w:numId w:val="519"/>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tipul evaluării</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3"/>
          <w:numId w:val="519"/>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data ev</w:t>
      </w:r>
      <w:r>
        <w:rPr>
          <w:color w:val="000000" w:themeColor="text1"/>
          <w:highlight w:val="white"/>
          <w:lang w:val="ro-RO"/>
        </w:rPr>
        <w:t xml:space="preserve">aluării;</w:t>
      </w:r>
      <w:r>
        <w:rPr>
          <w:color w:val="000000" w:themeColor="text1"/>
          <w:highlight w:val="white"/>
        </w:rPr>
      </w:r>
      <w:r>
        <w:rPr>
          <w:color w:val="000000" w:themeColor="text1"/>
          <w:highlight w:val="white"/>
        </w:rPr>
      </w:r>
    </w:p>
    <w:p>
      <w:pPr>
        <w:numPr>
          <w:ilvl w:val="3"/>
          <w:numId w:val="519"/>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mențiunea</w:t>
      </w:r>
      <w:r>
        <w:rPr>
          <w:color w:val="000000" w:themeColor="text1"/>
          <w:highlight w:val="white"/>
          <w:lang w:val="ro-RO"/>
        </w:rPr>
        <w:t xml:space="preserve"> despre rezultatele evaluării și calificativul;</w:t>
      </w:r>
      <w:r>
        <w:rPr>
          <w:color w:val="000000" w:themeColor="text1"/>
          <w:highlight w:val="white"/>
        </w:rPr>
      </w:r>
      <w:r>
        <w:rPr>
          <w:color w:val="000000" w:themeColor="text1"/>
          <w:highlight w:val="white"/>
        </w:rPr>
      </w:r>
    </w:p>
    <w:p>
      <w:pPr>
        <w:numPr>
          <w:ilvl w:val="3"/>
          <w:numId w:val="519"/>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identificatorul actului administrativ cu privire la evaluare (după caz).</w:t>
      </w:r>
      <w:r>
        <w:rPr>
          <w:color w:val="000000" w:themeColor="text1"/>
          <w:highlight w:val="white"/>
        </w:rPr>
      </w:r>
      <w:r>
        <w:rPr>
          <w:color w:val="000000" w:themeColor="text1"/>
          <w:highlight w:val="white"/>
        </w:rPr>
      </w:r>
    </w:p>
    <w:p>
      <w:pPr>
        <w:pBdr/>
        <w:tabs>
          <w:tab w:val="left" w:leader="none" w:pos="709"/>
          <w:tab w:val="left" w:leader="none" w:pos="1134"/>
          <w:tab w:val="left" w:leader="none" w:pos="1276"/>
          <w:tab w:val="left" w:leader="none" w:pos="1417"/>
        </w:tabs>
        <w:spacing w:line="276" w:lineRule="auto"/>
        <w:ind w:right="0" w:firstLine="0" w:left="0"/>
        <w:jc w:val="both"/>
        <w:rPr>
          <w:bCs/>
          <w:i/>
          <w:color w:val="000000" w:themeColor="text1"/>
          <w:highlight w:val="white"/>
        </w:rPr>
      </w:pPr>
      <w:r>
        <w:rPr>
          <w:i/>
          <w:iCs/>
          <w:color w:val="000000" w:themeColor="text1"/>
          <w:highlight w:val="white"/>
          <w:lang w:val="ro-RO"/>
        </w:rPr>
      </w:r>
      <w:r>
        <w:rPr>
          <w:bCs/>
          <w:i/>
          <w:color w:val="000000" w:themeColor="text1"/>
          <w:highlight w:val="white"/>
        </w:rPr>
      </w:r>
      <w:r>
        <w:rPr>
          <w:bCs/>
          <w:i/>
          <w:color w:val="000000" w:themeColor="text1"/>
          <w:highlight w:val="white"/>
        </w:rPr>
      </w:r>
    </w:p>
    <w:p>
      <w:pPr>
        <w:numPr>
          <w:ilvl w:val="2"/>
          <w:numId w:val="508"/>
        </w:numPr>
        <w:pBdr/>
        <w:tabs>
          <w:tab w:val="left" w:leader="none" w:pos="709"/>
          <w:tab w:val="left" w:leader="none" w:pos="1134"/>
          <w:tab w:val="left" w:leader="none" w:pos="1276"/>
          <w:tab w:val="left" w:leader="none" w:pos="1417"/>
        </w:tabs>
        <w:spacing w:line="276" w:lineRule="auto"/>
        <w:ind w:right="0" w:firstLine="567" w:left="0"/>
        <w:jc w:val="both"/>
        <w:rPr>
          <w:bCs/>
          <w:i/>
          <w:color w:val="000000" w:themeColor="text1"/>
          <w:highlight w:val="white"/>
        </w:rPr>
      </w:pPr>
      <w:r>
        <w:rPr>
          <w:i/>
          <w:iCs/>
          <w:color w:val="000000" w:themeColor="text1"/>
          <w:highlight w:val="white"/>
          <w:lang w:val="ro-RO"/>
        </w:rPr>
      </w:r>
      <w:r>
        <w:rPr>
          <w:i/>
          <w:iCs/>
          <w:color w:val="000000" w:themeColor="text1"/>
          <w:highlight w:val="white"/>
          <w:lang w:val="ro-RO"/>
        </w:rPr>
        <w:t xml:space="preserve">date despre concediu:</w:t>
      </w:r>
      <w:r>
        <w:rPr>
          <w:bCs/>
          <w:i/>
          <w:color w:val="000000" w:themeColor="text1"/>
          <w:highlight w:val="white"/>
        </w:rPr>
      </w:r>
      <w:r>
        <w:rPr>
          <w:bCs/>
          <w:i/>
          <w:color w:val="000000" w:themeColor="text1"/>
          <w:highlight w:val="white"/>
        </w:rPr>
      </w:r>
    </w:p>
    <w:p>
      <w:pPr>
        <w:pStyle w:val="2088"/>
        <w:numPr>
          <w:ilvl w:val="3"/>
          <w:numId w:val="521"/>
        </w:numPr>
        <w:pBdr/>
        <w:tabs>
          <w:tab w:val="left" w:leader="none" w:pos="709"/>
          <w:tab w:val="left" w:leader="none" w:pos="1134"/>
          <w:tab w:val="left" w:leader="none" w:pos="1417"/>
          <w:tab w:val="left" w:leader="none" w:pos="1559"/>
        </w:tabs>
        <w:spacing w:line="276" w:lineRule="auto"/>
        <w:ind w:right="0" w:firstLine="567" w:left="0"/>
        <w:jc w:val="both"/>
        <w:rPr>
          <w:color w:val="000000" w:themeColor="text1"/>
          <w:sz w:val="28"/>
          <w:szCs w:val="28"/>
          <w:highlight w:val="white"/>
        </w:rPr>
      </w:pPr>
      <w:r>
        <w:rPr>
          <w:i/>
          <w:iCs/>
          <w:color w:val="000000" w:themeColor="text1"/>
          <w:sz w:val="28"/>
          <w:szCs w:val="28"/>
          <w:highlight w:val="white"/>
          <w:lang w:val="ro-RO"/>
        </w:rPr>
      </w:r>
      <w:r>
        <w:rPr>
          <w:color w:val="000000" w:themeColor="text1"/>
          <w:sz w:val="28"/>
          <w:szCs w:val="28"/>
          <w:highlight w:val="white"/>
          <w:lang w:val="ro-RO"/>
        </w:rPr>
        <w:t xml:space="preserve"> planificarea concediilor (la nivel de subdiviziune internă);</w:t>
      </w:r>
      <w:r>
        <w:rPr>
          <w:color w:val="000000" w:themeColor="text1"/>
          <w:sz w:val="28"/>
          <w:szCs w:val="28"/>
          <w:highlight w:val="white"/>
        </w:rPr>
      </w:r>
      <w:r>
        <w:rPr>
          <w:color w:val="000000" w:themeColor="text1"/>
          <w:sz w:val="28"/>
          <w:szCs w:val="28"/>
          <w:highlight w:val="white"/>
        </w:rPr>
      </w:r>
    </w:p>
    <w:p>
      <w:pPr>
        <w:pStyle w:val="2088"/>
        <w:numPr>
          <w:ilvl w:val="3"/>
          <w:numId w:val="521"/>
        </w:numPr>
        <w:pBdr/>
        <w:tabs>
          <w:tab w:val="left" w:leader="none" w:pos="709"/>
          <w:tab w:val="left" w:leader="none" w:pos="1134"/>
          <w:tab w:val="left" w:leader="none" w:pos="1417"/>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tipul concediului;</w:t>
      </w:r>
      <w:r>
        <w:rPr>
          <w:color w:val="000000" w:themeColor="text1"/>
          <w:sz w:val="28"/>
          <w:szCs w:val="28"/>
          <w:highlight w:val="white"/>
        </w:rPr>
      </w:r>
      <w:r>
        <w:rPr>
          <w:color w:val="000000" w:themeColor="text1"/>
          <w:sz w:val="28"/>
          <w:szCs w:val="28"/>
          <w:highlight w:val="white"/>
        </w:rPr>
      </w:r>
    </w:p>
    <w:p>
      <w:pPr>
        <w:pStyle w:val="2088"/>
        <w:numPr>
          <w:ilvl w:val="3"/>
          <w:numId w:val="521"/>
        </w:numPr>
        <w:pBdr/>
        <w:tabs>
          <w:tab w:val="left" w:leader="none" w:pos="709"/>
          <w:tab w:val="left" w:leader="none" w:pos="1134"/>
          <w:tab w:val="left" w:leader="none" w:pos="1417"/>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temeiul legal;</w:t>
      </w:r>
      <w:r>
        <w:rPr>
          <w:color w:val="000000" w:themeColor="text1"/>
          <w:sz w:val="28"/>
          <w:szCs w:val="28"/>
          <w:highlight w:val="white"/>
        </w:rPr>
      </w:r>
      <w:r>
        <w:rPr>
          <w:color w:val="000000" w:themeColor="text1"/>
          <w:sz w:val="28"/>
          <w:szCs w:val="28"/>
          <w:highlight w:val="white"/>
        </w:rPr>
      </w:r>
    </w:p>
    <w:p>
      <w:pPr>
        <w:pStyle w:val="2088"/>
        <w:numPr>
          <w:ilvl w:val="3"/>
          <w:numId w:val="521"/>
        </w:numPr>
        <w:pBdr/>
        <w:tabs>
          <w:tab w:val="left" w:leader="none" w:pos="709"/>
          <w:tab w:val="left" w:leader="none" w:pos="1134"/>
          <w:tab w:val="left" w:leader="none" w:pos="1417"/>
          <w:tab w:val="left" w:leader="none" w:pos="1559"/>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perioada pentru care </w:t>
      </w:r>
      <w:r>
        <w:rPr>
          <w:color w:val="000000" w:themeColor="text1"/>
          <w:sz w:val="28"/>
          <w:szCs w:val="28"/>
          <w:highlight w:val="white"/>
          <w:lang w:val="ro-RO"/>
        </w:rPr>
        <w:t xml:space="preserve">se oferă concediul;</w:t>
      </w:r>
      <w:r>
        <w:rPr>
          <w:color w:val="000000" w:themeColor="text1"/>
          <w:sz w:val="28"/>
          <w:szCs w:val="28"/>
          <w:highlight w:val="white"/>
        </w:rPr>
      </w:r>
      <w:r>
        <w:rPr>
          <w:color w:val="000000" w:themeColor="text1"/>
          <w:sz w:val="28"/>
          <w:szCs w:val="28"/>
          <w:highlight w:val="white"/>
        </w:rPr>
      </w:r>
    </w:p>
    <w:p>
      <w:pPr>
        <w:pStyle w:val="2088"/>
        <w:numPr>
          <w:ilvl w:val="4"/>
          <w:numId w:val="523"/>
        </w:numPr>
        <w:pBdr/>
        <w:tabs>
          <w:tab w:val="left" w:leader="none" w:pos="850"/>
          <w:tab w:val="left" w:leader="none" w:pos="1134"/>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data începutului concediului (prima zi de concediu);</w:t>
      </w:r>
      <w:r>
        <w:rPr>
          <w:color w:val="000000" w:themeColor="text1"/>
          <w:sz w:val="28"/>
          <w:szCs w:val="28"/>
          <w:highlight w:val="white"/>
        </w:rPr>
      </w:r>
      <w:r>
        <w:rPr>
          <w:color w:val="000000" w:themeColor="text1"/>
          <w:sz w:val="28"/>
          <w:szCs w:val="28"/>
          <w:highlight w:val="white"/>
        </w:rPr>
      </w:r>
    </w:p>
    <w:p>
      <w:pPr>
        <w:pStyle w:val="2088"/>
        <w:numPr>
          <w:ilvl w:val="4"/>
          <w:numId w:val="523"/>
        </w:numPr>
        <w:pBdr/>
        <w:tabs>
          <w:tab w:val="left" w:leader="none" w:pos="850"/>
          <w:tab w:val="left" w:leader="none" w:pos="1134"/>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data </w:t>
      </w:r>
      <w:r>
        <w:rPr>
          <w:color w:val="000000" w:themeColor="text1"/>
          <w:sz w:val="28"/>
          <w:szCs w:val="28"/>
          <w:highlight w:val="white"/>
          <w:lang w:val="ro-RO"/>
        </w:rPr>
        <w:t xml:space="preserve">sfârșitulu</w:t>
      </w:r>
      <w:r>
        <w:rPr>
          <w:color w:val="000000" w:themeColor="text1"/>
          <w:sz w:val="28"/>
          <w:szCs w:val="28"/>
          <w:highlight w:val="white"/>
          <w:lang w:val="ro-RO"/>
        </w:rPr>
        <w:t xml:space="preserve">i</w:t>
      </w:r>
      <w:r>
        <w:rPr>
          <w:color w:val="000000" w:themeColor="text1"/>
          <w:sz w:val="28"/>
          <w:szCs w:val="28"/>
          <w:highlight w:val="white"/>
          <w:lang w:val="ro-RO"/>
        </w:rPr>
        <w:t xml:space="preserve"> concediulu</w:t>
      </w:r>
      <w:r>
        <w:rPr>
          <w:color w:val="000000" w:themeColor="text1"/>
          <w:sz w:val="28"/>
          <w:szCs w:val="28"/>
          <w:highlight w:val="white"/>
          <w:lang w:val="ro-RO"/>
        </w:rPr>
        <w:t xml:space="preserve">i (ultima zi de concediu inclusiv);</w:t>
      </w:r>
      <w:r>
        <w:rPr>
          <w:color w:val="000000" w:themeColor="text1"/>
          <w:sz w:val="28"/>
          <w:szCs w:val="28"/>
          <w:highlight w:val="white"/>
        </w:rPr>
      </w:r>
      <w:r>
        <w:rPr>
          <w:color w:val="000000" w:themeColor="text1"/>
          <w:sz w:val="28"/>
          <w:szCs w:val="28"/>
          <w:highlight w:val="white"/>
        </w:rPr>
      </w:r>
    </w:p>
    <w:p>
      <w:pPr>
        <w:pStyle w:val="2088"/>
        <w:numPr>
          <w:ilvl w:val="3"/>
          <w:numId w:val="521"/>
        </w:numPr>
        <w:pBdr/>
        <w:tabs>
          <w:tab w:val="left" w:leader="none" w:pos="709"/>
          <w:tab w:val="left" w:leader="none" w:pos="1134"/>
          <w:tab w:val="left" w:leader="none" w:pos="1417"/>
          <w:tab w:val="left" w:leader="none" w:pos="1559"/>
        </w:tabs>
        <w:spacing w:line="276" w:lineRule="auto"/>
        <w:ind w:right="0" w:firstLine="567" w:left="0"/>
        <w:jc w:val="both"/>
        <w:rPr>
          <w:bCs/>
          <w:i/>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identificatorul actului administrativ cu privire la concediu.</w:t>
      </w:r>
      <w:r>
        <w:rPr>
          <w:bCs/>
          <w:i/>
          <w:color w:val="000000" w:themeColor="text1"/>
          <w:sz w:val="28"/>
          <w:szCs w:val="28"/>
          <w:highlight w:val="white"/>
        </w:rPr>
      </w:r>
      <w:r>
        <w:rPr>
          <w:bCs/>
          <w:i/>
          <w:color w:val="000000" w:themeColor="text1"/>
          <w:sz w:val="28"/>
          <w:szCs w:val="28"/>
          <w:highlight w:val="white"/>
        </w:rPr>
      </w:r>
    </w:p>
    <w:p>
      <w:pPr>
        <w:pBdr/>
        <w:tabs>
          <w:tab w:val="left" w:leader="none" w:pos="709"/>
          <w:tab w:val="left" w:leader="none" w:pos="1134"/>
          <w:tab w:val="left" w:leader="none" w:pos="1276"/>
          <w:tab w:val="left" w:leader="none" w:pos="1417"/>
        </w:tabs>
        <w:spacing w:line="276" w:lineRule="auto"/>
        <w:ind w:right="0" w:firstLine="0" w:left="709"/>
        <w:jc w:val="both"/>
        <w:rPr>
          <w:bCs/>
          <w:i/>
          <w:color w:val="000000" w:themeColor="text1"/>
          <w:highlight w:val="white"/>
        </w:rPr>
      </w:pPr>
      <w:r>
        <w:rPr>
          <w:i/>
          <w:iCs/>
          <w:color w:val="000000" w:themeColor="text1"/>
          <w:highlight w:val="white"/>
          <w:lang w:val="ro-RO"/>
        </w:rPr>
      </w:r>
      <w:r>
        <w:rPr>
          <w:bCs/>
          <w:i/>
          <w:color w:val="000000" w:themeColor="text1"/>
          <w:highlight w:val="white"/>
        </w:rPr>
      </w:r>
      <w:r>
        <w:rPr>
          <w:bCs/>
          <w:i/>
          <w:color w:val="000000" w:themeColor="text1"/>
          <w:highlight w:val="white"/>
        </w:rPr>
      </w:r>
    </w:p>
    <w:p>
      <w:pPr>
        <w:numPr>
          <w:ilvl w:val="2"/>
          <w:numId w:val="508"/>
        </w:numPr>
        <w:pBdr/>
        <w:tabs>
          <w:tab w:val="left" w:leader="none" w:pos="709"/>
          <w:tab w:val="left" w:leader="none" w:pos="1134"/>
          <w:tab w:val="left" w:leader="none" w:pos="1276"/>
          <w:tab w:val="left" w:leader="none" w:pos="1417"/>
        </w:tabs>
        <w:spacing w:line="276" w:lineRule="auto"/>
        <w:ind w:right="0" w:firstLine="567" w:left="0"/>
        <w:jc w:val="both"/>
        <w:rPr>
          <w:bCs/>
          <w:i/>
          <w:color w:val="000000" w:themeColor="text1"/>
          <w:highlight w:val="white"/>
        </w:rPr>
      </w:pPr>
      <w:r>
        <w:rPr>
          <w:i/>
          <w:iCs/>
          <w:color w:val="000000" w:themeColor="text1"/>
          <w:highlight w:val="white"/>
          <w:lang w:val="ro-RO"/>
        </w:rPr>
      </w:r>
      <w:r>
        <w:rPr>
          <w:i/>
          <w:iCs/>
          <w:color w:val="000000" w:themeColor="text1"/>
          <w:highlight w:val="white"/>
          <w:lang w:val="ro-RO"/>
        </w:rPr>
        <w:t xml:space="preserve">date despre modificarea raportului de serviciu/contractului individual de muncă</w:t>
      </w:r>
      <w:r>
        <w:rPr>
          <w:i/>
          <w:iCs/>
          <w:color w:val="000000" w:themeColor="text1"/>
          <w:highlight w:val="white"/>
          <w:lang w:val="ro-RO"/>
        </w:rPr>
        <w:t xml:space="preserve">: </w:t>
      </w:r>
      <w:r>
        <w:rPr>
          <w:bCs/>
          <w:i/>
          <w:color w:val="000000" w:themeColor="text1"/>
          <w:highlight w:val="white"/>
        </w:rPr>
      </w:r>
      <w:r>
        <w:rPr>
          <w:bCs/>
          <w:i/>
          <w:color w:val="000000" w:themeColor="text1"/>
          <w:highlight w:val="white"/>
        </w:rPr>
      </w:r>
    </w:p>
    <w:p>
      <w:pPr>
        <w:pStyle w:val="2061"/>
        <w:numPr>
          <w:ilvl w:val="3"/>
          <w:numId w:val="525"/>
        </w:numPr>
        <w:pBdr/>
        <w:tabs>
          <w:tab w:val="left" w:leader="none" w:pos="1559"/>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temeiul modificării</w:t>
      </w:r>
      <w:r>
        <w:rPr>
          <w:color w:val="000000" w:themeColor="text1"/>
          <w:highlight w:val="white"/>
          <w:lang w:val="ro-RO"/>
        </w:rPr>
        <w:t xml:space="preserve">;</w:t>
      </w:r>
      <w:r>
        <w:rPr>
          <w:color w:val="000000" w:themeColor="text1"/>
          <w:highlight w:val="white"/>
        </w:rPr>
      </w:r>
      <w:r>
        <w:rPr>
          <w:color w:val="000000" w:themeColor="text1"/>
          <w:highlight w:val="white"/>
        </w:rPr>
      </w:r>
    </w:p>
    <w:p>
      <w:pPr>
        <w:pStyle w:val="2088"/>
        <w:numPr>
          <w:ilvl w:val="4"/>
          <w:numId w:val="527"/>
        </w:numPr>
        <w:pBdr/>
        <w:tabs>
          <w:tab w:val="left" w:leader="none" w:pos="850"/>
          <w:tab w:val="left" w:leader="none" w:pos="1134"/>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data începutului modif</w:t>
      </w:r>
      <w:r>
        <w:rPr>
          <w:color w:val="000000" w:themeColor="text1"/>
          <w:sz w:val="28"/>
          <w:szCs w:val="28"/>
          <w:highlight w:val="white"/>
          <w:lang w:val="ro-RO"/>
        </w:rPr>
        <w:t xml:space="preserve">icării</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88"/>
        <w:numPr>
          <w:ilvl w:val="4"/>
          <w:numId w:val="527"/>
        </w:numPr>
        <w:pBdr/>
        <w:tabs>
          <w:tab w:val="left" w:leader="none" w:pos="850"/>
          <w:tab w:val="left" w:leader="none" w:pos="1134"/>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 data </w:t>
      </w:r>
      <w:r>
        <w:rPr>
          <w:color w:val="000000" w:themeColor="text1"/>
          <w:sz w:val="28"/>
          <w:szCs w:val="28"/>
          <w:highlight w:val="white"/>
          <w:lang w:val="ro-RO"/>
        </w:rPr>
        <w:t xml:space="preserve">sfârșitului</w:t>
      </w:r>
      <w:r>
        <w:rPr>
          <w:color w:val="000000" w:themeColor="text1"/>
          <w:sz w:val="28"/>
          <w:szCs w:val="28"/>
          <w:highlight w:val="white"/>
          <w:lang w:val="ro-RO"/>
        </w:rPr>
        <w:t xml:space="preserve"> modificării;</w:t>
      </w:r>
      <w:r>
        <w:rPr>
          <w:color w:val="000000" w:themeColor="text1"/>
          <w:sz w:val="28"/>
          <w:szCs w:val="28"/>
          <w:highlight w:val="white"/>
        </w:rPr>
      </w:r>
      <w:r>
        <w:rPr>
          <w:color w:val="000000" w:themeColor="text1"/>
          <w:sz w:val="28"/>
          <w:szCs w:val="28"/>
          <w:highlight w:val="white"/>
        </w:rPr>
      </w:r>
    </w:p>
    <w:p>
      <w:pPr>
        <w:numPr>
          <w:ilvl w:val="3"/>
          <w:numId w:val="525"/>
        </w:numPr>
        <w:pBdr/>
        <w:tabs>
          <w:tab w:val="left" w:leader="none" w:pos="1559"/>
        </w:tabs>
        <w:spacing w:line="276" w:lineRule="auto"/>
        <w:ind w:right="0" w:firstLine="567" w:left="0"/>
        <w:jc w:val="both"/>
        <w:rPr>
          <w:color w:val="000000" w:themeColor="text1"/>
          <w:highlight w:val="white"/>
        </w:rPr>
      </w:pPr>
      <w:r>
        <w:rPr>
          <w:color w:val="000000" w:themeColor="text1"/>
          <w:highlight w:val="white"/>
          <w:lang w:val="ro-RO"/>
        </w:rPr>
      </w:r>
      <w:r>
        <w:rPr>
          <w:color w:val="000000" w:themeColor="text1"/>
          <w:highlight w:val="white"/>
          <w:lang w:val="ro-RO"/>
        </w:rPr>
        <w:t xml:space="preserve"> identificatorul actului administrativ cu privire la modificare.</w:t>
      </w:r>
      <w:r>
        <w:rPr>
          <w:color w:val="000000" w:themeColor="text1"/>
          <w:highlight w:val="white"/>
        </w:rPr>
      </w:r>
      <w:r>
        <w:rPr>
          <w:color w:val="000000" w:themeColor="text1"/>
          <w:highlight w:val="white"/>
        </w:rPr>
      </w:r>
    </w:p>
    <w:p>
      <w:pPr>
        <w:pBdr/>
        <w:tabs>
          <w:tab w:val="left" w:leader="none" w:pos="709"/>
          <w:tab w:val="left" w:leader="none" w:pos="1134"/>
          <w:tab w:val="left" w:leader="none" w:pos="1276"/>
          <w:tab w:val="left" w:leader="none" w:pos="1417"/>
        </w:tabs>
        <w:spacing w:line="276" w:lineRule="auto"/>
        <w:ind w:right="0" w:firstLine="0" w:left="0"/>
        <w:jc w:val="both"/>
        <w:rPr>
          <w:bCs/>
          <w:i/>
          <w:color w:val="000000" w:themeColor="text1"/>
          <w:highlight w:val="white"/>
        </w:rPr>
      </w:pPr>
      <w:r>
        <w:rPr>
          <w:i/>
          <w:iCs/>
          <w:color w:val="000000" w:themeColor="text1"/>
          <w:highlight w:val="white"/>
          <w:lang w:val="ro-RO"/>
        </w:rPr>
      </w:r>
      <w:r>
        <w:rPr>
          <w:bCs/>
          <w:i/>
          <w:color w:val="000000" w:themeColor="text1"/>
          <w:highlight w:val="white"/>
        </w:rPr>
      </w:r>
      <w:r>
        <w:rPr>
          <w:bCs/>
          <w:i/>
          <w:color w:val="000000" w:themeColor="text1"/>
          <w:highlight w:val="white"/>
        </w:rPr>
      </w:r>
    </w:p>
    <w:p>
      <w:pPr>
        <w:numPr>
          <w:ilvl w:val="2"/>
          <w:numId w:val="508"/>
        </w:numPr>
        <w:pBdr/>
        <w:tabs>
          <w:tab w:val="left" w:leader="none" w:pos="709"/>
          <w:tab w:val="left" w:leader="none" w:pos="1134"/>
          <w:tab w:val="left" w:leader="none" w:pos="1276"/>
          <w:tab w:val="left" w:leader="none" w:pos="1417"/>
        </w:tabs>
        <w:spacing w:line="276" w:lineRule="auto"/>
        <w:ind w:right="0" w:firstLine="567" w:left="0"/>
        <w:jc w:val="both"/>
        <w:rPr>
          <w:bCs/>
          <w:i/>
          <w:color w:val="000000" w:themeColor="text1"/>
          <w:highlight w:val="white"/>
        </w:rPr>
      </w:pPr>
      <w:r>
        <w:rPr>
          <w:i/>
          <w:iCs/>
          <w:color w:val="000000" w:themeColor="text1"/>
          <w:highlight w:val="white"/>
          <w:lang w:val="ro-RO"/>
        </w:rPr>
      </w:r>
      <w:r>
        <w:rPr>
          <w:i/>
          <w:iCs/>
          <w:color w:val="000000" w:themeColor="text1"/>
          <w:highlight w:val="white"/>
          <w:lang w:val="ro-RO"/>
        </w:rPr>
        <w:t xml:space="preserve">date despre suspendarea raportului de serviciu/contractului individual de muncă</w:t>
      </w:r>
      <w:r>
        <w:rPr>
          <w:i/>
          <w:iCs/>
          <w:color w:val="000000" w:themeColor="text1"/>
          <w:highlight w:val="white"/>
          <w:lang w:val="ro-RO"/>
        </w:rPr>
        <w:t xml:space="preserve">: </w:t>
      </w:r>
      <w:r>
        <w:rPr>
          <w:bCs/>
          <w:i/>
          <w:color w:val="000000" w:themeColor="text1"/>
          <w:highlight w:val="white"/>
        </w:rPr>
      </w:r>
      <w:r>
        <w:rPr>
          <w:bCs/>
          <w:i/>
          <w:color w:val="000000" w:themeColor="text1"/>
          <w:highlight w:val="white"/>
        </w:rPr>
      </w:r>
    </w:p>
    <w:p>
      <w:pPr>
        <w:pStyle w:val="2061"/>
        <w:numPr>
          <w:ilvl w:val="3"/>
          <w:numId w:val="528"/>
        </w:numPr>
        <w:pBdr/>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temeiul suspendării</w:t>
      </w:r>
      <w:r>
        <w:rPr>
          <w:color w:val="000000" w:themeColor="text1"/>
          <w:sz w:val="28"/>
          <w:szCs w:val="28"/>
          <w:highlight w:val="white"/>
          <w:lang w:val="ro-RO"/>
        </w:rPr>
        <w:t xml:space="preserve">;</w:t>
      </w:r>
      <w:r>
        <w:rPr>
          <w:color w:val="000000" w:themeColor="text1"/>
          <w:sz w:val="28"/>
          <w:szCs w:val="28"/>
          <w:highlight w:val="white"/>
        </w:rPr>
      </w:r>
      <w:r>
        <w:rPr>
          <w:color w:val="000000" w:themeColor="text1"/>
          <w:sz w:val="28"/>
          <w:szCs w:val="28"/>
          <w:highlight w:val="white"/>
        </w:rPr>
      </w:r>
    </w:p>
    <w:p>
      <w:pPr>
        <w:pStyle w:val="2088"/>
        <w:numPr>
          <w:ilvl w:val="4"/>
          <w:numId w:val="530"/>
        </w:numPr>
        <w:pBdr/>
        <w:tabs>
          <w:tab w:val="left" w:leader="none" w:pos="850"/>
          <w:tab w:val="left" w:leader="none" w:pos="1134"/>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data începutului </w:t>
      </w:r>
      <w:r>
        <w:rPr>
          <w:color w:val="000000" w:themeColor="text1"/>
          <w:sz w:val="28"/>
          <w:szCs w:val="28"/>
          <w:highlight w:val="white"/>
          <w:lang w:val="ro-RO"/>
        </w:rPr>
        <w:t xml:space="preserve">suspe</w:t>
      </w:r>
      <w:r>
        <w:rPr>
          <w:color w:val="000000" w:themeColor="text1"/>
          <w:sz w:val="28"/>
          <w:szCs w:val="28"/>
          <w:highlight w:val="white"/>
          <w:lang w:val="ro-RO"/>
        </w:rPr>
        <w:t xml:space="preserve">ndării;</w:t>
      </w:r>
      <w:r>
        <w:rPr>
          <w:color w:val="000000" w:themeColor="text1"/>
          <w:sz w:val="28"/>
          <w:szCs w:val="28"/>
          <w:highlight w:val="white"/>
        </w:rPr>
      </w:r>
      <w:r>
        <w:rPr>
          <w:color w:val="000000" w:themeColor="text1"/>
          <w:sz w:val="28"/>
          <w:szCs w:val="28"/>
          <w:highlight w:val="white"/>
        </w:rPr>
      </w:r>
    </w:p>
    <w:p>
      <w:pPr>
        <w:pStyle w:val="2088"/>
        <w:numPr>
          <w:ilvl w:val="4"/>
          <w:numId w:val="530"/>
        </w:numPr>
        <w:pBdr/>
        <w:tabs>
          <w:tab w:val="left" w:leader="none" w:pos="850"/>
          <w:tab w:val="left" w:leader="none" w:pos="1134"/>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data </w:t>
      </w:r>
      <w:r>
        <w:rPr>
          <w:color w:val="000000" w:themeColor="text1"/>
          <w:sz w:val="28"/>
          <w:szCs w:val="28"/>
          <w:highlight w:val="white"/>
          <w:lang w:val="ro-RO"/>
        </w:rPr>
        <w:t xml:space="preserve">sfârșitului</w:t>
      </w:r>
      <w:r>
        <w:rPr>
          <w:color w:val="000000" w:themeColor="text1"/>
          <w:sz w:val="28"/>
          <w:szCs w:val="28"/>
          <w:highlight w:val="white"/>
          <w:lang w:val="ro-RO"/>
        </w:rPr>
        <w:t xml:space="preserve"> suspendării;</w:t>
      </w:r>
      <w:r>
        <w:rPr>
          <w:color w:val="000000" w:themeColor="text1"/>
          <w:sz w:val="28"/>
          <w:szCs w:val="28"/>
          <w:highlight w:val="white"/>
        </w:rPr>
      </w:r>
      <w:r>
        <w:rPr>
          <w:color w:val="000000" w:themeColor="text1"/>
          <w:sz w:val="28"/>
          <w:szCs w:val="28"/>
          <w:highlight w:val="white"/>
        </w:rPr>
      </w:r>
    </w:p>
    <w:p>
      <w:pPr>
        <w:numPr>
          <w:ilvl w:val="3"/>
          <w:numId w:val="528"/>
        </w:numPr>
        <w:pBdr/>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rPr>
        <w:t xml:space="preserve">identificatorul actului administrativ/acordului cu privire la suspendare.</w:t>
      </w:r>
      <w:r>
        <w:rPr>
          <w:color w:val="000000" w:themeColor="text1"/>
          <w:sz w:val="28"/>
          <w:szCs w:val="28"/>
          <w:highlight w:val="white"/>
        </w:rPr>
      </w:r>
      <w:r>
        <w:rPr>
          <w:color w:val="000000" w:themeColor="text1"/>
          <w:sz w:val="28"/>
          <w:szCs w:val="28"/>
          <w:highlight w:val="white"/>
        </w:rPr>
      </w:r>
    </w:p>
    <w:p>
      <w:pPr>
        <w:pStyle w:val="2061"/>
        <w:pBdr/>
        <w:spacing w:line="276" w:lineRule="auto"/>
        <w:ind w:firstLine="567"/>
        <w:jc w:val="both"/>
        <w:rPr>
          <w:i/>
          <w:iCs/>
          <w:color w:val="000000" w:themeColor="text1"/>
          <w:lang w:val="ro-MO"/>
        </w:rPr>
      </w:pPr>
      <w:r>
        <w:rPr>
          <w:i/>
          <w:iCs/>
          <w:color w:val="000000" w:themeColor="text1"/>
          <w:lang w:val="ro-MO"/>
        </w:rPr>
      </w:r>
      <w:r>
        <w:rPr>
          <w:i/>
          <w:iCs/>
          <w:color w:val="000000" w:themeColor="text1"/>
          <w:lang w:val="ro-MO"/>
        </w:rPr>
      </w:r>
      <w:r>
        <w:rPr>
          <w:i/>
          <w:iCs/>
          <w:color w:val="000000" w:themeColor="text1"/>
          <w:lang w:val="ro-MO"/>
        </w:rPr>
      </w:r>
    </w:p>
    <w:p>
      <w:pPr>
        <w:pStyle w:val="2061"/>
        <w:numPr>
          <w:ilvl w:val="2"/>
          <w:numId w:val="531"/>
        </w:numPr>
        <w:pBdr/>
        <w:tabs>
          <w:tab w:val="left" w:leader="none" w:pos="1417"/>
        </w:tabs>
        <w:spacing w:line="276" w:lineRule="auto"/>
        <w:ind w:right="0" w:firstLine="567" w:left="0"/>
        <w:jc w:val="both"/>
        <w:rPr>
          <w:i/>
          <w:iCs/>
          <w:color w:val="000000" w:themeColor="text1"/>
          <w:lang w:val="ro-MO"/>
        </w:rPr>
      </w:pPr>
      <w:r>
        <w:rPr>
          <w:i/>
          <w:iCs/>
          <w:color w:val="000000" w:themeColor="text1"/>
          <w:lang w:val="ro-MO"/>
        </w:rPr>
        <w:t xml:space="preserve">date despre deplasări: </w:t>
      </w:r>
      <w:r>
        <w:rPr>
          <w:i/>
          <w:iCs/>
          <w:color w:val="000000" w:themeColor="text1"/>
          <w:lang w:val="ro-MO"/>
        </w:rPr>
      </w:r>
      <w:r>
        <w:rPr>
          <w:i/>
          <w:iCs/>
          <w:color w:val="000000" w:themeColor="text1"/>
          <w:lang w:val="ro-MO"/>
        </w:rPr>
      </w:r>
    </w:p>
    <w:p>
      <w:pPr>
        <w:pStyle w:val="2088"/>
        <w:numPr>
          <w:ilvl w:val="3"/>
          <w:numId w:val="532"/>
        </w:numPr>
        <w:pBdr/>
        <w:spacing w:line="276" w:lineRule="auto"/>
        <w:ind w:right="0" w:firstLine="567" w:left="0"/>
        <w:jc w:val="both"/>
        <w:rPr>
          <w:color w:val="000000" w:themeColor="text1"/>
          <w:sz w:val="28"/>
          <w:szCs w:val="28"/>
          <w:highlight w:val="none"/>
        </w:rPr>
      </w:pPr>
      <w:r>
        <w:rPr>
          <w:color w:val="000000" w:themeColor="text1"/>
          <w:sz w:val="28"/>
          <w:szCs w:val="28"/>
          <w:highlight w:val="none"/>
          <w:lang w:val="ro-MO"/>
        </w:rPr>
        <w:t xml:space="preserve">solicitarea de deplasare;</w:t>
      </w:r>
      <w:r>
        <w:rPr>
          <w:color w:val="000000" w:themeColor="text1"/>
          <w:sz w:val="28"/>
          <w:szCs w:val="28"/>
          <w:highlight w:val="none"/>
        </w:rPr>
      </w:r>
      <w:r>
        <w:rPr>
          <w:color w:val="000000" w:themeColor="text1"/>
          <w:sz w:val="28"/>
          <w:szCs w:val="28"/>
          <w:highlight w:val="none"/>
        </w:rPr>
      </w:r>
    </w:p>
    <w:p>
      <w:pPr>
        <w:pStyle w:val="2088"/>
        <w:numPr>
          <w:ilvl w:val="3"/>
          <w:numId w:val="532"/>
        </w:numPr>
        <w:pBdr/>
        <w:spacing w:line="276" w:lineRule="auto"/>
        <w:ind w:right="0" w:firstLine="567" w:left="0"/>
        <w:jc w:val="both"/>
        <w:rPr>
          <w:color w:val="000000" w:themeColor="text1"/>
          <w:sz w:val="28"/>
          <w:szCs w:val="28"/>
        </w:rPr>
      </w:pPr>
      <w:r>
        <w:rPr>
          <w:color w:val="000000" w:themeColor="text1"/>
          <w:sz w:val="28"/>
          <w:szCs w:val="28"/>
          <w:highlight w:val="none"/>
          <w:lang w:val="ro-MO"/>
        </w:rPr>
      </w:r>
      <w:r>
        <w:rPr>
          <w:color w:val="000000" w:themeColor="text1"/>
          <w:sz w:val="28"/>
          <w:szCs w:val="28"/>
          <w:lang w:val="ro-MO"/>
        </w:rPr>
        <w:t xml:space="preserve">tipul deplasării (internă/externă);</w:t>
      </w:r>
      <w:r>
        <w:rPr>
          <w:color w:val="000000" w:themeColor="text1"/>
          <w:sz w:val="28"/>
          <w:szCs w:val="28"/>
        </w:rPr>
      </w:r>
      <w:r>
        <w:rPr>
          <w:color w:val="000000" w:themeColor="text1"/>
          <w:sz w:val="28"/>
          <w:szCs w:val="28"/>
        </w:rPr>
      </w:r>
    </w:p>
    <w:p>
      <w:pPr>
        <w:pStyle w:val="2088"/>
        <w:numPr>
          <w:ilvl w:val="4"/>
          <w:numId w:val="534"/>
        </w:numPr>
        <w:pBdr/>
        <w:tabs>
          <w:tab w:val="left" w:leader="none" w:pos="850"/>
        </w:tabs>
        <w:spacing w:line="276" w:lineRule="auto"/>
        <w:ind w:right="0" w:firstLine="567" w:left="0"/>
        <w:jc w:val="both"/>
        <w:rPr>
          <w:color w:val="000000" w:themeColor="text1"/>
          <w:sz w:val="28"/>
          <w:szCs w:val="28"/>
        </w:rPr>
      </w:pPr>
      <w:r>
        <w:rPr>
          <w:color w:val="000000" w:themeColor="text1"/>
          <w:sz w:val="28"/>
          <w:szCs w:val="28"/>
          <w:lang w:val="ro-MO"/>
        </w:rPr>
        <w:t xml:space="preserve">data în</w:t>
      </w:r>
      <w:r>
        <w:rPr>
          <w:color w:val="000000" w:themeColor="text1"/>
          <w:sz w:val="28"/>
          <w:szCs w:val="28"/>
          <w:lang w:val="ro-MO"/>
        </w:rPr>
        <w:t xml:space="preserve">ceputului deplasării;</w:t>
      </w:r>
      <w:r>
        <w:rPr>
          <w:color w:val="000000" w:themeColor="text1"/>
          <w:sz w:val="28"/>
          <w:szCs w:val="28"/>
        </w:rPr>
      </w:r>
      <w:r>
        <w:rPr>
          <w:color w:val="000000" w:themeColor="text1"/>
          <w:sz w:val="28"/>
          <w:szCs w:val="28"/>
        </w:rPr>
      </w:r>
    </w:p>
    <w:p>
      <w:pPr>
        <w:pStyle w:val="2088"/>
        <w:numPr>
          <w:ilvl w:val="4"/>
          <w:numId w:val="534"/>
        </w:numPr>
        <w:pBdr/>
        <w:tabs>
          <w:tab w:val="left" w:leader="none" w:pos="850"/>
        </w:tabs>
        <w:spacing w:line="276" w:lineRule="auto"/>
        <w:ind w:right="0" w:firstLine="567" w:left="0"/>
        <w:jc w:val="both"/>
        <w:rPr>
          <w:color w:val="000000" w:themeColor="text1"/>
          <w:sz w:val="28"/>
          <w:szCs w:val="28"/>
        </w:rPr>
      </w:pPr>
      <w:r>
        <w:rPr>
          <w:color w:val="000000" w:themeColor="text1"/>
          <w:sz w:val="28"/>
          <w:szCs w:val="28"/>
          <w:lang w:val="ro-MO"/>
        </w:rPr>
      </w:r>
      <w:r>
        <w:rPr>
          <w:color w:val="000000" w:themeColor="text1"/>
          <w:sz w:val="28"/>
          <w:szCs w:val="28"/>
          <w:lang w:val="ro-MO"/>
        </w:rPr>
        <w:t xml:space="preserve">data </w:t>
      </w:r>
      <w:r>
        <w:rPr>
          <w:color w:val="000000" w:themeColor="text1"/>
          <w:sz w:val="28"/>
          <w:szCs w:val="28"/>
          <w:lang w:val="ro-MO"/>
        </w:rPr>
        <w:t xml:space="preserve">sfârșitului</w:t>
      </w:r>
      <w:r>
        <w:rPr>
          <w:color w:val="000000" w:themeColor="text1"/>
          <w:sz w:val="28"/>
          <w:szCs w:val="28"/>
          <w:lang w:val="ro-MO"/>
        </w:rPr>
        <w:t xml:space="preserve"> deplasării;</w:t>
      </w:r>
      <w:r>
        <w:rPr>
          <w:color w:val="000000" w:themeColor="text1"/>
          <w:sz w:val="28"/>
          <w:szCs w:val="28"/>
        </w:rPr>
      </w:r>
      <w:r>
        <w:rPr>
          <w:color w:val="000000" w:themeColor="text1"/>
          <w:sz w:val="28"/>
          <w:szCs w:val="28"/>
        </w:rPr>
      </w:r>
    </w:p>
    <w:p>
      <w:pPr>
        <w:pStyle w:val="2088"/>
        <w:numPr>
          <w:ilvl w:val="3"/>
          <w:numId w:val="532"/>
        </w:numPr>
        <w:pBdr/>
        <w:spacing w:line="276" w:lineRule="auto"/>
        <w:ind w:right="0" w:firstLine="567" w:left="0"/>
        <w:jc w:val="both"/>
        <w:rPr>
          <w:color w:val="000000" w:themeColor="text1"/>
          <w:sz w:val="28"/>
          <w:szCs w:val="28"/>
        </w:rPr>
      </w:pPr>
      <w:r>
        <w:rPr>
          <w:color w:val="000000" w:themeColor="text1"/>
          <w:sz w:val="28"/>
          <w:szCs w:val="28"/>
          <w:lang w:val="ro-MO"/>
        </w:rPr>
      </w:r>
      <w:r>
        <w:rPr>
          <w:color w:val="000000" w:themeColor="text1"/>
          <w:sz w:val="28"/>
          <w:szCs w:val="28"/>
          <w:lang w:val="ro-MO"/>
        </w:rPr>
        <w:t xml:space="preserve">identificato</w:t>
      </w:r>
      <w:r>
        <w:rPr>
          <w:color w:val="000000" w:themeColor="text1"/>
          <w:sz w:val="28"/>
          <w:szCs w:val="28"/>
          <w:lang w:val="ro-MO"/>
        </w:rPr>
        <w:t xml:space="preserve">rul actului administrativ</w:t>
      </w:r>
      <w:r>
        <w:rPr>
          <w:color w:val="000000" w:themeColor="text1"/>
          <w:sz w:val="28"/>
          <w:szCs w:val="28"/>
          <w:lang w:val="ro-MO"/>
        </w:rPr>
        <w:t xml:space="preserve"> cu privire la deplasare;</w:t>
      </w:r>
      <w:r>
        <w:rPr>
          <w:color w:val="000000" w:themeColor="text1"/>
          <w:sz w:val="28"/>
          <w:szCs w:val="28"/>
        </w:rPr>
      </w:r>
      <w:r>
        <w:rPr>
          <w:color w:val="000000" w:themeColor="text1"/>
          <w:sz w:val="28"/>
          <w:szCs w:val="28"/>
        </w:rPr>
      </w:r>
    </w:p>
    <w:p>
      <w:pPr>
        <w:pStyle w:val="2088"/>
        <w:numPr>
          <w:ilvl w:val="3"/>
          <w:numId w:val="532"/>
        </w:numPr>
        <w:pBdr/>
        <w:spacing w:line="276" w:lineRule="auto"/>
        <w:ind w:right="0" w:firstLine="567" w:left="0"/>
        <w:jc w:val="both"/>
        <w:rPr>
          <w:color w:val="000000" w:themeColor="text1"/>
          <w:sz w:val="28"/>
          <w:szCs w:val="28"/>
          <w:highlight w:val="none"/>
        </w:rPr>
      </w:pPr>
      <w:r>
        <w:rPr>
          <w:color w:val="000000" w:themeColor="text1"/>
          <w:sz w:val="28"/>
          <w:szCs w:val="28"/>
          <w:lang w:val="ro-MO"/>
        </w:rPr>
      </w:r>
      <w:r>
        <w:rPr>
          <w:color w:val="000000" w:themeColor="text1"/>
          <w:sz w:val="28"/>
          <w:szCs w:val="28"/>
          <w:highlight w:val="none"/>
          <w:lang w:val="ro-MO"/>
        </w:rPr>
        <w:t xml:space="preserve">raportul de deplasare.</w:t>
      </w:r>
      <w:r>
        <w:rPr>
          <w:color w:val="000000" w:themeColor="text1"/>
          <w:sz w:val="28"/>
          <w:szCs w:val="28"/>
          <w:highlight w:val="none"/>
        </w:rPr>
      </w:r>
      <w:r>
        <w:rPr>
          <w:color w:val="000000" w:themeColor="text1"/>
          <w:sz w:val="28"/>
          <w:szCs w:val="28"/>
          <w:highlight w:val="none"/>
        </w:rPr>
      </w:r>
    </w:p>
    <w:p>
      <w:pPr>
        <w:pStyle w:val="2061"/>
        <w:pBdr/>
        <w:spacing w:line="276" w:lineRule="auto"/>
        <w:ind w:firstLine="0"/>
        <w:jc w:val="both"/>
        <w:rPr>
          <w:i/>
          <w:iCs/>
          <w:color w:val="000000" w:themeColor="text1"/>
          <w:lang w:val="ro-MO"/>
        </w:rPr>
      </w:pPr>
      <w:r>
        <w:rPr>
          <w:i/>
          <w:iCs/>
          <w:color w:val="000000" w:themeColor="text1"/>
          <w:lang w:val="ro-MO"/>
        </w:rPr>
      </w:r>
      <w:r>
        <w:rPr>
          <w:i/>
          <w:iCs/>
          <w:color w:val="000000" w:themeColor="text1"/>
          <w:lang w:val="ro-MO"/>
        </w:rPr>
      </w:r>
      <w:r>
        <w:rPr>
          <w:i/>
          <w:iCs/>
          <w:color w:val="000000" w:themeColor="text1"/>
          <w:lang w:val="ro-MO"/>
        </w:rPr>
      </w:r>
    </w:p>
    <w:p>
      <w:pPr>
        <w:pStyle w:val="2061"/>
        <w:numPr>
          <w:ilvl w:val="2"/>
          <w:numId w:val="537"/>
        </w:numPr>
        <w:pBdr/>
        <w:tabs>
          <w:tab w:val="left" w:leader="none" w:pos="709"/>
          <w:tab w:val="left" w:leader="none" w:pos="1134"/>
          <w:tab w:val="left" w:leader="none" w:pos="1417"/>
          <w:tab w:val="left" w:leader="none" w:pos="1559"/>
        </w:tabs>
        <w:spacing w:line="276" w:lineRule="auto"/>
        <w:ind w:right="0" w:firstLine="567" w:left="0"/>
        <w:jc w:val="both"/>
        <w:rPr>
          <w:i/>
          <w:iCs/>
          <w:color w:val="000000" w:themeColor="text1"/>
          <w:lang w:val="ro-MO"/>
        </w:rPr>
      </w:pPr>
      <w:r>
        <w:rPr>
          <w:i/>
          <w:iCs/>
          <w:color w:val="000000" w:themeColor="text1"/>
          <w:lang w:val="ro-MO"/>
        </w:rPr>
        <w:t xml:space="preserve">date despre stimulă</w:t>
      </w:r>
      <w:r>
        <w:rPr>
          <w:i/>
          <w:iCs/>
          <w:color w:val="000000" w:themeColor="text1"/>
          <w:lang w:val="ro-MO"/>
        </w:rPr>
        <w:t xml:space="preserve">ri:</w:t>
      </w:r>
      <w:r>
        <w:rPr>
          <w:i/>
          <w:iCs/>
          <w:color w:val="000000" w:themeColor="text1"/>
          <w:lang w:val="ro-MO"/>
        </w:rPr>
      </w:r>
      <w:r>
        <w:rPr>
          <w:i/>
          <w:iCs/>
          <w:color w:val="000000" w:themeColor="text1"/>
          <w:lang w:val="ro-MO"/>
        </w:rPr>
      </w:r>
    </w:p>
    <w:p>
      <w:pPr>
        <w:pStyle w:val="2088"/>
        <w:numPr>
          <w:ilvl w:val="3"/>
          <w:numId w:val="538"/>
        </w:numPr>
        <w:pBdr/>
        <w:tabs>
          <w:tab w:val="left" w:leader="none" w:pos="709"/>
          <w:tab w:val="left" w:leader="none" w:pos="1134"/>
          <w:tab w:val="left" w:leader="none" w:pos="1417"/>
          <w:tab w:val="left" w:leader="none" w:pos="1559"/>
        </w:tabs>
        <w:spacing w:line="276" w:lineRule="auto"/>
        <w:ind w:right="0" w:firstLine="567" w:left="0"/>
        <w:jc w:val="both"/>
        <w:rPr>
          <w:rFonts w:ascii="Times New Roman" w:hAnsi="Times New Roman" w:cs="Times New Roman"/>
          <w:color w:val="000000" w:themeColor="text1"/>
          <w:sz w:val="28"/>
          <w:szCs w:val="28"/>
          <w:lang w:val="ro-MO"/>
        </w:rPr>
      </w:pPr>
      <w:r>
        <w:rPr>
          <w:rFonts w:ascii="Times New Roman" w:hAnsi="Times New Roman" w:eastAsia="Times New Roman" w:cs="Times New Roman"/>
          <w:i/>
          <w:iCs/>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tipul stimulării (premii unice, diplome de excelență);</w:t>
      </w:r>
      <w:r>
        <w:rPr>
          <w:rFonts w:ascii="Times New Roman" w:hAnsi="Times New Roman" w:cs="Times New Roman"/>
          <w:color w:val="000000" w:themeColor="text1"/>
          <w:sz w:val="28"/>
          <w:szCs w:val="28"/>
          <w:lang w:val="ro-MO"/>
        </w:rPr>
      </w:r>
      <w:r>
        <w:rPr>
          <w:rFonts w:ascii="Times New Roman" w:hAnsi="Times New Roman" w:cs="Times New Roman"/>
          <w:color w:val="000000" w:themeColor="text1"/>
          <w:sz w:val="28"/>
          <w:szCs w:val="28"/>
          <w:lang w:val="ro-MO"/>
        </w:rPr>
      </w:r>
    </w:p>
    <w:p>
      <w:pPr>
        <w:pStyle w:val="2088"/>
        <w:numPr>
          <w:ilvl w:val="3"/>
          <w:numId w:val="538"/>
        </w:numPr>
        <w:pBdr/>
        <w:tabs>
          <w:tab w:val="left" w:leader="none" w:pos="709"/>
          <w:tab w:val="left" w:leader="none" w:pos="1134"/>
          <w:tab w:val="left" w:leader="none" w:pos="1417"/>
          <w:tab w:val="left" w:leader="none" w:pos="1559"/>
        </w:tabs>
        <w:spacing w:line="276" w:lineRule="auto"/>
        <w:ind w:right="0" w:firstLine="567" w:left="0"/>
        <w:jc w:val="both"/>
        <w:rPr>
          <w:rFonts w:ascii="Times New Roman" w:hAnsi="Times New Roman" w:cs="Times New Roman"/>
          <w:color w:val="000000" w:themeColor="text1"/>
          <w:sz w:val="28"/>
          <w:szCs w:val="28"/>
          <w:lang w:val="ro-MO"/>
        </w:rPr>
      </w:pPr>
      <w:r>
        <w:rPr>
          <w:rFonts w:ascii="Times New Roman" w:hAnsi="Times New Roman" w:eastAsia="Times New Roman" w:cs="Times New Roman"/>
          <w:color w:val="000000" w:themeColor="text1"/>
          <w:sz w:val="28"/>
          <w:szCs w:val="28"/>
          <w:lang w:val="ro-MO"/>
        </w:rPr>
      </w:r>
      <w:r>
        <w:rPr>
          <w:rFonts w:ascii="Times New Roman" w:hAnsi="Times New Roman" w:eastAsia="Times New Roman" w:cs="Times New Roman"/>
          <w:color w:val="000000" w:themeColor="text1"/>
          <w:sz w:val="28"/>
          <w:szCs w:val="28"/>
          <w:lang w:val="ro-MO"/>
        </w:rPr>
        <w:t xml:space="preserve">identificatorul actului administrativ cu </w:t>
      </w:r>
      <w:r>
        <w:rPr>
          <w:rFonts w:ascii="Times New Roman" w:hAnsi="Times New Roman" w:eastAsia="Times New Roman" w:cs="Times New Roman"/>
          <w:color w:val="000000" w:themeColor="text1"/>
          <w:sz w:val="28"/>
          <w:szCs w:val="28"/>
          <w:lang w:val="ro-MO"/>
        </w:rPr>
        <w:t xml:space="preserve">privire la s</w:t>
      </w:r>
      <w:r>
        <w:rPr>
          <w:rFonts w:ascii="Times New Roman" w:hAnsi="Times New Roman" w:eastAsia="Times New Roman" w:cs="Times New Roman"/>
          <w:color w:val="000000" w:themeColor="text1"/>
          <w:sz w:val="28"/>
          <w:szCs w:val="28"/>
          <w:lang w:val="ro-MO"/>
        </w:rPr>
        <w:t xml:space="preserve">timulare (după caz);</w:t>
      </w:r>
      <w:r>
        <w:rPr>
          <w:rFonts w:ascii="Times New Roman" w:hAnsi="Times New Roman" w:cs="Times New Roman"/>
          <w:color w:val="000000" w:themeColor="text1"/>
          <w:sz w:val="28"/>
          <w:szCs w:val="28"/>
          <w:lang w:val="ro-MO"/>
        </w:rPr>
      </w:r>
      <w:r>
        <w:rPr>
          <w:rFonts w:ascii="Times New Roman" w:hAnsi="Times New Roman" w:cs="Times New Roman"/>
          <w:color w:val="000000" w:themeColor="text1"/>
          <w:sz w:val="28"/>
          <w:szCs w:val="28"/>
          <w:lang w:val="ro-MO"/>
        </w:rPr>
      </w:r>
    </w:p>
    <w:p>
      <w:pPr>
        <w:pStyle w:val="2088"/>
        <w:numPr>
          <w:ilvl w:val="3"/>
          <w:numId w:val="538"/>
        </w:numPr>
        <w:pBdr/>
        <w:tabs>
          <w:tab w:val="left" w:leader="none" w:pos="709"/>
          <w:tab w:val="left" w:leader="none" w:pos="1134"/>
          <w:tab w:val="left" w:leader="none" w:pos="1417"/>
          <w:tab w:val="left" w:leader="none" w:pos="1559"/>
        </w:tabs>
        <w:spacing w:line="276" w:lineRule="auto"/>
        <w:ind w:right="0" w:firstLine="567" w:left="0"/>
        <w:jc w:val="both"/>
        <w:rPr>
          <w:rFonts w:ascii="Times New Roman" w:hAnsi="Times New Roman" w:cs="Times New Roman"/>
          <w:bCs/>
          <w:i/>
          <w:color w:val="000000" w:themeColor="text1"/>
          <w:sz w:val="28"/>
          <w:szCs w:val="28"/>
          <w:highlight w:val="white"/>
          <w:lang w:val="ro-MO"/>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color w:val="000000" w:themeColor="text1"/>
          <w:sz w:val="28"/>
          <w:szCs w:val="28"/>
          <w:highlight w:val="white"/>
          <w:lang w:val="ro-MO"/>
        </w:rPr>
        <w:t xml:space="preserve">m</w:t>
      </w:r>
      <w:r>
        <w:rPr>
          <w:rFonts w:ascii="Times New Roman" w:hAnsi="Times New Roman" w:eastAsia="Times New Roman" w:cs="Times New Roman"/>
          <w:color w:val="000000" w:themeColor="text1"/>
          <w:sz w:val="28"/>
          <w:szCs w:val="28"/>
          <w:highlight w:val="white"/>
          <w:lang w:val="ro-MO"/>
        </w:rPr>
        <w:t xml:space="preserve">ențiunea privind sti</w:t>
      </w:r>
      <w:r>
        <w:rPr>
          <w:rFonts w:ascii="Times New Roman" w:hAnsi="Times New Roman" w:eastAsia="Times New Roman" w:cs="Times New Roman"/>
          <w:color w:val="000000" w:themeColor="text1"/>
          <w:sz w:val="28"/>
          <w:szCs w:val="28"/>
          <w:highlight w:val="white"/>
          <w:lang w:val="ro-MO"/>
        </w:rPr>
        <w:t xml:space="preserve">mularea</w:t>
      </w:r>
      <w:r>
        <w:rPr>
          <w:rFonts w:ascii="Times New Roman" w:hAnsi="Times New Roman" w:eastAsia="Times New Roman" w:cs="Times New Roman"/>
          <w:color w:val="000000" w:themeColor="text1"/>
          <w:sz w:val="28"/>
          <w:szCs w:val="28"/>
          <w:highlight w:val="white"/>
          <w:lang w:val="ro-MO"/>
        </w:rPr>
        <w:t xml:space="preserve">. </w:t>
      </w:r>
      <w:r>
        <w:rPr>
          <w:rFonts w:ascii="Times New Roman" w:hAnsi="Times New Roman" w:cs="Times New Roman"/>
          <w:bCs/>
          <w:i/>
          <w:color w:val="000000" w:themeColor="text1"/>
          <w:sz w:val="28"/>
          <w:szCs w:val="28"/>
          <w:highlight w:val="white"/>
          <w:lang w:val="ro-MO"/>
        </w:rPr>
      </w:r>
      <w:r>
        <w:rPr>
          <w:rFonts w:ascii="Times New Roman" w:hAnsi="Times New Roman" w:cs="Times New Roman"/>
          <w:bCs/>
          <w:i/>
          <w:color w:val="000000" w:themeColor="text1"/>
          <w:sz w:val="28"/>
          <w:szCs w:val="28"/>
          <w:highlight w:val="white"/>
          <w:lang w:val="ro-MO"/>
        </w:rPr>
      </w:r>
    </w:p>
    <w:p>
      <w:pPr>
        <w:pBdr/>
        <w:spacing w:line="276" w:lineRule="auto"/>
        <w:ind w:right="0" w:firstLine="0" w:left="283"/>
        <w:jc w:val="both"/>
        <w:rPr>
          <w:color w:val="000000" w:themeColor="text1"/>
          <w:highlight w:val="white"/>
          <w:lang w:val="ro-MO"/>
        </w:rPr>
      </w:pPr>
      <w:r>
        <w:rPr>
          <w:color w:val="000000" w:themeColor="text1"/>
          <w:highlight w:val="white"/>
          <w:lang w:val="ro-MO"/>
        </w:rPr>
      </w:r>
      <w:r>
        <w:rPr>
          <w:color w:val="000000" w:themeColor="text1"/>
          <w:highlight w:val="white"/>
          <w:lang w:val="ro-MO"/>
        </w:rPr>
      </w:r>
      <w:r>
        <w:rPr>
          <w:color w:val="000000" w:themeColor="text1"/>
          <w:highlight w:val="white"/>
          <w:lang w:val="ro-MO"/>
        </w:rPr>
      </w:r>
    </w:p>
    <w:p>
      <w:pPr>
        <w:pStyle w:val="2061"/>
        <w:numPr>
          <w:ilvl w:val="2"/>
          <w:numId w:val="539"/>
        </w:numPr>
        <w:pBdr/>
        <w:tabs>
          <w:tab w:val="left" w:leader="none" w:pos="709"/>
          <w:tab w:val="left" w:leader="none" w:pos="1559"/>
        </w:tabs>
        <w:spacing w:line="276" w:lineRule="auto"/>
        <w:ind w:right="0" w:firstLine="567" w:left="0"/>
        <w:jc w:val="both"/>
        <w:rPr>
          <w:i/>
          <w:iCs/>
          <w:color w:val="000000" w:themeColor="text1"/>
          <w:sz w:val="28"/>
          <w:szCs w:val="28"/>
          <w:highlight w:val="white"/>
          <w:lang w:val="ro-MO"/>
        </w:rPr>
      </w:pPr>
      <w:r>
        <w:rPr>
          <w:i/>
          <w:iCs/>
          <w:color w:val="000000" w:themeColor="text1"/>
          <w:sz w:val="28"/>
          <w:szCs w:val="28"/>
          <w:highlight w:val="white"/>
          <w:lang w:val="ro-MO"/>
        </w:rPr>
        <w:t xml:space="preserve">date despre instruirea profesional</w:t>
      </w:r>
      <w:r>
        <w:rPr>
          <w:i/>
          <w:iCs/>
          <w:color w:val="000000" w:themeColor="text1"/>
          <w:sz w:val="28"/>
          <w:szCs w:val="28"/>
          <w:highlight w:val="white"/>
          <w:lang w:val="ro-MO"/>
        </w:rPr>
        <w:t xml:space="preserve">ă</w:t>
      </w:r>
      <w:r>
        <w:rPr>
          <w:i/>
          <w:iCs/>
          <w:color w:val="000000" w:themeColor="text1"/>
          <w:sz w:val="28"/>
          <w:szCs w:val="28"/>
          <w:highlight w:val="white"/>
          <w:lang w:val="ro-MO"/>
        </w:rPr>
        <w:t xml:space="preserve"> continuă</w:t>
      </w:r>
      <w:r>
        <w:rPr>
          <w:i/>
          <w:iCs/>
          <w:color w:val="000000" w:themeColor="text1"/>
          <w:sz w:val="28"/>
          <w:szCs w:val="28"/>
          <w:highlight w:val="white"/>
          <w:lang w:val="ro-MO"/>
        </w:rPr>
        <w:t xml:space="preserve">:</w:t>
      </w:r>
      <w:r>
        <w:rPr>
          <w:i/>
          <w:iCs/>
          <w:color w:val="000000" w:themeColor="text1"/>
          <w:sz w:val="28"/>
          <w:szCs w:val="28"/>
          <w:highlight w:val="white"/>
          <w:lang w:val="ro-MO"/>
        </w:rPr>
      </w:r>
      <w:r>
        <w:rPr>
          <w:i/>
          <w:iCs/>
          <w:color w:val="000000" w:themeColor="text1"/>
          <w:sz w:val="28"/>
          <w:szCs w:val="28"/>
          <w:highlight w:val="white"/>
          <w:lang w:val="ro-MO"/>
        </w:rPr>
      </w:r>
    </w:p>
    <w:p>
      <w:pPr>
        <w:pStyle w:val="2088"/>
        <w:numPr>
          <w:ilvl w:val="3"/>
          <w:numId w:val="540"/>
        </w:numPr>
        <w:pBdr/>
        <w:tabs>
          <w:tab w:val="left" w:leader="none" w:pos="709"/>
          <w:tab w:val="left" w:leader="none" w:pos="1559"/>
        </w:tabs>
        <w:spacing w:line="276" w:lineRule="auto"/>
        <w:ind w:right="0" w:firstLine="567" w:left="0"/>
        <w:jc w:val="both"/>
        <w:rPr>
          <w:bCs w:val="0"/>
          <w:i w:val="0"/>
          <w:color w:val="000000" w:themeColor="text1"/>
          <w:sz w:val="28"/>
          <w:szCs w:val="28"/>
          <w:highlight w:val="white"/>
          <w:lang w:val="ro-MO"/>
        </w:rPr>
      </w:pPr>
      <w:r>
        <w:rPr>
          <w:i w:val="0"/>
          <w:iCs w:val="0"/>
          <w:color w:val="000000" w:themeColor="text1"/>
          <w:sz w:val="28"/>
          <w:szCs w:val="28"/>
          <w:highlight w:val="white"/>
          <w:lang w:val="ro-MO"/>
        </w:rPr>
        <w:t xml:space="preserve">perioada și locația instruirii profesionale;</w:t>
      </w:r>
      <w:r>
        <w:rPr>
          <w:bCs w:val="0"/>
          <w:i w:val="0"/>
          <w:color w:val="000000" w:themeColor="text1"/>
          <w:sz w:val="28"/>
          <w:szCs w:val="28"/>
          <w:highlight w:val="white"/>
          <w:lang w:val="ro-MO"/>
        </w:rPr>
      </w:r>
      <w:r>
        <w:rPr>
          <w:bCs w:val="0"/>
          <w:i w:val="0"/>
          <w:color w:val="000000" w:themeColor="text1"/>
          <w:sz w:val="28"/>
          <w:szCs w:val="28"/>
          <w:highlight w:val="white"/>
          <w:lang w:val="ro-MO"/>
        </w:rPr>
      </w:r>
    </w:p>
    <w:p>
      <w:pPr>
        <w:pStyle w:val="2088"/>
        <w:numPr>
          <w:ilvl w:val="3"/>
          <w:numId w:val="540"/>
        </w:numPr>
        <w:pBdr/>
        <w:tabs>
          <w:tab w:val="left" w:leader="none" w:pos="709"/>
          <w:tab w:val="left" w:leader="none" w:pos="1559"/>
        </w:tabs>
        <w:spacing w:line="276" w:lineRule="auto"/>
        <w:ind w:right="0" w:firstLine="567" w:left="0"/>
        <w:jc w:val="both"/>
        <w:rPr>
          <w:bCs w:val="0"/>
          <w:i w:val="0"/>
          <w:color w:val="000000" w:themeColor="text1"/>
          <w:sz w:val="28"/>
          <w:szCs w:val="28"/>
          <w:highlight w:val="white"/>
          <w:lang w:val="ro-MO"/>
        </w:rPr>
      </w:pPr>
      <w:r>
        <w:rPr>
          <w:i w:val="0"/>
          <w:iCs w:val="0"/>
          <w:color w:val="000000" w:themeColor="text1"/>
          <w:sz w:val="28"/>
          <w:szCs w:val="28"/>
          <w:highlight w:val="white"/>
          <w:lang w:val="ro-MO"/>
        </w:rPr>
      </w:r>
      <w:r>
        <w:rPr>
          <w:i w:val="0"/>
          <w:iCs w:val="0"/>
          <w:color w:val="000000" w:themeColor="text1"/>
          <w:sz w:val="28"/>
          <w:szCs w:val="28"/>
          <w:highlight w:val="white"/>
          <w:lang w:val="ro-MO"/>
        </w:rPr>
        <w:t xml:space="preserve">forma de instruire;</w:t>
      </w:r>
      <w:r>
        <w:rPr>
          <w:bCs w:val="0"/>
          <w:i w:val="0"/>
          <w:color w:val="000000" w:themeColor="text1"/>
          <w:sz w:val="28"/>
          <w:szCs w:val="28"/>
          <w:highlight w:val="white"/>
          <w:lang w:val="ro-MO"/>
        </w:rPr>
      </w:r>
      <w:r>
        <w:rPr>
          <w:bCs w:val="0"/>
          <w:i w:val="0"/>
          <w:color w:val="000000" w:themeColor="text1"/>
          <w:sz w:val="28"/>
          <w:szCs w:val="28"/>
          <w:highlight w:val="white"/>
          <w:lang w:val="ro-MO"/>
        </w:rPr>
      </w:r>
    </w:p>
    <w:p>
      <w:pPr>
        <w:pStyle w:val="2088"/>
        <w:numPr>
          <w:ilvl w:val="3"/>
          <w:numId w:val="540"/>
        </w:numPr>
        <w:pBdr/>
        <w:tabs>
          <w:tab w:val="left" w:leader="none" w:pos="709"/>
          <w:tab w:val="left" w:leader="none" w:pos="1559"/>
        </w:tabs>
        <w:spacing w:line="276" w:lineRule="auto"/>
        <w:ind w:right="0" w:firstLine="567" w:left="0"/>
        <w:jc w:val="both"/>
        <w:rPr>
          <w:bCs w:val="0"/>
          <w:i w:val="0"/>
          <w:color w:val="000000" w:themeColor="text1"/>
          <w:sz w:val="28"/>
          <w:szCs w:val="28"/>
          <w:highlight w:val="white"/>
          <w:lang w:val="ro-MO"/>
        </w:rPr>
      </w:pPr>
      <w:r>
        <w:rPr>
          <w:i w:val="0"/>
          <w:iCs w:val="0"/>
          <w:color w:val="000000" w:themeColor="text1"/>
          <w:sz w:val="28"/>
          <w:szCs w:val="28"/>
          <w:highlight w:val="white"/>
          <w:lang w:val="ro-MO"/>
        </w:rPr>
      </w:r>
      <w:r>
        <w:rPr>
          <w:i w:val="0"/>
          <w:iCs w:val="0"/>
          <w:color w:val="000000" w:themeColor="text1"/>
          <w:sz w:val="28"/>
          <w:szCs w:val="28"/>
          <w:highlight w:val="white"/>
          <w:lang w:val="ro-MO"/>
        </w:rPr>
        <w:t xml:space="preserve">tematica cursurilor sau programelor de instruire;</w:t>
      </w:r>
      <w:r>
        <w:rPr>
          <w:bCs w:val="0"/>
          <w:i w:val="0"/>
          <w:color w:val="000000" w:themeColor="text1"/>
          <w:sz w:val="28"/>
          <w:szCs w:val="28"/>
          <w:highlight w:val="white"/>
          <w:lang w:val="ro-MO"/>
        </w:rPr>
      </w:r>
      <w:r>
        <w:rPr>
          <w:bCs w:val="0"/>
          <w:i w:val="0"/>
          <w:color w:val="000000" w:themeColor="text1"/>
          <w:sz w:val="28"/>
          <w:szCs w:val="28"/>
          <w:highlight w:val="white"/>
          <w:lang w:val="ro-MO"/>
        </w:rPr>
      </w:r>
    </w:p>
    <w:p>
      <w:pPr>
        <w:pStyle w:val="2088"/>
        <w:numPr>
          <w:ilvl w:val="3"/>
          <w:numId w:val="540"/>
        </w:numPr>
        <w:pBdr/>
        <w:tabs>
          <w:tab w:val="left" w:leader="none" w:pos="709"/>
          <w:tab w:val="left" w:leader="none" w:pos="1559"/>
        </w:tabs>
        <w:spacing w:line="276" w:lineRule="auto"/>
        <w:ind w:right="0" w:firstLine="567" w:left="0"/>
        <w:jc w:val="both"/>
        <w:rPr>
          <w:bCs w:val="0"/>
          <w:i w:val="0"/>
          <w:color w:val="000000" w:themeColor="text1"/>
          <w:sz w:val="28"/>
          <w:szCs w:val="28"/>
          <w:highlight w:val="white"/>
          <w:lang w:val="ro-MO"/>
        </w:rPr>
      </w:pPr>
      <w:r>
        <w:rPr>
          <w:i w:val="0"/>
          <w:iCs w:val="0"/>
          <w:color w:val="000000" w:themeColor="text1"/>
          <w:sz w:val="28"/>
          <w:szCs w:val="28"/>
          <w:highlight w:val="white"/>
          <w:lang w:val="ro-MO"/>
        </w:rPr>
      </w:r>
      <w:r>
        <w:rPr>
          <w:i w:val="0"/>
          <w:iCs w:val="0"/>
          <w:color w:val="000000" w:themeColor="text1"/>
          <w:sz w:val="28"/>
          <w:szCs w:val="28"/>
          <w:highlight w:val="white"/>
          <w:lang w:val="ro-MO"/>
        </w:rPr>
        <w:t xml:space="preserve">durata și numărul orelor de instruire;</w:t>
      </w:r>
      <w:r>
        <w:rPr>
          <w:bCs w:val="0"/>
          <w:i w:val="0"/>
          <w:color w:val="000000" w:themeColor="text1"/>
          <w:sz w:val="28"/>
          <w:szCs w:val="28"/>
          <w:highlight w:val="white"/>
          <w:lang w:val="ro-MO"/>
        </w:rPr>
      </w:r>
      <w:r>
        <w:rPr>
          <w:bCs w:val="0"/>
          <w:i w:val="0"/>
          <w:color w:val="000000" w:themeColor="text1"/>
          <w:sz w:val="28"/>
          <w:szCs w:val="28"/>
          <w:highlight w:val="white"/>
          <w:lang w:val="ro-MO"/>
        </w:rPr>
      </w:r>
    </w:p>
    <w:p>
      <w:pPr>
        <w:pStyle w:val="2088"/>
        <w:numPr>
          <w:ilvl w:val="3"/>
          <w:numId w:val="540"/>
        </w:numPr>
        <w:pBdr/>
        <w:tabs>
          <w:tab w:val="left" w:leader="none" w:pos="709"/>
          <w:tab w:val="left" w:leader="none" w:pos="1559"/>
        </w:tabs>
        <w:spacing w:line="276" w:lineRule="auto"/>
        <w:ind w:right="0" w:firstLine="567" w:left="0"/>
        <w:jc w:val="both"/>
        <w:rPr>
          <w:bCs w:val="0"/>
          <w:i w:val="0"/>
          <w:color w:val="000000" w:themeColor="text1"/>
          <w:sz w:val="28"/>
          <w:szCs w:val="28"/>
          <w:highlight w:val="white"/>
          <w:lang w:val="ro-MO"/>
        </w:rPr>
      </w:pPr>
      <w:r>
        <w:rPr>
          <w:i w:val="0"/>
          <w:iCs w:val="0"/>
          <w:color w:val="000000" w:themeColor="text1"/>
          <w:sz w:val="28"/>
          <w:szCs w:val="28"/>
          <w:highlight w:val="white"/>
          <w:lang w:val="ro-MO"/>
        </w:rPr>
      </w:r>
      <w:r>
        <w:rPr>
          <w:i w:val="0"/>
          <w:iCs w:val="0"/>
          <w:color w:val="000000" w:themeColor="text1"/>
          <w:sz w:val="28"/>
          <w:szCs w:val="28"/>
          <w:highlight w:val="white"/>
          <w:lang w:val="ro-MO"/>
        </w:rPr>
        <w:t xml:space="preserve">angajamentul scris.</w:t>
      </w:r>
      <w:r>
        <w:rPr>
          <w:bCs w:val="0"/>
          <w:i w:val="0"/>
          <w:color w:val="000000" w:themeColor="text1"/>
          <w:sz w:val="28"/>
          <w:szCs w:val="28"/>
          <w:highlight w:val="white"/>
          <w:lang w:val="ro-MO"/>
        </w:rPr>
      </w:r>
      <w:r>
        <w:rPr>
          <w:bCs w:val="0"/>
          <w:i w:val="0"/>
          <w:color w:val="000000" w:themeColor="text1"/>
          <w:sz w:val="28"/>
          <w:szCs w:val="28"/>
          <w:highlight w:val="white"/>
          <w:lang w:val="ro-MO"/>
        </w:rPr>
      </w:r>
    </w:p>
    <w:p>
      <w:pPr>
        <w:pBdr/>
        <w:spacing w:line="276" w:lineRule="auto"/>
        <w:ind w:right="0" w:firstLine="0" w:left="425"/>
        <w:jc w:val="both"/>
        <w:rPr>
          <w:bCs/>
          <w:i/>
          <w:color w:val="000000" w:themeColor="text1"/>
          <w:sz w:val="28"/>
          <w:szCs w:val="28"/>
          <w:highlight w:val="white"/>
          <w:lang w:val="ro-MO"/>
        </w:rPr>
      </w:pPr>
      <w:r>
        <w:rPr>
          <w:color w:val="000000" w:themeColor="text1"/>
          <w:sz w:val="28"/>
          <w:szCs w:val="28"/>
          <w:highlight w:val="white"/>
          <w:lang w:val="ro-MO"/>
        </w:rPr>
      </w:r>
      <w:r>
        <w:rPr>
          <w:bCs/>
          <w:i/>
          <w:color w:val="000000" w:themeColor="text1"/>
          <w:sz w:val="28"/>
          <w:szCs w:val="28"/>
          <w:highlight w:val="white"/>
          <w:lang w:val="ro-MO"/>
        </w:rPr>
      </w:r>
      <w:r>
        <w:rPr>
          <w:bCs/>
          <w:i/>
          <w:color w:val="000000" w:themeColor="text1"/>
          <w:sz w:val="28"/>
          <w:szCs w:val="28"/>
          <w:highlight w:val="white"/>
          <w:lang w:val="ro-MO"/>
        </w:rPr>
      </w:r>
    </w:p>
    <w:p>
      <w:pPr>
        <w:pStyle w:val="2061"/>
        <w:numPr>
          <w:ilvl w:val="2"/>
          <w:numId w:val="541"/>
        </w:numPr>
        <w:pBdr/>
        <w:tabs>
          <w:tab w:val="left" w:leader="none" w:pos="1559"/>
        </w:tabs>
        <w:spacing w:line="276" w:lineRule="auto"/>
        <w:ind w:right="0" w:firstLine="567" w:left="0"/>
        <w:jc w:val="both"/>
        <w:rPr>
          <w:i/>
          <w:iCs/>
          <w:color w:val="000000" w:themeColor="text1"/>
          <w:highlight w:val="white"/>
        </w:rPr>
      </w:pPr>
      <w:r>
        <w:rPr>
          <w:i/>
          <w:iCs/>
          <w:color w:val="000000" w:themeColor="text1"/>
          <w:highlight w:val="white"/>
          <w:lang w:val="ro-MO"/>
        </w:rPr>
        <w:t xml:space="preserve">date despre detașarea </w:t>
      </w:r>
      <w:r>
        <w:rPr>
          <w:rFonts w:ascii="Times New Roman" w:hAnsi="Times New Roman" w:eastAsia="Times New Roman" w:cs="Times New Roman"/>
          <w:i/>
          <w:iCs/>
          <w:color w:val="000000"/>
          <w:sz w:val="28"/>
          <w:highlight w:val="white"/>
          <w:lang w:val="ro-MO"/>
        </w:rPr>
        <w:t xml:space="preserve">experţilor naţionali la instituţiile şi organismele Uniunii Europene</w:t>
      </w:r>
      <w:r>
        <w:rPr>
          <w:i/>
          <w:iCs/>
          <w:color w:val="000000" w:themeColor="text1"/>
          <w:highlight w:val="white"/>
          <w:lang w:val="ro-MO"/>
        </w:rPr>
        <w:t xml:space="preserve">:</w:t>
      </w:r>
      <w:r>
        <w:rPr>
          <w:i/>
          <w:iCs/>
          <w:color w:val="000000" w:themeColor="text1"/>
          <w:highlight w:val="white"/>
        </w:rPr>
      </w:r>
      <w:r>
        <w:rPr>
          <w:i/>
          <w:iCs/>
          <w:color w:val="000000" w:themeColor="text1"/>
          <w:highlight w:val="white"/>
        </w:rPr>
      </w:r>
    </w:p>
    <w:p>
      <w:pPr>
        <w:pStyle w:val="2088"/>
        <w:numPr>
          <w:ilvl w:val="3"/>
          <w:numId w:val="542"/>
        </w:numPr>
        <w:pBdr/>
        <w:spacing w:line="276" w:lineRule="auto"/>
        <w:ind w:right="0" w:firstLine="567" w:left="0"/>
        <w:jc w:val="both"/>
        <w:rPr>
          <w:color w:val="000000" w:themeColor="text1"/>
          <w:sz w:val="28"/>
          <w:szCs w:val="28"/>
          <w:highlight w:val="white"/>
        </w:rPr>
      </w:pPr>
      <w:r>
        <w:rPr>
          <w:color w:val="000000" w:themeColor="text1"/>
          <w:sz w:val="28"/>
          <w:szCs w:val="28"/>
          <w:highlight w:val="white"/>
          <w:lang w:val="ro-MO"/>
        </w:rPr>
        <w:t xml:space="preserve">perioada și instituția/organismul Uniunii Europene la care a fost detașat expertul național;</w:t>
      </w:r>
      <w:r>
        <w:rPr>
          <w:color w:val="000000" w:themeColor="text1"/>
          <w:sz w:val="28"/>
          <w:szCs w:val="28"/>
          <w:highlight w:val="white"/>
        </w:rPr>
      </w:r>
      <w:r>
        <w:rPr>
          <w:color w:val="000000" w:themeColor="text1"/>
          <w:sz w:val="28"/>
          <w:szCs w:val="28"/>
          <w:highlight w:val="white"/>
        </w:rPr>
      </w:r>
    </w:p>
    <w:p>
      <w:pPr>
        <w:pStyle w:val="2088"/>
        <w:numPr>
          <w:ilvl w:val="3"/>
          <w:numId w:val="542"/>
        </w:numPr>
        <w:pBdr/>
        <w:spacing w:line="276" w:lineRule="auto"/>
        <w:ind w:right="0" w:firstLine="567" w:left="0"/>
        <w:jc w:val="both"/>
        <w:rPr>
          <w:sz w:val="28"/>
          <w:szCs w:val="28"/>
          <w:highlight w:val="white"/>
        </w:rPr>
      </w:pPr>
      <w:r>
        <w:rPr>
          <w:color w:val="000000" w:themeColor="text1"/>
          <w:sz w:val="28"/>
          <w:szCs w:val="28"/>
          <w:highlight w:val="white"/>
          <w:lang w:val="ro-MO"/>
        </w:rPr>
      </w:r>
      <w:r>
        <w:rPr>
          <w:sz w:val="28"/>
          <w:szCs w:val="28"/>
          <w:highlight w:val="white"/>
          <w:lang w:val="ro-MO"/>
        </w:rPr>
        <w:t xml:space="preserve">poziția deținută în autoritatea națională înainte de detașare;</w:t>
      </w:r>
      <w:r>
        <w:rPr>
          <w:sz w:val="28"/>
          <w:szCs w:val="28"/>
          <w:highlight w:val="white"/>
        </w:rPr>
      </w:r>
      <w:r>
        <w:rPr>
          <w:sz w:val="28"/>
          <w:szCs w:val="28"/>
          <w:highlight w:val="white"/>
        </w:rPr>
      </w:r>
    </w:p>
    <w:p>
      <w:pPr>
        <w:pStyle w:val="2088"/>
        <w:numPr>
          <w:ilvl w:val="3"/>
          <w:numId w:val="542"/>
        </w:numPr>
        <w:pBdr/>
        <w:spacing w:line="276" w:lineRule="auto"/>
        <w:ind w:right="0" w:firstLine="567" w:left="0"/>
        <w:jc w:val="both"/>
        <w:rPr>
          <w:sz w:val="28"/>
          <w:szCs w:val="28"/>
          <w:highlight w:val="white"/>
        </w:rPr>
      </w:pPr>
      <w:r>
        <w:rPr>
          <w:sz w:val="28"/>
          <w:szCs w:val="28"/>
          <w:highlight w:val="white"/>
          <w:lang w:val="ro-MO"/>
        </w:rPr>
      </w:r>
      <w:r>
        <w:rPr>
          <w:sz w:val="28"/>
          <w:szCs w:val="28"/>
          <w:highlight w:val="white"/>
          <w:lang w:val="ro-MO"/>
        </w:rPr>
        <w:t xml:space="preserve">poziția deținută în instituția/organismul la care a fost detașat;</w:t>
      </w:r>
      <w:r>
        <w:rPr>
          <w:sz w:val="28"/>
          <w:szCs w:val="28"/>
          <w:highlight w:val="white"/>
        </w:rPr>
      </w:r>
      <w:r>
        <w:rPr>
          <w:sz w:val="28"/>
          <w:szCs w:val="28"/>
          <w:highlight w:val="white"/>
        </w:rPr>
      </w:r>
    </w:p>
    <w:p>
      <w:pPr>
        <w:pStyle w:val="2088"/>
        <w:numPr>
          <w:ilvl w:val="3"/>
          <w:numId w:val="542"/>
        </w:numPr>
        <w:pBdr/>
        <w:spacing w:line="276" w:lineRule="auto"/>
        <w:ind w:right="0" w:firstLine="567" w:left="0"/>
        <w:jc w:val="both"/>
        <w:rPr>
          <w:sz w:val="28"/>
          <w:szCs w:val="28"/>
          <w:highlight w:val="white"/>
        </w:rPr>
      </w:pPr>
      <w:r>
        <w:rPr>
          <w:sz w:val="28"/>
          <w:szCs w:val="28"/>
          <w:highlight w:val="white"/>
          <w:lang w:val="ro-MO"/>
        </w:rPr>
      </w:r>
      <w:r>
        <w:rPr>
          <w:color w:val="000000" w:themeColor="text1"/>
          <w:sz w:val="28"/>
          <w:szCs w:val="28"/>
          <w:highlight w:val="white"/>
          <w:lang w:val="ro-MO"/>
        </w:rPr>
        <w:t xml:space="preserve">s</w:t>
      </w:r>
      <w:r>
        <w:rPr>
          <w:sz w:val="28"/>
          <w:szCs w:val="28"/>
          <w:highlight w:val="white"/>
          <w:lang w:val="ro-MO"/>
        </w:rPr>
        <w:t xml:space="preserve">tatutul detașării (activă/finalizată);</w:t>
      </w:r>
      <w:r>
        <w:rPr>
          <w:sz w:val="28"/>
          <w:szCs w:val="28"/>
          <w:highlight w:val="white"/>
        </w:rPr>
      </w:r>
      <w:r>
        <w:rPr>
          <w:sz w:val="28"/>
          <w:szCs w:val="28"/>
          <w:highlight w:val="white"/>
        </w:rPr>
      </w:r>
    </w:p>
    <w:p>
      <w:pPr>
        <w:pStyle w:val="2088"/>
        <w:numPr>
          <w:ilvl w:val="3"/>
          <w:numId w:val="542"/>
        </w:numPr>
        <w:pBdr/>
        <w:spacing w:line="276" w:lineRule="auto"/>
        <w:ind w:right="0" w:firstLine="567" w:left="0"/>
        <w:jc w:val="both"/>
        <w:rPr>
          <w:color w:val="000000" w:themeColor="text1"/>
          <w:sz w:val="28"/>
          <w:szCs w:val="28"/>
          <w:highlight w:val="white"/>
        </w:rPr>
      </w:pPr>
      <w:r>
        <w:rPr>
          <w:sz w:val="28"/>
          <w:szCs w:val="28"/>
          <w:highlight w:val="white"/>
          <w:lang w:val="ro-MO"/>
        </w:rPr>
      </w:r>
      <w:r>
        <w:rPr>
          <w:sz w:val="28"/>
          <w:szCs w:val="28"/>
          <w:highlight w:val="white"/>
          <w:lang w:val="ro-MO"/>
        </w:rPr>
        <w:t xml:space="preserve">durata detașării (calculată în zile/luni/ani).</w:t>
      </w:r>
      <w:r>
        <w:rPr>
          <w:color w:val="000000" w:themeColor="text1"/>
          <w:sz w:val="28"/>
          <w:szCs w:val="28"/>
          <w:highlight w:val="white"/>
        </w:rPr>
      </w:r>
      <w:r>
        <w:rPr>
          <w:color w:val="000000" w:themeColor="text1"/>
          <w:sz w:val="28"/>
          <w:szCs w:val="28"/>
          <w:highlight w:val="white"/>
        </w:rPr>
      </w:r>
    </w:p>
    <w:p>
      <w:pPr>
        <w:pBdr/>
        <w:spacing w:line="276" w:lineRule="auto"/>
        <w:ind w:firstLine="567"/>
        <w:jc w:val="both"/>
        <w:rPr>
          <w:bCs/>
          <w:i/>
          <w:color w:val="000000" w:themeColor="text1"/>
          <w:highlight w:val="white"/>
        </w:rPr>
      </w:pPr>
      <w:r>
        <w:rPr>
          <w:i/>
          <w:iCs/>
          <w:color w:val="000000" w:themeColor="text1"/>
          <w:highlight w:val="white"/>
        </w:rPr>
      </w:r>
      <w:r>
        <w:rPr>
          <w:bCs/>
          <w:i/>
          <w:color w:val="000000" w:themeColor="text1"/>
          <w:highlight w:val="white"/>
        </w:rPr>
      </w:r>
      <w:r>
        <w:rPr>
          <w:bCs/>
          <w:i/>
          <w:color w:val="000000" w:themeColor="text1"/>
          <w:highlight w:val="white"/>
        </w:rPr>
      </w:r>
    </w:p>
    <w:p>
      <w:pPr>
        <w:pStyle w:val="2061"/>
        <w:numPr>
          <w:ilvl w:val="2"/>
          <w:numId w:val="543"/>
        </w:numPr>
        <w:pBdr/>
        <w:tabs>
          <w:tab w:val="left" w:leader="none" w:pos="1559"/>
        </w:tabs>
        <w:spacing w:line="276" w:lineRule="auto"/>
        <w:ind w:right="0" w:firstLine="567" w:left="0"/>
        <w:jc w:val="both"/>
        <w:rPr>
          <w:i/>
          <w:iCs/>
          <w:color w:val="000000" w:themeColor="text1"/>
          <w:highlight w:val="white"/>
        </w:rPr>
      </w:pPr>
      <w:r>
        <w:rPr>
          <w:i/>
          <w:iCs/>
          <w:color w:val="000000" w:themeColor="text1"/>
          <w:highlight w:val="white"/>
        </w:rPr>
        <w:t xml:space="preserve">date despre </w:t>
      </w:r>
      <w:r>
        <w:rPr>
          <w:i/>
          <w:iCs/>
          <w:color w:val="000000" w:themeColor="text1"/>
          <w:highlight w:val="white"/>
        </w:rPr>
        <w:t xml:space="preserve">stagii</w:t>
      </w:r>
      <w:r>
        <w:rPr>
          <w:i/>
          <w:iCs/>
          <w:color w:val="000000" w:themeColor="text1"/>
          <w:highlight w:val="white"/>
        </w:rPr>
        <w:t xml:space="preserve">: </w:t>
      </w:r>
      <w:r>
        <w:rPr>
          <w:i/>
          <w:iCs/>
          <w:color w:val="000000" w:themeColor="text1"/>
          <w:highlight w:val="white"/>
        </w:rPr>
      </w:r>
      <w:r>
        <w:rPr>
          <w:i/>
          <w:iCs/>
          <w:color w:val="000000" w:themeColor="text1"/>
          <w:highlight w:val="white"/>
        </w:rPr>
      </w:r>
    </w:p>
    <w:p>
      <w:pPr>
        <w:pStyle w:val="2061"/>
        <w:numPr>
          <w:ilvl w:val="3"/>
          <w:numId w:val="544"/>
        </w:numPr>
        <w:pBdr/>
        <w:spacing w:line="276" w:lineRule="auto"/>
        <w:ind w:right="0" w:firstLine="567" w:left="0"/>
        <w:jc w:val="both"/>
        <w:rPr>
          <w:color w:val="000000" w:themeColor="text1"/>
          <w:highlight w:val="white"/>
        </w:rPr>
      </w:pPr>
      <w:r>
        <w:rPr>
          <w:color w:val="000000" w:themeColor="text1"/>
          <w:highlight w:val="white"/>
        </w:rPr>
        <w:t xml:space="preserve">locul desfășurării stagiilor;</w:t>
      </w:r>
      <w:r>
        <w:rPr>
          <w:color w:val="000000" w:themeColor="text1"/>
          <w:highlight w:val="white"/>
        </w:rPr>
      </w:r>
      <w:r>
        <w:rPr>
          <w:color w:val="000000" w:themeColor="text1"/>
          <w:highlight w:val="white"/>
        </w:rPr>
      </w:r>
    </w:p>
    <w:p>
      <w:pPr>
        <w:numPr>
          <w:ilvl w:val="3"/>
          <w:numId w:val="544"/>
        </w:numPr>
        <w:pBdr/>
        <w:spacing w:line="276" w:lineRule="auto"/>
        <w:ind w:right="0" w:firstLine="567" w:left="0"/>
        <w:jc w:val="both"/>
        <w:rPr>
          <w:i w:val="0"/>
          <w:iCs w:val="0"/>
          <w:color w:val="000000" w:themeColor="text1"/>
          <w:sz w:val="28"/>
          <w:szCs w:val="28"/>
          <w:highlight w:val="white"/>
        </w:rPr>
      </w:pPr>
      <w:r>
        <w:rPr>
          <w:i w:val="0"/>
          <w:iCs w:val="0"/>
          <w:color w:val="000000" w:themeColor="text1"/>
          <w:sz w:val="28"/>
          <w:szCs w:val="28"/>
          <w:highlight w:val="white"/>
        </w:rPr>
      </w:r>
      <w:r>
        <w:rPr>
          <w:i w:val="0"/>
          <w:iCs w:val="0"/>
          <w:sz w:val="28"/>
          <w:szCs w:val="28"/>
          <w:highlight w:val="white"/>
        </w:rPr>
        <w:t xml:space="preserve">contractul de stagiu/contractul de stagiu complementar</w:t>
      </w:r>
      <w:r>
        <w:rPr>
          <w:i w:val="0"/>
          <w:iCs w:val="0"/>
          <w:color w:val="000000" w:themeColor="text1"/>
          <w:sz w:val="28"/>
          <w:szCs w:val="28"/>
          <w:highlight w:val="white"/>
        </w:rPr>
        <w:t xml:space="preserve">;</w:t>
      </w:r>
      <w:r>
        <w:rPr>
          <w:i w:val="0"/>
          <w:iCs w:val="0"/>
          <w:color w:val="000000" w:themeColor="text1"/>
          <w:sz w:val="28"/>
          <w:szCs w:val="28"/>
          <w:highlight w:val="white"/>
        </w:rPr>
      </w:r>
      <w:r>
        <w:rPr>
          <w:i w:val="0"/>
          <w:iCs w:val="0"/>
          <w:color w:val="000000" w:themeColor="text1"/>
          <w:sz w:val="28"/>
          <w:szCs w:val="28"/>
          <w:highlight w:val="white"/>
        </w:rPr>
      </w:r>
    </w:p>
    <w:p>
      <w:pPr>
        <w:numPr>
          <w:ilvl w:val="3"/>
          <w:numId w:val="544"/>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raportul privind desfășurarea stagiului;</w:t>
      </w:r>
      <w:r>
        <w:rPr>
          <w:color w:val="000000" w:themeColor="text1"/>
          <w:highlight w:val="white"/>
        </w:rPr>
      </w:r>
      <w:r>
        <w:rPr>
          <w:color w:val="000000" w:themeColor="text1"/>
          <w:highlight w:val="white"/>
        </w:rPr>
      </w:r>
    </w:p>
    <w:p>
      <w:pPr>
        <w:numPr>
          <w:ilvl w:val="3"/>
          <w:numId w:val="544"/>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fișa de evaluare privind desfășurarea stagiului;</w:t>
      </w:r>
      <w:r>
        <w:rPr>
          <w:color w:val="000000" w:themeColor="text1"/>
          <w:highlight w:val="white"/>
        </w:rPr>
      </w:r>
      <w:r>
        <w:rPr>
          <w:color w:val="000000" w:themeColor="text1"/>
          <w:highlight w:val="white"/>
        </w:rPr>
      </w:r>
    </w:p>
    <w:p>
      <w:pPr>
        <w:numPr>
          <w:ilvl w:val="3"/>
          <w:numId w:val="544"/>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mențiunea</w:t>
      </w:r>
      <w:r>
        <w:rPr>
          <w:color w:val="000000" w:themeColor="text1"/>
          <w:highlight w:val="white"/>
        </w:rPr>
        <w:t xml:space="preserve"> despre rezultatele evaluării și calificativul;</w:t>
      </w:r>
      <w:r>
        <w:rPr>
          <w:color w:val="000000" w:themeColor="text1"/>
          <w:highlight w:val="white"/>
        </w:rPr>
      </w:r>
      <w:r>
        <w:rPr>
          <w:color w:val="000000" w:themeColor="text1"/>
          <w:highlight w:val="white"/>
        </w:rPr>
      </w:r>
    </w:p>
    <w:p>
      <w:pPr>
        <w:numPr>
          <w:ilvl w:val="3"/>
          <w:numId w:val="544"/>
        </w:numPr>
        <w:pBdr/>
        <w:spacing w:line="276" w:lineRule="auto"/>
        <w:ind w:right="0" w:firstLine="567" w:left="0"/>
        <w:jc w:val="both"/>
        <w:rPr>
          <w:color w:val="000000" w:themeColor="text1"/>
          <w:highlight w:val="white"/>
        </w:rPr>
      </w:pPr>
      <w:r>
        <w:rPr>
          <w:color w:val="000000" w:themeColor="text1"/>
          <w:highlight w:val="white"/>
        </w:rPr>
        <w:t xml:space="preserve">certificat de desfășurare a stagiului;</w:t>
      </w:r>
      <w:r>
        <w:rPr>
          <w:color w:val="000000" w:themeColor="text1"/>
          <w:highlight w:val="white"/>
        </w:rPr>
      </w:r>
      <w:r>
        <w:rPr>
          <w:color w:val="000000" w:themeColor="text1"/>
          <w:highlight w:val="white"/>
        </w:rPr>
      </w:r>
    </w:p>
    <w:p>
      <w:pPr>
        <w:numPr>
          <w:ilvl w:val="3"/>
          <w:numId w:val="544"/>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i</w:t>
      </w:r>
      <w:r>
        <w:rPr>
          <w:color w:val="000000" w:themeColor="text1"/>
          <w:highlight w:val="white"/>
        </w:rPr>
        <w:t xml:space="preserve">dentificatorul din corpul de rezervă a stagiarilor;</w:t>
      </w:r>
      <w:r>
        <w:rPr>
          <w:color w:val="000000" w:themeColor="text1"/>
          <w:highlight w:val="white"/>
        </w:rPr>
      </w:r>
      <w:r>
        <w:rPr>
          <w:color w:val="000000" w:themeColor="text1"/>
          <w:highlight w:val="white"/>
        </w:rPr>
      </w:r>
    </w:p>
    <w:p>
      <w:pPr>
        <w:pStyle w:val="2061"/>
        <w:pBdr/>
        <w:spacing w:line="276" w:lineRule="auto"/>
        <w:ind w:firstLine="0"/>
        <w:jc w:val="both"/>
        <w:rPr>
          <w:i/>
          <w:iCs/>
          <w:color w:val="000000" w:themeColor="text1"/>
          <w:highlight w:val="white"/>
        </w:rPr>
      </w:pPr>
      <w:r>
        <w:rPr>
          <w:i/>
          <w:iCs/>
          <w:color w:val="000000" w:themeColor="text1"/>
          <w:highlight w:val="white"/>
        </w:rPr>
      </w:r>
      <w:r>
        <w:rPr>
          <w:i/>
          <w:iCs/>
          <w:color w:val="000000" w:themeColor="text1"/>
          <w:highlight w:val="white"/>
        </w:rPr>
      </w:r>
      <w:r>
        <w:rPr>
          <w:i/>
          <w:iCs/>
          <w:color w:val="000000" w:themeColor="text1"/>
          <w:highlight w:val="white"/>
        </w:rPr>
      </w:r>
    </w:p>
    <w:p>
      <w:pPr>
        <w:pStyle w:val="2061"/>
        <w:numPr>
          <w:ilvl w:val="2"/>
          <w:numId w:val="545"/>
        </w:numPr>
        <w:pBdr/>
        <w:tabs>
          <w:tab w:val="left" w:leader="none" w:pos="850"/>
          <w:tab w:val="left" w:leader="none" w:pos="1559"/>
        </w:tabs>
        <w:spacing w:line="276" w:lineRule="auto"/>
        <w:ind w:right="0" w:firstLine="567" w:left="0"/>
        <w:jc w:val="both"/>
        <w:rPr>
          <w:i/>
          <w:iCs/>
          <w:color w:val="000000" w:themeColor="text1"/>
          <w:highlight w:val="white"/>
        </w:rPr>
      </w:pPr>
      <w:r>
        <w:rPr>
          <w:i/>
          <w:iCs/>
          <w:color w:val="000000" w:themeColor="text1"/>
          <w:highlight w:val="white"/>
        </w:rPr>
        <w:t xml:space="preserve">date biografice: </w:t>
      </w:r>
      <w:r>
        <w:rPr>
          <w:i/>
          <w:iCs/>
          <w:color w:val="000000" w:themeColor="text1"/>
          <w:highlight w:val="white"/>
        </w:rPr>
      </w:r>
      <w:r>
        <w:rPr>
          <w:i/>
          <w:iCs/>
          <w:color w:val="000000" w:themeColor="text1"/>
          <w:highlight w:val="white"/>
        </w:rPr>
      </w:r>
    </w:p>
    <w:p>
      <w:pPr>
        <w:pStyle w:val="2061"/>
        <w:numPr>
          <w:ilvl w:val="3"/>
          <w:numId w:val="546"/>
        </w:numPr>
        <w:pBdr/>
        <w:spacing w:line="276" w:lineRule="auto"/>
        <w:ind w:right="0" w:firstLine="567" w:left="0"/>
        <w:jc w:val="both"/>
        <w:rPr>
          <w:color w:val="000000" w:themeColor="text1"/>
          <w:highlight w:val="white"/>
        </w:rPr>
      </w:pPr>
      <w:r>
        <w:rPr>
          <w:color w:val="000000" w:themeColor="text1"/>
          <w:highlight w:val="white"/>
        </w:rPr>
        <w:t xml:space="preserve">s</w:t>
      </w:r>
      <w:r>
        <w:rPr>
          <w:color w:val="000000" w:themeColor="text1"/>
          <w:highlight w:val="white"/>
        </w:rPr>
        <w:t xml:space="preserve">tudii;</w:t>
      </w:r>
      <w:r>
        <w:rPr>
          <w:color w:val="000000" w:themeColor="text1"/>
          <w:highlight w:val="white"/>
        </w:rPr>
      </w:r>
      <w:r>
        <w:rPr>
          <w:color w:val="000000" w:themeColor="text1"/>
          <w:highlight w:val="white"/>
        </w:rPr>
      </w:r>
    </w:p>
    <w:p>
      <w:pPr>
        <w:numPr>
          <w:ilvl w:val="3"/>
          <w:numId w:val="546"/>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instituția</w:t>
      </w:r>
      <w:r>
        <w:rPr>
          <w:color w:val="000000" w:themeColor="text1"/>
          <w:highlight w:val="white"/>
        </w:rPr>
        <w:t xml:space="preserve"> de </w:t>
      </w:r>
      <w:r>
        <w:rPr>
          <w:color w:val="000000" w:themeColor="text1"/>
          <w:highlight w:val="white"/>
        </w:rPr>
        <w:t xml:space="preserve">învățământ</w:t>
      </w:r>
      <w:r>
        <w:rPr>
          <w:color w:val="000000" w:themeColor="text1"/>
          <w:highlight w:val="white"/>
        </w:rPr>
        <w:t xml:space="preserve"> absolvită;</w:t>
      </w:r>
      <w:r>
        <w:rPr>
          <w:color w:val="000000" w:themeColor="text1"/>
          <w:highlight w:val="white"/>
        </w:rPr>
      </w:r>
      <w:r>
        <w:rPr>
          <w:color w:val="000000" w:themeColor="text1"/>
          <w:highlight w:val="white"/>
        </w:rPr>
      </w:r>
    </w:p>
    <w:p>
      <w:pPr>
        <w:numPr>
          <w:ilvl w:val="3"/>
          <w:numId w:val="546"/>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specialitatea;</w:t>
      </w:r>
      <w:r>
        <w:rPr>
          <w:color w:val="000000" w:themeColor="text1"/>
          <w:highlight w:val="white"/>
        </w:rPr>
      </w:r>
      <w:r>
        <w:rPr>
          <w:color w:val="000000" w:themeColor="text1"/>
          <w:highlight w:val="white"/>
        </w:rPr>
      </w:r>
    </w:p>
    <w:p>
      <w:pPr>
        <w:numPr>
          <w:ilvl w:val="3"/>
          <w:numId w:val="546"/>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nivelul de </w:t>
      </w:r>
      <w:r>
        <w:rPr>
          <w:color w:val="000000" w:themeColor="text1"/>
          <w:highlight w:val="white"/>
        </w:rPr>
        <w:t xml:space="preserve">cunoaștere a</w:t>
      </w:r>
      <w:r>
        <w:rPr>
          <w:color w:val="000000" w:themeColor="text1"/>
          <w:highlight w:val="white"/>
        </w:rPr>
        <w:t xml:space="preserve"> limbilor străine;</w:t>
      </w:r>
      <w:r>
        <w:rPr>
          <w:color w:val="000000" w:themeColor="text1"/>
          <w:highlight w:val="white"/>
        </w:rPr>
      </w:r>
      <w:r>
        <w:rPr>
          <w:color w:val="000000" w:themeColor="text1"/>
          <w:highlight w:val="white"/>
        </w:rPr>
      </w:r>
    </w:p>
    <w:p>
      <w:pPr>
        <w:numPr>
          <w:ilvl w:val="3"/>
          <w:numId w:val="546"/>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gradul </w:t>
      </w:r>
      <w:r>
        <w:rPr>
          <w:color w:val="000000" w:themeColor="text1"/>
          <w:highlight w:val="white"/>
        </w:rPr>
        <w:t xml:space="preserve">științific (dacă există);</w:t>
      </w:r>
      <w:r>
        <w:rPr>
          <w:color w:val="000000" w:themeColor="text1"/>
          <w:highlight w:val="white"/>
        </w:rPr>
      </w:r>
      <w:r>
        <w:rPr>
          <w:color w:val="000000" w:themeColor="text1"/>
          <w:highlight w:val="white"/>
        </w:rPr>
      </w:r>
    </w:p>
    <w:p>
      <w:pPr>
        <w:numPr>
          <w:ilvl w:val="3"/>
          <w:numId w:val="546"/>
        </w:numPr>
        <w:pBdr/>
        <w:spacing w:line="276" w:lineRule="auto"/>
        <w:ind w:right="0" w:firstLine="567" w:left="0"/>
        <w:jc w:val="both"/>
        <w:rPr>
          <w:color w:val="000000" w:themeColor="text1"/>
          <w:highlight w:val="white"/>
        </w:rPr>
      </w:pPr>
      <w:r>
        <w:rPr>
          <w:color w:val="000000" w:themeColor="text1"/>
          <w:highlight w:val="white"/>
        </w:rPr>
      </w:r>
      <w:r>
        <w:rPr>
          <w:color w:val="000000" w:themeColor="text1"/>
          <w:highlight w:val="white"/>
        </w:rPr>
        <w:t xml:space="preserve">gradul militar (dacă este relevant).</w:t>
      </w:r>
      <w:r>
        <w:rPr>
          <w:color w:val="000000" w:themeColor="text1"/>
          <w:highlight w:val="white"/>
        </w:rPr>
      </w:r>
      <w:r>
        <w:rPr>
          <w:color w:val="000000" w:themeColor="text1"/>
          <w:highlight w:val="white"/>
        </w:rPr>
      </w:r>
    </w:p>
    <w:p>
      <w:pPr>
        <w:pBdr/>
        <w:spacing w:line="276" w:lineRule="auto"/>
        <w:ind w:right="0" w:firstLine="0" w:left="0"/>
        <w:jc w:val="both"/>
        <w:rPr>
          <w:bCs/>
          <w:i/>
          <w:color w:val="000000" w:themeColor="text1"/>
          <w:sz w:val="28"/>
          <w:szCs w:val="28"/>
          <w:highlight w:val="white"/>
        </w:rPr>
      </w:pPr>
      <w:r>
        <w:rPr>
          <w:i/>
          <w:iCs/>
          <w:color w:val="000000" w:themeColor="text1"/>
          <w:highlight w:val="white"/>
          <w:lang w:val="ro-MO"/>
        </w:rPr>
      </w:r>
      <w:r>
        <w:rPr>
          <w:bCs/>
          <w:i/>
          <w:color w:val="000000" w:themeColor="text1"/>
          <w:sz w:val="28"/>
          <w:szCs w:val="28"/>
          <w:highlight w:val="white"/>
        </w:rPr>
      </w:r>
      <w:r>
        <w:rPr>
          <w:bCs/>
          <w:i/>
          <w:color w:val="000000" w:themeColor="text1"/>
          <w:sz w:val="28"/>
          <w:szCs w:val="28"/>
          <w:highlight w:val="white"/>
        </w:rPr>
      </w:r>
    </w:p>
    <w:p>
      <w:pPr>
        <w:numPr>
          <w:ilvl w:val="1"/>
          <w:numId w:val="480"/>
        </w:numPr>
        <w:pBdr/>
        <w:spacing w:line="276" w:lineRule="auto"/>
        <w:ind w:right="0" w:firstLine="567" w:left="0"/>
        <w:jc w:val="both"/>
        <w:rPr>
          <w:bCs/>
          <w:i/>
          <w:color w:val="000000" w:themeColor="text1"/>
          <w:sz w:val="28"/>
          <w:szCs w:val="28"/>
          <w:highlight w:val="white"/>
        </w:rPr>
      </w:pPr>
      <w:r>
        <w:rPr>
          <w:bCs/>
          <w:i/>
          <w:color w:val="000000" w:themeColor="text1"/>
          <w:sz w:val="28"/>
          <w:szCs w:val="28"/>
          <w:highlight w:val="white"/>
          <w:lang w:val="ro-MO"/>
        </w:rPr>
      </w:r>
      <w:r>
        <w:rPr>
          <w:i/>
          <w:iCs/>
          <w:color w:val="000000" w:themeColor="text1"/>
          <w:highlight w:val="white"/>
        </w:rPr>
        <w:t xml:space="preserve">d</w:t>
      </w:r>
      <w:r>
        <w:rPr>
          <w:i/>
          <w:iCs/>
          <w:color w:val="000000" w:themeColor="text1"/>
          <w:highlight w:val="white"/>
        </w:rPr>
        <w:t xml:space="preserve">oc</w:t>
      </w:r>
      <w:r>
        <w:rPr>
          <w:i/>
          <w:iCs/>
          <w:color w:val="000000" w:themeColor="text1"/>
          <w:highlight w:val="white"/>
          <w:lang w:val="ro-MO"/>
        </w:rPr>
        <w:t xml:space="preserve">umentul:</w:t>
      </w:r>
      <w:r>
        <w:rPr>
          <w:bCs/>
          <w:i/>
          <w:color w:val="000000" w:themeColor="text1"/>
          <w:sz w:val="28"/>
          <w:szCs w:val="28"/>
          <w:highlight w:val="white"/>
        </w:rPr>
      </w:r>
      <w:r>
        <w:rPr>
          <w:bCs/>
          <w:i/>
          <w:color w:val="000000" w:themeColor="text1"/>
          <w:sz w:val="28"/>
          <w:szCs w:val="28"/>
          <w:highlight w:val="white"/>
        </w:rPr>
      </w:r>
    </w:p>
    <w:p>
      <w:pPr>
        <w:pStyle w:val="2061"/>
        <w:numPr>
          <w:ilvl w:val="2"/>
          <w:numId w:val="548"/>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t xml:space="preserve">tipul documentului,</w:t>
      </w:r>
      <w:r>
        <w:rPr>
          <w:color w:val="000000" w:themeColor="text1"/>
          <w:highlight w:val="white"/>
          <w:lang w:val="ro-MO"/>
        </w:rPr>
        <w:t xml:space="preserve"> </w:t>
      </w:r>
      <w:r>
        <w:rPr>
          <w:color w:val="000000" w:themeColor="text1"/>
          <w:highlight w:val="white"/>
        </w:rPr>
        <w:t xml:space="preserve">în conformitate cu categoriile și subcategoriile definite la pct. 36</w:t>
      </w:r>
      <w:r>
        <w:rPr>
          <w:color w:val="000000" w:themeColor="text1"/>
          <w:highlight w:val="white"/>
          <w:lang w:val="ro-MO"/>
        </w:rPr>
        <w:t xml:space="preserve">;</w:t>
      </w:r>
      <w:r>
        <w:rPr>
          <w:color w:val="000000" w:themeColor="text1"/>
          <w:highlight w:val="white"/>
        </w:rPr>
      </w:r>
      <w:r>
        <w:rPr>
          <w:color w:val="000000" w:themeColor="text1"/>
          <w:highlight w:val="white"/>
        </w:rPr>
      </w:r>
    </w:p>
    <w:p>
      <w:pPr>
        <w:numPr>
          <w:ilvl w:val="2"/>
          <w:numId w:val="548"/>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seria și num</w:t>
      </w:r>
      <w:r>
        <w:rPr>
          <w:color w:val="000000" w:themeColor="text1"/>
          <w:highlight w:val="white"/>
          <w:lang w:val="ro-MO"/>
        </w:rPr>
        <w:t xml:space="preserve">ărul (după caz, ex. legitimații de serviciu);</w:t>
      </w:r>
      <w:r>
        <w:rPr>
          <w:color w:val="000000" w:themeColor="text1"/>
          <w:highlight w:val="white"/>
        </w:rPr>
      </w:r>
      <w:r>
        <w:rPr>
          <w:color w:val="000000" w:themeColor="text1"/>
          <w:highlight w:val="white"/>
        </w:rPr>
      </w:r>
    </w:p>
    <w:p>
      <w:pPr>
        <w:numPr>
          <w:ilvl w:val="2"/>
          <w:numId w:val="548"/>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data eliberării, </w:t>
      </w:r>
      <w:r>
        <w:rPr>
          <w:color w:val="000000" w:themeColor="text1"/>
          <w:highlight w:val="white"/>
        </w:rPr>
        <w:t xml:space="preserve">dacă este aplicabil</w:t>
      </w:r>
      <w:r>
        <w:rPr>
          <w:color w:val="000000" w:themeColor="text1"/>
          <w:highlight w:val="white"/>
          <w:lang w:val="ro-MO"/>
        </w:rPr>
        <w:t xml:space="preserve">;</w:t>
      </w:r>
      <w:r>
        <w:rPr>
          <w:color w:val="000000" w:themeColor="text1"/>
          <w:highlight w:val="white"/>
        </w:rPr>
      </w:r>
      <w:r>
        <w:rPr>
          <w:color w:val="000000" w:themeColor="text1"/>
          <w:highlight w:val="white"/>
        </w:rPr>
      </w:r>
    </w:p>
    <w:p>
      <w:pPr>
        <w:numPr>
          <w:ilvl w:val="2"/>
          <w:numId w:val="548"/>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termenul de valabilitate, </w:t>
      </w:r>
      <w:r>
        <w:rPr>
          <w:color w:val="000000" w:themeColor="text1"/>
          <w:highlight w:val="white"/>
        </w:rPr>
        <w:t xml:space="preserve">dacă este aplicabil</w:t>
      </w:r>
      <w:r>
        <w:rPr>
          <w:color w:val="000000" w:themeColor="text1"/>
          <w:highlight w:val="white"/>
          <w:lang w:val="ro-MO"/>
        </w:rPr>
        <w:t xml:space="preserve">;</w:t>
      </w:r>
      <w:r>
        <w:rPr>
          <w:color w:val="000000" w:themeColor="text1"/>
          <w:highlight w:val="white"/>
        </w:rPr>
      </w:r>
      <w:r>
        <w:rPr>
          <w:color w:val="000000" w:themeColor="text1"/>
          <w:highlight w:val="white"/>
        </w:rPr>
      </w:r>
    </w:p>
    <w:p>
      <w:pPr>
        <w:numPr>
          <w:ilvl w:val="2"/>
          <w:numId w:val="548"/>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organul emitent, </w:t>
      </w:r>
      <w:r>
        <w:rPr>
          <w:color w:val="000000" w:themeColor="text1"/>
          <w:highlight w:val="white"/>
        </w:rPr>
        <w:t xml:space="preserve">dacă este aplicabil</w:t>
      </w:r>
      <w:r>
        <w:rPr>
          <w:color w:val="000000" w:themeColor="text1"/>
          <w:highlight w:val="white"/>
          <w:lang w:val="ro-MO"/>
        </w:rPr>
        <w:t xml:space="preserve">;</w:t>
      </w:r>
      <w:r>
        <w:rPr>
          <w:color w:val="000000" w:themeColor="text1"/>
          <w:highlight w:val="white"/>
        </w:rPr>
      </w:r>
      <w:r>
        <w:rPr>
          <w:color w:val="000000" w:themeColor="text1"/>
          <w:highlight w:val="white"/>
        </w:rPr>
      </w:r>
    </w:p>
    <w:p>
      <w:pPr>
        <w:numPr>
          <w:ilvl w:val="2"/>
          <w:numId w:val="548"/>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statutul do</w:t>
      </w:r>
      <w:r>
        <w:rPr>
          <w:color w:val="000000" w:themeColor="text1"/>
          <w:highlight w:val="white"/>
          <w:lang w:val="ro-MO"/>
        </w:rPr>
        <w:t xml:space="preserve">cumentului (valabil/</w:t>
      </w:r>
      <w:r>
        <w:rPr>
          <w:color w:val="000000" w:themeColor="text1"/>
          <w:highlight w:val="white"/>
          <w:lang w:val="ro-MO"/>
        </w:rPr>
        <w:t xml:space="preserve">nevalabil</w:t>
      </w:r>
      <w:r>
        <w:rPr>
          <w:color w:val="000000" w:themeColor="text1"/>
          <w:highlight w:val="white"/>
          <w:lang w:val="ro-MO"/>
        </w:rPr>
        <w:t xml:space="preserve">).</w:t>
      </w:r>
      <w:r>
        <w:rPr>
          <w:color w:val="000000" w:themeColor="text1"/>
          <w:highlight w:val="white"/>
        </w:rPr>
      </w:r>
      <w:r>
        <w:rPr>
          <w:color w:val="000000" w:themeColor="text1"/>
          <w:highlight w:val="white"/>
        </w:rPr>
      </w:r>
    </w:p>
    <w:p>
      <w:pPr>
        <w:pBdr/>
        <w:tabs>
          <w:tab w:val="left" w:leader="none" w:pos="1417"/>
        </w:tabs>
        <w:spacing w:line="276" w:lineRule="auto"/>
        <w:ind w:right="0" w:firstLine="0" w:left="0"/>
        <w:jc w:val="both"/>
        <w:rPr>
          <w:color w:val="000000" w:themeColor="text1"/>
          <w:highlight w:val="white"/>
        </w:rPr>
      </w:pPr>
      <w:r>
        <w:rPr>
          <w:color w:val="000000" w:themeColor="text1"/>
          <w:highlight w:val="white"/>
          <w:lang w:val="ro-MO"/>
        </w:rPr>
      </w:r>
      <w:r>
        <w:rPr>
          <w:color w:val="000000" w:themeColor="text1"/>
          <w:highlight w:val="white"/>
        </w:rPr>
      </w:r>
      <w:r>
        <w:rPr>
          <w:color w:val="000000" w:themeColor="text1"/>
          <w:highlight w:val="white"/>
        </w:rPr>
      </w:r>
    </w:p>
    <w:p>
      <w:pPr>
        <w:numPr>
          <w:ilvl w:val="1"/>
          <w:numId w:val="480"/>
        </w:numPr>
        <w:pBdr/>
        <w:spacing w:line="276" w:lineRule="auto"/>
        <w:ind w:right="0" w:firstLine="567" w:left="0"/>
        <w:jc w:val="both"/>
        <w:rPr>
          <w:bCs/>
          <w:i/>
          <w:color w:val="000000" w:themeColor="text1"/>
          <w:sz w:val="28"/>
          <w:szCs w:val="28"/>
          <w:highlight w:val="white"/>
        </w:rPr>
      </w:pPr>
      <w:r>
        <w:rPr>
          <w:bCs/>
          <w:i/>
          <w:color w:val="000000" w:themeColor="text1"/>
          <w:sz w:val="28"/>
          <w:szCs w:val="28"/>
          <w:highlight w:val="white"/>
          <w:lang w:val="ro-MO"/>
        </w:rPr>
      </w:r>
      <w:r>
        <w:rPr>
          <w:i/>
          <w:iCs/>
          <w:color w:val="000000" w:themeColor="text1"/>
          <w:highlight w:val="white"/>
          <w:lang w:val="ro-MO"/>
        </w:rPr>
        <w:t xml:space="preserve">actul administrativ</w:t>
      </w:r>
      <w:r>
        <w:rPr>
          <w:i/>
          <w:iCs/>
          <w:color w:val="000000" w:themeColor="text1"/>
          <w:highlight w:val="white"/>
          <w:lang w:val="ro-MO"/>
        </w:rPr>
        <w:t xml:space="preserve">:</w:t>
      </w:r>
      <w:r>
        <w:rPr>
          <w:color w:val="000000" w:themeColor="text1"/>
          <w:highlight w:val="white"/>
          <w:lang w:val="ro-MO"/>
        </w:rPr>
        <w:t xml:space="preserve"> </w:t>
      </w:r>
      <w:r>
        <w:rPr>
          <w:bCs/>
          <w:i/>
          <w:color w:val="000000" w:themeColor="text1"/>
          <w:sz w:val="28"/>
          <w:szCs w:val="28"/>
          <w:highlight w:val="white"/>
        </w:rPr>
      </w:r>
      <w:r>
        <w:rPr>
          <w:bCs/>
          <w:i/>
          <w:color w:val="000000" w:themeColor="text1"/>
          <w:sz w:val="28"/>
          <w:szCs w:val="28"/>
          <w:highlight w:val="white"/>
        </w:rPr>
      </w:r>
    </w:p>
    <w:p>
      <w:pPr>
        <w:pStyle w:val="2061"/>
        <w:numPr>
          <w:ilvl w:val="2"/>
          <w:numId w:val="549"/>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t xml:space="preserve">tipul </w:t>
      </w:r>
      <w:r>
        <w:rPr>
          <w:color w:val="000000" w:themeColor="text1"/>
          <w:highlight w:val="white"/>
          <w:lang w:val="ro-MO"/>
        </w:rPr>
        <w:t xml:space="preserve">actului administrativ</w:t>
      </w:r>
      <w:r>
        <w:rPr>
          <w:color w:val="000000" w:themeColor="text1"/>
          <w:highlight w:val="white"/>
          <w:lang w:val="ro-MO"/>
        </w:rPr>
        <w:t xml:space="preserve">;</w:t>
      </w:r>
      <w:r>
        <w:rPr>
          <w:color w:val="000000" w:themeColor="text1"/>
          <w:highlight w:val="white"/>
        </w:rPr>
      </w:r>
      <w:r>
        <w:rPr>
          <w:color w:val="000000" w:themeColor="text1"/>
          <w:highlight w:val="white"/>
        </w:rPr>
      </w:r>
    </w:p>
    <w:p>
      <w:pPr>
        <w:numPr>
          <w:ilvl w:val="2"/>
          <w:numId w:val="549"/>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temeiul juridic;</w:t>
      </w:r>
      <w:r>
        <w:rPr>
          <w:color w:val="000000" w:themeColor="text1"/>
          <w:highlight w:val="white"/>
        </w:rPr>
      </w:r>
      <w:r>
        <w:rPr>
          <w:color w:val="000000" w:themeColor="text1"/>
          <w:highlight w:val="white"/>
        </w:rPr>
      </w:r>
    </w:p>
    <w:p>
      <w:pPr>
        <w:numPr>
          <w:ilvl w:val="2"/>
          <w:numId w:val="549"/>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numărul;</w:t>
      </w:r>
      <w:r>
        <w:rPr>
          <w:color w:val="000000" w:themeColor="text1"/>
          <w:highlight w:val="white"/>
        </w:rPr>
      </w:r>
      <w:r>
        <w:rPr>
          <w:color w:val="000000" w:themeColor="text1"/>
          <w:highlight w:val="white"/>
        </w:rPr>
      </w:r>
    </w:p>
    <w:p>
      <w:pPr>
        <w:numPr>
          <w:ilvl w:val="2"/>
          <w:numId w:val="549"/>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data emiterii;</w:t>
      </w:r>
      <w:r>
        <w:rPr>
          <w:color w:val="000000" w:themeColor="text1"/>
          <w:highlight w:val="white"/>
        </w:rPr>
      </w:r>
      <w:r>
        <w:rPr>
          <w:color w:val="000000" w:themeColor="text1"/>
          <w:highlight w:val="white"/>
        </w:rPr>
      </w:r>
    </w:p>
    <w:p>
      <w:pPr>
        <w:numPr>
          <w:ilvl w:val="2"/>
          <w:numId w:val="549"/>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emitentul;</w:t>
      </w:r>
      <w:r>
        <w:rPr>
          <w:color w:val="000000" w:themeColor="text1"/>
          <w:highlight w:val="white"/>
        </w:rPr>
      </w:r>
      <w:r>
        <w:rPr>
          <w:color w:val="000000" w:themeColor="text1"/>
          <w:highlight w:val="white"/>
        </w:rPr>
      </w:r>
    </w:p>
    <w:p>
      <w:pPr>
        <w:numPr>
          <w:ilvl w:val="2"/>
          <w:numId w:val="549"/>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statutul </w:t>
      </w:r>
      <w:r>
        <w:rPr>
          <w:color w:val="000000" w:themeColor="text1"/>
          <w:highlight w:val="white"/>
          <w:lang w:val="ro-MO"/>
        </w:rPr>
        <w:t xml:space="preserve">actului administrativ</w:t>
      </w:r>
      <w:r>
        <w:rPr>
          <w:color w:val="000000" w:themeColor="text1"/>
          <w:highlight w:val="white"/>
          <w:lang w:val="ro-MO"/>
        </w:rPr>
        <w:t xml:space="preserve"> (în vigoare, anulat, revocat). </w:t>
      </w:r>
      <w:r>
        <w:rPr>
          <w:color w:val="000000" w:themeColor="text1"/>
          <w:highlight w:val="white"/>
        </w:rPr>
      </w:r>
      <w:r>
        <w:rPr>
          <w:color w:val="000000" w:themeColor="text1"/>
          <w:highlight w:val="white"/>
        </w:rPr>
      </w:r>
    </w:p>
    <w:p>
      <w:pPr>
        <w:pStyle w:val="2061"/>
        <w:numPr>
          <w:ilvl w:val="0"/>
          <w:numId w:val="406"/>
        </w:numPr>
        <w:pBdr/>
        <w:tabs>
          <w:tab w:val="left" w:leader="none" w:pos="709"/>
          <w:tab w:val="left" w:leader="none" w:pos="850"/>
          <w:tab w:val="left" w:leader="none" w:pos="992"/>
        </w:tabs>
        <w:spacing w:line="276" w:lineRule="auto"/>
        <w:ind w:right="0" w:firstLine="567" w:left="0"/>
        <w:jc w:val="both"/>
        <w:rPr>
          <w:color w:val="000000" w:themeColor="text1"/>
          <w:highlight w:val="white"/>
        </w:rPr>
      </w:pPr>
      <w:r>
        <w:rPr>
          <w:color w:val="000000" w:themeColor="text1"/>
          <w:highlight w:val="white"/>
          <w:lang w:val="ro-MO"/>
        </w:rPr>
        <w:t xml:space="preserve"> În </w:t>
      </w:r>
      <w:r>
        <w:rPr>
          <w:color w:val="000000" w:themeColor="text1"/>
          <w:highlight w:val="white"/>
          <w:lang w:val="ro-MO"/>
        </w:rPr>
        <w:t xml:space="preserve">cadrul SI</w:t>
      </w:r>
      <w:r>
        <w:rPr>
          <w:color w:val="000000" w:themeColor="text1"/>
          <w:highlight w:val="white"/>
          <w:lang w:val="ro-MO"/>
        </w:rPr>
        <w:t xml:space="preserve"> EMRU</w:t>
      </w:r>
      <w:r>
        <w:rPr>
          <w:color w:val="000000" w:themeColor="text1"/>
          <w:highlight w:val="white"/>
          <w:lang w:val="ro-MO"/>
        </w:rPr>
        <w:t xml:space="preserve">, pentru obiectele </w:t>
      </w:r>
      <w:r>
        <w:rPr>
          <w:color w:val="000000" w:themeColor="text1"/>
          <w:highlight w:val="white"/>
          <w:lang w:val="ro-MO"/>
        </w:rPr>
        <w:t xml:space="preserve">informaționale importate,</w:t>
      </w:r>
      <w:r>
        <w:rPr>
          <w:color w:val="000000" w:themeColor="text1"/>
          <w:highlight w:val="white"/>
          <w:lang w:val="ro-MO"/>
        </w:rPr>
        <w:t xml:space="preserve"> datele suplimentare despre persoanele fizice şi </w:t>
      </w:r>
      <w:r>
        <w:rPr>
          <w:color w:val="000000" w:themeColor="text1"/>
          <w:highlight w:val="white"/>
          <w:lang w:val="ro-MO"/>
        </w:rPr>
        <w:t xml:space="preserve">unitățile</w:t>
      </w:r>
      <w:r>
        <w:rPr>
          <w:color w:val="000000" w:themeColor="text1"/>
          <w:highlight w:val="white"/>
          <w:lang w:val="ro-MO"/>
        </w:rPr>
        <w:t xml:space="preserve"> de drept (</w:t>
      </w:r>
      <w:r>
        <w:rPr>
          <w:color w:val="000000" w:themeColor="text1"/>
          <w:highlight w:val="white"/>
          <w:lang w:val="ro-MO"/>
        </w:rPr>
        <w:t xml:space="preserve">autoritățile</w:t>
      </w:r>
      <w:r>
        <w:rPr>
          <w:color w:val="000000" w:themeColor="text1"/>
          <w:highlight w:val="white"/>
          <w:lang w:val="ro-MO"/>
        </w:rPr>
        <w:t xml:space="preserve"> </w:t>
      </w:r>
      <w:r>
        <w:rPr>
          <w:color w:val="000000" w:themeColor="text1"/>
          <w:highlight w:val="white"/>
          <w:lang w:val="ro-MO"/>
        </w:rPr>
        <w:t xml:space="preserve">publice centrale sau lo</w:t>
      </w:r>
      <w:r>
        <w:rPr>
          <w:color w:val="000000" w:themeColor="text1"/>
          <w:highlight w:val="white"/>
          <w:lang w:val="ro-MO"/>
        </w:rPr>
        <w:t xml:space="preserve">cale) </w:t>
      </w:r>
      <w:r>
        <w:rPr>
          <w:color w:val="000000" w:themeColor="text1"/>
          <w:highlight w:val="white"/>
          <w:lang w:val="ro-MO"/>
        </w:rPr>
        <w:t xml:space="preserve">sunt</w:t>
      </w:r>
      <w:r>
        <w:rPr>
          <w:color w:val="000000" w:themeColor="text1"/>
          <w:highlight w:val="white"/>
          <w:lang w:val="ro-MO"/>
        </w:rPr>
        <w:t xml:space="preserve"> accesibile în Registrul de stat al </w:t>
      </w:r>
      <w:r>
        <w:rPr>
          <w:color w:val="000000" w:themeColor="text1"/>
          <w:highlight w:val="white"/>
          <w:lang w:val="ro-MO"/>
        </w:rPr>
        <w:t xml:space="preserve">populației</w:t>
      </w:r>
      <w:r>
        <w:rPr>
          <w:color w:val="000000" w:themeColor="text1"/>
          <w:highlight w:val="white"/>
          <w:lang w:val="ro-MO"/>
        </w:rPr>
        <w:t xml:space="preserve"> și în Regis</w:t>
      </w:r>
      <w:r>
        <w:rPr>
          <w:color w:val="000000" w:themeColor="text1"/>
          <w:highlight w:val="white"/>
          <w:lang w:val="ro-MO"/>
        </w:rPr>
        <w:t xml:space="preserve">trul de stat</w:t>
      </w:r>
      <w:r>
        <w:rPr>
          <w:color w:val="000000" w:themeColor="text1"/>
          <w:highlight w:val="white"/>
          <w:lang w:val="ro-MO"/>
        </w:rPr>
        <w:t xml:space="preserve"> al </w:t>
      </w:r>
      <w:r>
        <w:rPr>
          <w:color w:val="000000" w:themeColor="text1"/>
          <w:highlight w:val="white"/>
          <w:lang w:val="ro-MO"/>
        </w:rPr>
        <w:t xml:space="preserve">unităților</w:t>
      </w:r>
      <w:r>
        <w:rPr>
          <w:color w:val="000000" w:themeColor="text1"/>
          <w:highlight w:val="white"/>
          <w:lang w:val="ro-MO"/>
        </w:rPr>
        <w:t xml:space="preserve"> de drept: </w:t>
      </w:r>
      <w:r>
        <w:rPr>
          <w:color w:val="000000" w:themeColor="text1"/>
          <w:highlight w:val="white"/>
        </w:rPr>
      </w:r>
      <w:r>
        <w:rPr>
          <w:color w:val="000000" w:themeColor="text1"/>
          <w:highlight w:val="white"/>
        </w:rPr>
      </w:r>
    </w:p>
    <w:p>
      <w:pPr>
        <w:pStyle w:val="2061"/>
        <w:numPr>
          <w:ilvl w:val="1"/>
          <w:numId w:val="550"/>
        </w:numPr>
        <w:pBdr/>
        <w:spacing w:line="276" w:lineRule="auto"/>
        <w:ind w:right="0" w:firstLine="567" w:left="0"/>
        <w:jc w:val="both"/>
        <w:rPr>
          <w:color w:val="000000" w:themeColor="text1"/>
          <w:highlight w:val="white"/>
        </w:rPr>
      </w:pPr>
      <w:r>
        <w:rPr>
          <w:i/>
          <w:iCs/>
          <w:color w:val="000000" w:themeColor="text1"/>
          <w:highlight w:val="white"/>
          <w:lang w:val="ro-MO"/>
        </w:rPr>
        <w:t xml:space="preserve">date personale: </w:t>
      </w:r>
      <w:r>
        <w:rPr>
          <w:color w:val="000000" w:themeColor="text1"/>
          <w:highlight w:val="white"/>
        </w:rPr>
      </w:r>
      <w:r>
        <w:rPr>
          <w:color w:val="000000" w:themeColor="text1"/>
          <w:highlight w:val="white"/>
        </w:rPr>
      </w:r>
    </w:p>
    <w:p>
      <w:pPr>
        <w:pStyle w:val="2061"/>
        <w:numPr>
          <w:ilvl w:val="2"/>
          <w:numId w:val="551"/>
        </w:numPr>
        <w:pBdr/>
        <w:tabs>
          <w:tab w:val="left" w:leader="none" w:pos="992"/>
          <w:tab w:val="left" w:leader="none" w:pos="1417"/>
        </w:tabs>
        <w:spacing w:line="276" w:lineRule="auto"/>
        <w:ind w:right="0" w:firstLine="567" w:left="0"/>
        <w:jc w:val="both"/>
        <w:rPr>
          <w:color w:val="000000" w:themeColor="text1"/>
          <w:highlight w:val="white"/>
        </w:rPr>
      </w:pPr>
      <w:r>
        <w:rPr>
          <w:color w:val="000000" w:themeColor="text1"/>
          <w:highlight w:val="white"/>
          <w:lang w:val="ro-MO"/>
        </w:rPr>
        <w:t xml:space="preserve">numele tatălui (patronimicul);</w:t>
      </w:r>
      <w:r>
        <w:rPr>
          <w:color w:val="000000" w:themeColor="text1"/>
          <w:highlight w:val="white"/>
        </w:rPr>
      </w:r>
      <w:r>
        <w:rPr>
          <w:color w:val="000000" w:themeColor="text1"/>
          <w:highlight w:val="white"/>
        </w:rPr>
      </w:r>
    </w:p>
    <w:p>
      <w:pPr>
        <w:numPr>
          <w:ilvl w:val="2"/>
          <w:numId w:val="551"/>
        </w:numPr>
        <w:pBdr/>
        <w:tabs>
          <w:tab w:val="left" w:leader="none" w:pos="992"/>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locul </w:t>
      </w:r>
      <w:r>
        <w:rPr>
          <w:color w:val="000000" w:themeColor="text1"/>
          <w:highlight w:val="white"/>
          <w:lang w:val="ro-MO"/>
        </w:rPr>
        <w:t xml:space="preserve">nașterii</w:t>
      </w:r>
      <w:r>
        <w:rPr>
          <w:color w:val="000000" w:themeColor="text1"/>
          <w:highlight w:val="white"/>
          <w:lang w:val="ro-MO"/>
        </w:rPr>
        <w:t xml:space="preserve">;</w:t>
      </w:r>
      <w:r>
        <w:rPr>
          <w:color w:val="000000" w:themeColor="text1"/>
          <w:highlight w:val="white"/>
        </w:rPr>
      </w:r>
      <w:r>
        <w:rPr>
          <w:color w:val="000000" w:themeColor="text1"/>
          <w:highlight w:val="white"/>
        </w:rPr>
      </w:r>
    </w:p>
    <w:p>
      <w:pPr>
        <w:numPr>
          <w:ilvl w:val="2"/>
          <w:numId w:val="551"/>
        </w:numPr>
        <w:pBdr/>
        <w:tabs>
          <w:tab w:val="left" w:leader="none" w:pos="992"/>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starea familială;</w:t>
      </w:r>
      <w:r>
        <w:rPr>
          <w:color w:val="000000" w:themeColor="text1"/>
          <w:highlight w:val="white"/>
        </w:rPr>
      </w:r>
      <w:r>
        <w:rPr>
          <w:color w:val="000000" w:themeColor="text1"/>
          <w:highlight w:val="white"/>
        </w:rPr>
      </w:r>
    </w:p>
    <w:p>
      <w:pPr>
        <w:numPr>
          <w:ilvl w:val="2"/>
          <w:numId w:val="551"/>
        </w:numPr>
        <w:pBdr/>
        <w:tabs>
          <w:tab w:val="left" w:leader="none" w:pos="992"/>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copii în </w:t>
      </w:r>
      <w:r>
        <w:rPr>
          <w:color w:val="000000" w:themeColor="text1"/>
          <w:highlight w:val="white"/>
          <w:lang w:val="ro-MO"/>
        </w:rPr>
        <w:t xml:space="preserve">vârstă</w:t>
      </w:r>
      <w:r>
        <w:rPr>
          <w:color w:val="000000" w:themeColor="text1"/>
          <w:highlight w:val="white"/>
          <w:lang w:val="ro-MO"/>
        </w:rPr>
        <w:t xml:space="preserve"> </w:t>
      </w:r>
      <w:r>
        <w:rPr>
          <w:color w:val="000000" w:themeColor="text1"/>
          <w:highlight w:val="white"/>
          <w:lang w:val="ro-MO"/>
        </w:rPr>
        <w:t xml:space="preserve">de </w:t>
      </w:r>
      <w:r>
        <w:rPr>
          <w:color w:val="000000" w:themeColor="text1"/>
          <w:highlight w:val="white"/>
          <w:lang w:val="ro-MO"/>
        </w:rPr>
        <w:t xml:space="preserve">până</w:t>
      </w:r>
      <w:r>
        <w:rPr>
          <w:color w:val="000000" w:themeColor="text1"/>
          <w:highlight w:val="white"/>
          <w:lang w:val="ro-MO"/>
        </w:rPr>
        <w:t xml:space="preserve"> la 14 ani.</w:t>
      </w:r>
      <w:r>
        <w:rPr>
          <w:color w:val="000000" w:themeColor="text1"/>
          <w:highlight w:val="white"/>
        </w:rPr>
      </w:r>
      <w:r>
        <w:rPr>
          <w:color w:val="000000" w:themeColor="text1"/>
          <w:highlight w:val="white"/>
        </w:rPr>
      </w:r>
    </w:p>
    <w:p>
      <w:pPr>
        <w:pStyle w:val="2061"/>
        <w:numPr>
          <w:ilvl w:val="1"/>
          <w:numId w:val="552"/>
        </w:numPr>
        <w:pBdr/>
        <w:spacing w:line="276" w:lineRule="auto"/>
        <w:ind w:right="0" w:firstLine="567" w:left="0"/>
        <w:jc w:val="both"/>
        <w:rPr>
          <w:color w:val="000000" w:themeColor="text1"/>
          <w:highlight w:val="white"/>
        </w:rPr>
      </w:pPr>
      <w:r>
        <w:rPr>
          <w:i/>
          <w:iCs/>
          <w:color w:val="000000" w:themeColor="text1"/>
          <w:highlight w:val="white"/>
          <w:lang w:val="ro-MO"/>
        </w:rPr>
        <w:t xml:space="preserve">imaginea grafică</w:t>
      </w:r>
      <w:r>
        <w:rPr>
          <w:color w:val="000000" w:themeColor="text1"/>
          <w:highlight w:val="white"/>
          <w:lang w:val="ro-MO"/>
        </w:rPr>
        <w:t xml:space="preserve">: </w:t>
      </w:r>
      <w:r>
        <w:rPr>
          <w:color w:val="000000" w:themeColor="text1"/>
          <w:highlight w:val="white"/>
        </w:rPr>
      </w:r>
      <w:r>
        <w:rPr>
          <w:color w:val="000000" w:themeColor="text1"/>
          <w:highlight w:val="white"/>
        </w:rPr>
      </w:r>
    </w:p>
    <w:p>
      <w:pPr>
        <w:pStyle w:val="2061"/>
        <w:numPr>
          <w:ilvl w:val="2"/>
          <w:numId w:val="553"/>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t xml:space="preserve">fotografia;</w:t>
      </w:r>
      <w:r>
        <w:rPr>
          <w:color w:val="000000" w:themeColor="text1"/>
          <w:highlight w:val="white"/>
        </w:rPr>
      </w:r>
      <w:r>
        <w:rPr>
          <w:color w:val="000000" w:themeColor="text1"/>
          <w:highlight w:val="white"/>
        </w:rPr>
      </w:r>
    </w:p>
    <w:p>
      <w:pPr>
        <w:numPr>
          <w:ilvl w:val="2"/>
          <w:numId w:val="553"/>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specimenul de </w:t>
      </w:r>
      <w:r>
        <w:rPr>
          <w:color w:val="000000" w:themeColor="text1"/>
          <w:highlight w:val="white"/>
          <w:lang w:val="ro-MO"/>
        </w:rPr>
        <w:t xml:space="preserve">semnătură.</w:t>
      </w:r>
      <w:r>
        <w:rPr>
          <w:color w:val="000000" w:themeColor="text1"/>
          <w:highlight w:val="white"/>
        </w:rPr>
      </w:r>
      <w:r>
        <w:rPr>
          <w:color w:val="000000" w:themeColor="text1"/>
          <w:highlight w:val="white"/>
        </w:rPr>
      </w:r>
    </w:p>
    <w:p>
      <w:pPr>
        <w:pStyle w:val="2061"/>
        <w:numPr>
          <w:ilvl w:val="1"/>
          <w:numId w:val="558"/>
        </w:numPr>
        <w:pBdr/>
        <w:spacing w:line="276" w:lineRule="auto"/>
        <w:ind w:right="0" w:firstLine="567" w:left="0"/>
        <w:jc w:val="both"/>
        <w:rPr>
          <w:color w:val="000000" w:themeColor="text1"/>
          <w:highlight w:val="white"/>
        </w:rPr>
      </w:pPr>
      <w:r>
        <w:rPr>
          <w:i/>
          <w:iCs/>
          <w:color w:val="000000" w:themeColor="text1"/>
          <w:highlight w:val="white"/>
          <w:lang w:val="ro-MO"/>
        </w:rPr>
        <w:t xml:space="preserve">date despre autoritatea</w:t>
      </w:r>
      <w:r>
        <w:rPr>
          <w:i/>
          <w:iCs/>
          <w:color w:val="000000" w:themeColor="text1"/>
          <w:highlight w:val="white"/>
          <w:lang w:val="ro-MO"/>
        </w:rPr>
        <w:t xml:space="preserve"> publică: </w:t>
      </w:r>
      <w:r>
        <w:rPr>
          <w:color w:val="000000" w:themeColor="text1"/>
          <w:highlight w:val="white"/>
        </w:rPr>
      </w:r>
      <w:r>
        <w:rPr>
          <w:color w:val="000000" w:themeColor="text1"/>
          <w:highlight w:val="white"/>
        </w:rPr>
      </w:r>
    </w:p>
    <w:p>
      <w:pPr>
        <w:pStyle w:val="2061"/>
        <w:numPr>
          <w:ilvl w:val="2"/>
          <w:numId w:val="559"/>
        </w:numPr>
        <w:pBdr/>
        <w:tabs>
          <w:tab w:val="left" w:leader="none" w:pos="850"/>
          <w:tab w:val="left" w:leader="none" w:pos="1417"/>
        </w:tabs>
        <w:spacing w:line="276" w:lineRule="auto"/>
        <w:ind w:right="0" w:firstLine="567" w:left="0"/>
        <w:jc w:val="both"/>
        <w:rPr>
          <w:color w:val="000000" w:themeColor="text1"/>
          <w:highlight w:val="white"/>
        </w:rPr>
      </w:pPr>
      <w:r>
        <w:rPr>
          <w:color w:val="000000" w:themeColor="text1"/>
          <w:highlight w:val="white"/>
          <w:lang w:val="ro-MO"/>
        </w:rPr>
        <w:t xml:space="preserve">denumirea </w:t>
      </w:r>
      <w:r>
        <w:rPr>
          <w:color w:val="000000" w:themeColor="text1"/>
          <w:highlight w:val="white"/>
          <w:lang w:val="ro-MO"/>
        </w:rPr>
        <w:t xml:space="preserve">autorității</w:t>
      </w:r>
      <w:r>
        <w:rPr>
          <w:color w:val="000000" w:themeColor="text1"/>
          <w:highlight w:val="white"/>
          <w:lang w:val="ro-MO"/>
        </w:rPr>
        <w:t xml:space="preserve"> publice;</w:t>
      </w:r>
      <w:r>
        <w:rPr>
          <w:color w:val="000000" w:themeColor="text1"/>
          <w:highlight w:val="white"/>
        </w:rPr>
      </w:r>
      <w:r>
        <w:rPr>
          <w:color w:val="000000" w:themeColor="text1"/>
          <w:highlight w:val="white"/>
        </w:rPr>
      </w:r>
    </w:p>
    <w:p>
      <w:pPr>
        <w:numPr>
          <w:ilvl w:val="2"/>
          <w:numId w:val="559"/>
        </w:numPr>
        <w:pBdr/>
        <w:tabs>
          <w:tab w:val="left" w:leader="none" w:pos="850"/>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data creării;</w:t>
      </w:r>
      <w:r>
        <w:rPr>
          <w:color w:val="000000" w:themeColor="text1"/>
          <w:highlight w:val="white"/>
        </w:rPr>
      </w:r>
      <w:r>
        <w:rPr>
          <w:color w:val="000000" w:themeColor="text1"/>
          <w:highlight w:val="white"/>
        </w:rPr>
      </w:r>
    </w:p>
    <w:p>
      <w:pPr>
        <w:numPr>
          <w:ilvl w:val="2"/>
          <w:numId w:val="559"/>
        </w:numPr>
        <w:pBdr/>
        <w:tabs>
          <w:tab w:val="left" w:leader="none" w:pos="850"/>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adresa juridică;</w:t>
      </w:r>
      <w:r>
        <w:rPr>
          <w:color w:val="000000" w:themeColor="text1"/>
          <w:highlight w:val="white"/>
        </w:rPr>
      </w:r>
      <w:r>
        <w:rPr>
          <w:color w:val="000000" w:themeColor="text1"/>
          <w:highlight w:val="white"/>
        </w:rPr>
      </w:r>
    </w:p>
    <w:p>
      <w:pPr>
        <w:numPr>
          <w:ilvl w:val="2"/>
          <w:numId w:val="559"/>
        </w:numPr>
        <w:pBdr/>
        <w:tabs>
          <w:tab w:val="left" w:leader="none" w:pos="850"/>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date d</w:t>
      </w:r>
      <w:r>
        <w:rPr>
          <w:color w:val="000000" w:themeColor="text1"/>
          <w:highlight w:val="white"/>
          <w:lang w:val="ro-MO"/>
        </w:rPr>
        <w:t xml:space="preserve">espre conducător;</w:t>
      </w:r>
      <w:r>
        <w:rPr>
          <w:color w:val="000000" w:themeColor="text1"/>
          <w:highlight w:val="white"/>
        </w:rPr>
      </w:r>
      <w:r>
        <w:rPr>
          <w:color w:val="000000" w:themeColor="text1"/>
          <w:highlight w:val="white"/>
        </w:rPr>
      </w:r>
    </w:p>
    <w:p>
      <w:pPr>
        <w:numPr>
          <w:ilvl w:val="2"/>
          <w:numId w:val="559"/>
        </w:numPr>
        <w:pBdr/>
        <w:tabs>
          <w:tab w:val="left" w:leader="none" w:pos="850"/>
          <w:tab w:val="left" w:leader="none" w:pos="1417"/>
        </w:tabs>
        <w:spacing w:line="276" w:lineRule="auto"/>
        <w:ind w:right="0" w:firstLine="567" w:left="0"/>
        <w:jc w:val="both"/>
        <w:rPr>
          <w:color w:val="000000" w:themeColor="text1"/>
          <w:highlight w:val="white"/>
        </w:rPr>
      </w:pPr>
      <w:r>
        <w:rPr>
          <w:color w:val="000000" w:themeColor="text1"/>
          <w:highlight w:val="white"/>
          <w:lang w:val="ro-MO"/>
        </w:rPr>
      </w:r>
      <w:r>
        <w:rPr>
          <w:color w:val="000000" w:themeColor="text1"/>
          <w:highlight w:val="white"/>
          <w:lang w:val="ro-MO"/>
        </w:rPr>
        <w:t xml:space="preserve">data </w:t>
      </w:r>
      <w:r>
        <w:rPr>
          <w:color w:val="000000" w:themeColor="text1"/>
          <w:highlight w:val="white"/>
          <w:lang w:val="ro-MO"/>
        </w:rPr>
        <w:t xml:space="preserve">lichidării. </w:t>
      </w:r>
      <w:r>
        <w:rPr>
          <w:color w:val="000000" w:themeColor="text1"/>
          <w:highlight w:val="white"/>
        </w:rPr>
      </w:r>
      <w:r>
        <w:rPr>
          <w:color w:val="000000" w:themeColor="text1"/>
          <w:highlight w:val="white"/>
        </w:rPr>
      </w:r>
    </w:p>
    <w:p>
      <w:pPr>
        <w:pStyle w:val="2061"/>
        <w:numPr>
          <w:ilvl w:val="0"/>
          <w:numId w:val="407"/>
        </w:numPr>
        <w:pBdr/>
        <w:tabs>
          <w:tab w:val="left" w:leader="none" w:pos="567"/>
          <w:tab w:val="left" w:leader="none" w:pos="850"/>
          <w:tab w:val="left" w:leader="none" w:pos="992"/>
          <w:tab w:val="left" w:leader="none" w:pos="1559"/>
        </w:tabs>
        <w:spacing w:line="276" w:lineRule="auto"/>
        <w:ind w:right="0" w:firstLine="567" w:left="0"/>
        <w:jc w:val="both"/>
        <w:rPr>
          <w:color w:val="000000" w:themeColor="text1"/>
          <w:highlight w:val="white"/>
        </w:rPr>
      </w:pPr>
      <w:r>
        <w:rPr>
          <w:color w:val="000000" w:themeColor="text1"/>
          <w:highlight w:val="white"/>
          <w:lang w:val="ro-MO"/>
        </w:rPr>
        <w:t xml:space="preserve"> Pentru a asigura acuratețea și eficiența gestionării datelor, precum și pentru o clasificare corespunzătoare a obiectelor în cadrul sistemului informațional, sunt utilizate clasificatoare elaborate în conformitate cu standardele naționale și europene.</w:t>
      </w:r>
      <w:r>
        <w:rPr>
          <w:color w:val="000000" w:themeColor="text1"/>
          <w:highlight w:val="white"/>
          <w:lang w:val="ro-MO"/>
        </w:rPr>
        <w:t xml:space="preserve"> Clas</w:t>
      </w:r>
      <w:r>
        <w:rPr>
          <w:color w:val="000000" w:themeColor="text1"/>
          <w:highlight w:val="white"/>
          <w:lang w:val="ro-MO"/>
        </w:rPr>
        <w:t xml:space="preserve">ificatoarele se împart în trei grupe:</w:t>
      </w:r>
      <w:r>
        <w:rPr>
          <w:color w:val="000000" w:themeColor="text1"/>
          <w:highlight w:val="white"/>
        </w:rPr>
      </w:r>
      <w:r>
        <w:rPr>
          <w:color w:val="000000" w:themeColor="text1"/>
          <w:highlight w:val="white"/>
        </w:rPr>
      </w:r>
    </w:p>
    <w:p>
      <w:pPr>
        <w:pStyle w:val="2088"/>
        <w:numPr>
          <w:ilvl w:val="1"/>
          <w:numId w:val="560"/>
        </w:numPr>
        <w:pBdr/>
        <w:tabs>
          <w:tab w:val="left" w:leader="none" w:pos="567"/>
          <w:tab w:val="left" w:leader="none" w:pos="1276"/>
          <w:tab w:val="left" w:leader="none" w:pos="1417"/>
          <w:tab w:val="left" w:leader="none" w:pos="1559"/>
        </w:tabs>
        <w:spacing w:line="276"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color w:val="000000" w:themeColor="text1"/>
          <w:sz w:val="28"/>
          <w:szCs w:val="28"/>
          <w:highlight w:val="white"/>
          <w:lang w:val="ro-MO"/>
        </w:rPr>
        <w:t xml:space="preserve">clasificatoare internaționale – utilizate pentru a asigura conformitatea cu standardele și directivele europene și internaționale </w:t>
      </w:r>
      <w:r>
        <w:rPr>
          <w:rFonts w:ascii="Times New Roman" w:hAnsi="Times New Roman" w:eastAsia="Times New Roman" w:cs="Times New Roman"/>
          <w:b w:val="0"/>
          <w:bCs w:val="0"/>
          <w:color w:val="000000" w:themeColor="text1"/>
          <w:sz w:val="28"/>
          <w:szCs w:val="28"/>
          <w:highlight w:val="white"/>
          <w:lang w:val="ro-MO"/>
        </w:rPr>
        <w:t xml:space="preserve">(</w:t>
      </w:r>
      <w:r>
        <w:rPr>
          <w:rFonts w:ascii="Times New Roman" w:hAnsi="Times New Roman" w:eastAsia="Times New Roman" w:cs="Times New Roman"/>
          <w:b w:val="0"/>
          <w:bCs w:val="0"/>
          <w:color w:val="000000" w:themeColor="text1"/>
          <w:sz w:val="28"/>
          <w:szCs w:val="28"/>
          <w:highlight w:val="white"/>
          <w:lang w:val="ro-MO"/>
        </w:rPr>
        <w:t xml:space="preserve">Clasificarea Internațională Standard a Ocupațiilor</w:t>
      </w:r>
      <w:r>
        <w:rPr>
          <w:rFonts w:ascii="Times New Roman" w:hAnsi="Times New Roman" w:eastAsia="Times New Roman" w:cs="Times New Roman"/>
          <w:b w:val="0"/>
          <w:bCs w:val="0"/>
          <w:color w:val="000000" w:themeColor="text1"/>
          <w:sz w:val="28"/>
          <w:szCs w:val="28"/>
          <w:highlight w:val="white"/>
          <w:lang w:val="ro-MO"/>
        </w:rPr>
        <w:t xml:space="preserve"> (ISCO), </w:t>
      </w:r>
      <w:r>
        <w:rPr>
          <w:rFonts w:ascii="Times New Roman" w:hAnsi="Times New Roman" w:eastAsia="Times New Roman" w:cs="Times New Roman"/>
          <w:color w:val="000000" w:themeColor="text1"/>
          <w:sz w:val="28"/>
          <w:szCs w:val="28"/>
          <w:highlight w:val="white"/>
          <w:lang w:val="ro-MO"/>
        </w:rPr>
        <w:t xml:space="preserve">Clasificarea europeană a competențelor, abilităților, ocupațiilor și calificărilor (ESCO)</w:t>
      </w:r>
      <w:r>
        <w:rPr>
          <w:rFonts w:ascii="Times New Roman" w:hAnsi="Times New Roman" w:eastAsia="Times New Roman" w:cs="Times New Roman"/>
          <w:b w:val="0"/>
          <w:bCs w:val="0"/>
          <w:color w:val="000000" w:themeColor="text1"/>
          <w:sz w:val="28"/>
          <w:szCs w:val="28"/>
          <w:highlight w:val="white"/>
          <w:lang w:val="ro-MO"/>
        </w:rPr>
        <w:t xml:space="preserve">)</w:t>
      </w:r>
      <w:r>
        <w:rPr>
          <w:rFonts w:ascii="Times New Roman" w:hAnsi="Times New Roman" w:eastAsia="Times New Roman" w:cs="Times New Roman"/>
          <w:color w:val="000000" w:themeColor="text1"/>
          <w:sz w:val="28"/>
          <w:szCs w:val="28"/>
          <w:highlight w:val="white"/>
          <w:lang w:val="ro-MO"/>
        </w:rPr>
        <w:t xml:space="preserv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88"/>
        <w:numPr>
          <w:ilvl w:val="1"/>
          <w:numId w:val="560"/>
        </w:numPr>
        <w:pBdr/>
        <w:tabs>
          <w:tab w:val="left" w:leader="none" w:pos="567"/>
          <w:tab w:val="left" w:leader="none" w:pos="1276"/>
          <w:tab w:val="left" w:leader="none" w:pos="1417"/>
          <w:tab w:val="left" w:leader="none" w:pos="1559"/>
        </w:tabs>
        <w:spacing w:line="276"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color w:val="000000" w:themeColor="text1"/>
          <w:sz w:val="28"/>
          <w:szCs w:val="28"/>
          <w:highlight w:val="white"/>
          <w:lang w:val="ro-MO"/>
        </w:rPr>
        <w:t xml:space="preserve">clasificatoare naționale ale Republicii Moldova – stabilite conform normelor naționale și destinate alinierii datelor la nivel național (Clasificatorul unic al funcțiilor publice (CUPF), Clasificatorul ocupațiilor din Republica Moldova (CORM), </w:t>
      </w:r>
      <w:r>
        <w:rPr>
          <w:rFonts w:ascii="Times New Roman" w:hAnsi="Times New Roman" w:eastAsia="Times New Roman" w:cs="Times New Roman"/>
          <w:color w:val="000000" w:themeColor="text1"/>
          <w:sz w:val="28"/>
          <w:szCs w:val="28"/>
          <w:highlight w:val="white"/>
          <w:lang w:val="ro-MO"/>
        </w:rPr>
        <w:t xml:space="preserve">Clasificatorul unităţilor administrativ-teritoriale</w:t>
      </w:r>
      <w:r>
        <w:rPr>
          <w:rFonts w:ascii="Times New Roman" w:hAnsi="Times New Roman" w:eastAsia="Times New Roman" w:cs="Times New Roman"/>
          <w:color w:val="000000" w:themeColor="text1"/>
          <w:sz w:val="28"/>
          <w:szCs w:val="28"/>
          <w:highlight w:val="white"/>
          <w:lang w:val="ro-MO"/>
        </w:rPr>
        <w:t xml:space="preserve"> (CUAT);</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Style w:val="2088"/>
        <w:numPr>
          <w:ilvl w:val="1"/>
          <w:numId w:val="560"/>
        </w:numPr>
        <w:pBdr/>
        <w:tabs>
          <w:tab w:val="left" w:leader="none" w:pos="567"/>
          <w:tab w:val="left" w:leader="none" w:pos="1276"/>
          <w:tab w:val="left" w:leader="none" w:pos="1417"/>
          <w:tab w:val="left" w:leader="none" w:pos="1559"/>
        </w:tabs>
        <w:spacing w:line="276" w:lineRule="auto"/>
        <w:ind w:right="0" w:firstLine="567" w:left="0"/>
        <w:jc w:val="both"/>
        <w:rPr>
          <w:rFonts w:ascii="Times New Roman" w:hAnsi="Times New Roman" w:cs="Times New Roman"/>
          <w:color w:val="000000" w:themeColor="text1"/>
          <w:sz w:val="28"/>
          <w:szCs w:val="28"/>
          <w:highlight w:val="white"/>
        </w:rPr>
      </w:pPr>
      <w:r>
        <w:rPr>
          <w:rFonts w:ascii="Times New Roman" w:hAnsi="Times New Roman" w:eastAsia="Times New Roman" w:cs="Times New Roman"/>
          <w:color w:val="000000" w:themeColor="text1"/>
          <w:sz w:val="28"/>
          <w:szCs w:val="28"/>
          <w:highlight w:val="white"/>
          <w:lang w:val="ro-MO"/>
        </w:rPr>
      </w:r>
      <w:r>
        <w:rPr>
          <w:rFonts w:ascii="Times New Roman" w:hAnsi="Times New Roman" w:eastAsia="Times New Roman" w:cs="Times New Roman"/>
          <w:color w:val="000000" w:themeColor="text1"/>
          <w:sz w:val="28"/>
          <w:szCs w:val="28"/>
          <w:highlight w:val="white"/>
          <w:lang w:val="ro-MO"/>
        </w:rPr>
        <w:t xml:space="preserve">clasificatoare intrasistemice – utilizate doar în lipsa unor clasificatoare naționale sau internaționale aprobate, fiind elaborate în baza clasificatoarelor internaționale, a celor naționale ale Republicii Moldova și a directivelor europene aplicabile.</w:t>
      </w:r>
      <w:r>
        <w:rPr>
          <w:rFonts w:ascii="Times New Roman" w:hAnsi="Times New Roman" w:cs="Times New Roman"/>
          <w:color w:val="000000" w:themeColor="text1"/>
          <w:sz w:val="28"/>
          <w:szCs w:val="28"/>
          <w:highlight w:val="white"/>
        </w:rPr>
      </w:r>
      <w:r>
        <w:rPr>
          <w:rFonts w:ascii="Times New Roman" w:hAnsi="Times New Roman" w:cs="Times New Roman"/>
          <w:color w:val="000000" w:themeColor="text1"/>
          <w:sz w:val="28"/>
          <w:szCs w:val="28"/>
          <w:highlight w:val="white"/>
        </w:rPr>
      </w:r>
    </w:p>
    <w:p>
      <w:pPr>
        <w:pBdr/>
        <w:spacing w:line="276" w:lineRule="auto"/>
        <w:ind w:right="0" w:firstLine="283" w:left="0"/>
        <w:jc w:val="both"/>
        <w:rPr>
          <w:color w:val="000000" w:themeColor="text1"/>
          <w:highlight w:val="white"/>
        </w:rPr>
      </w:pPr>
      <w:r>
        <w:rPr>
          <w:color w:val="000000" w:themeColor="text1"/>
          <w:highlight w:val="white"/>
          <w:lang w:val="ro-MO"/>
        </w:rPr>
      </w:r>
      <w:r>
        <w:rPr>
          <w:color w:val="000000" w:themeColor="text1"/>
          <w:highlight w:val="white"/>
        </w:rPr>
      </w:r>
      <w:r>
        <w:rPr>
          <w:color w:val="000000" w:themeColor="text1"/>
          <w:highlight w:val="white"/>
        </w:rPr>
      </w:r>
    </w:p>
    <w:p>
      <w:pPr>
        <w:pStyle w:val="2061"/>
        <w:pBdr/>
        <w:spacing w:line="276" w:lineRule="auto"/>
        <w:ind/>
        <w:jc w:val="center"/>
        <w:rPr>
          <w:b/>
          <w:bCs/>
          <w:color w:val="000000" w:themeColor="text1"/>
          <w:highlight w:val="white"/>
        </w:rPr>
      </w:pPr>
      <w:r>
        <w:rPr>
          <w:b/>
          <w:bCs/>
          <w:color w:val="000000" w:themeColor="text1"/>
          <w:highlight w:val="white"/>
        </w:rPr>
        <w:t xml:space="preserve">Capitolul V</w:t>
      </w:r>
      <w:r>
        <w:rPr>
          <w:b/>
          <w:bCs/>
          <w:color w:val="000000" w:themeColor="text1"/>
          <w:highlight w:val="white"/>
        </w:rPr>
        <w:t xml:space="preserve">I</w:t>
      </w:r>
      <w:r>
        <w:rPr>
          <w:b/>
          <w:bCs/>
          <w:i w:val="0"/>
          <w:iCs w:val="0"/>
          <w:color w:val="000000" w:themeColor="text1"/>
          <w:highlight w:val="white"/>
        </w:rPr>
        <w:t xml:space="preserve">I</w:t>
      </w:r>
      <w:r>
        <w:rPr>
          <w:b/>
          <w:bCs/>
          <w:color w:val="000000" w:themeColor="text1"/>
          <w:highlight w:val="white"/>
        </w:rPr>
        <w:t xml:space="preserve"> </w:t>
      </w:r>
      <w:r>
        <w:rPr>
          <w:b/>
          <w:bCs/>
          <w:color w:val="000000" w:themeColor="text1"/>
          <w:highlight w:val="white"/>
        </w:rPr>
      </w:r>
      <w:r>
        <w:rPr>
          <w:b/>
          <w:bCs/>
          <w:color w:val="000000" w:themeColor="text1"/>
          <w:highlight w:val="white"/>
        </w:rPr>
      </w:r>
    </w:p>
    <w:p>
      <w:pPr>
        <w:pStyle w:val="2061"/>
        <w:pBdr/>
        <w:spacing w:line="276" w:lineRule="auto"/>
        <w:ind/>
        <w:jc w:val="center"/>
        <w:rPr>
          <w:b/>
          <w:bCs/>
          <w:color w:val="000000" w:themeColor="text1"/>
          <w:highlight w:val="white"/>
        </w:rPr>
      </w:pPr>
      <w:r>
        <w:rPr>
          <w:b/>
          <w:bCs/>
          <w:color w:val="000000" w:themeColor="text1"/>
          <w:highlight w:val="white"/>
        </w:rPr>
        <w:t xml:space="preserve">DOCUMENTELE SI </w:t>
      </w:r>
      <w:r>
        <w:rPr>
          <w:b/>
          <w:bCs/>
          <w:color w:val="000000" w:themeColor="text1"/>
          <w:highlight w:val="white"/>
        </w:rPr>
        <w:t xml:space="preserve">EMRU</w:t>
      </w:r>
      <w:r>
        <w:rPr>
          <w:b/>
          <w:bCs/>
          <w:color w:val="000000" w:themeColor="text1"/>
          <w:highlight w:val="white"/>
        </w:rPr>
        <w:t xml:space="preserve"> </w:t>
      </w:r>
      <w:r>
        <w:rPr>
          <w:b/>
          <w:bCs/>
          <w:color w:val="000000" w:themeColor="text1"/>
          <w:highlight w:val="white"/>
        </w:rPr>
      </w:r>
      <w:r>
        <w:rPr>
          <w:b/>
          <w:bCs/>
          <w:color w:val="000000" w:themeColor="text1"/>
          <w:highlight w:val="white"/>
        </w:rPr>
      </w:r>
    </w:p>
    <w:p>
      <w:pPr>
        <w:pStyle w:val="2088"/>
        <w:numPr>
          <w:ilvl w:val="0"/>
          <w:numId w:val="408"/>
        </w:numPr>
        <w:pBdr/>
        <w:tabs>
          <w:tab w:val="left" w:leader="none" w:pos="850"/>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t xml:space="preserve"> Documentele gestionate prin SI EMRU sunt clasificate în trei categorii principale, fiecare având un rol esențial în asigurarea fluxului de informații și </w:t>
      </w:r>
      <w:r>
        <w:rPr>
          <w:color w:val="000000" w:themeColor="text1"/>
          <w:sz w:val="28"/>
          <w:szCs w:val="28"/>
          <w:highlight w:val="white"/>
          <w:lang w:val="ro-RO"/>
        </w:rPr>
        <w:t xml:space="preserve">conformitatea reglementărilor leg</w:t>
      </w:r>
      <w:r>
        <w:rPr>
          <w:color w:val="000000" w:themeColor="text1"/>
          <w:sz w:val="28"/>
          <w:szCs w:val="28"/>
          <w:highlight w:val="white"/>
          <w:lang w:val="ro-RO"/>
        </w:rPr>
        <w:t xml:space="preserve">ale. </w:t>
      </w:r>
      <w:r>
        <w:rPr>
          <w:sz w:val="28"/>
          <w:szCs w:val="28"/>
          <w:highlight w:val="white"/>
          <w:lang w:val="ro-RO"/>
        </w:rPr>
        <w:t xml:space="preserve">În acest sens, fluxul de transmitere a d</w:t>
      </w:r>
      <w:r>
        <w:rPr>
          <w:sz w:val="28"/>
          <w:szCs w:val="28"/>
          <w:highlight w:val="white"/>
          <w:lang w:val="ro-RO"/>
        </w:rPr>
        <w:t xml:space="preserve">ocumentelor între autorități publice, va fi organizat astfel încât să asigure interoperabilitatea proceselor administrative în cadrul sistemului informațional.</w:t>
      </w:r>
      <w:r>
        <w:rPr>
          <w:color w:val="000000" w:themeColor="text1"/>
          <w:sz w:val="28"/>
          <w:szCs w:val="28"/>
          <w:highlight w:val="white"/>
        </w:rPr>
      </w:r>
      <w:r>
        <w:rPr>
          <w:color w:val="000000" w:themeColor="text1"/>
          <w:sz w:val="28"/>
          <w:szCs w:val="28"/>
          <w:highlight w:val="white"/>
        </w:rPr>
      </w:r>
    </w:p>
    <w:p>
      <w:pPr>
        <w:pStyle w:val="2088"/>
        <w:numPr>
          <w:ilvl w:val="0"/>
          <w:numId w:val="408"/>
        </w:numPr>
        <w:pBdr/>
        <w:tabs>
          <w:tab w:val="left" w:leader="none" w:pos="850"/>
          <w:tab w:val="left" w:leader="none" w:pos="992"/>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rPr>
      </w:r>
      <w:r>
        <w:rPr>
          <w:color w:val="000000" w:themeColor="text1"/>
          <w:sz w:val="28"/>
          <w:szCs w:val="28"/>
          <w:highlight w:val="white"/>
          <w:lang w:val="ro-RO" w:eastAsia="en-US"/>
        </w:rPr>
        <w:t xml:space="preserve">Documentele utilizate în cadrul SI </w:t>
      </w:r>
      <w:r>
        <w:rPr>
          <w:color w:val="000000" w:themeColor="text1"/>
          <w:sz w:val="28"/>
          <w:szCs w:val="28"/>
          <w:highlight w:val="white"/>
          <w:lang w:val="ro-RO" w:eastAsia="en-US"/>
        </w:rPr>
        <w:t xml:space="preserve">EMRU</w:t>
      </w:r>
      <w:r>
        <w:rPr>
          <w:color w:val="000000" w:themeColor="text1"/>
          <w:sz w:val="28"/>
          <w:szCs w:val="28"/>
          <w:highlight w:val="white"/>
          <w:lang w:val="ro-RO" w:eastAsia="en-US"/>
        </w:rPr>
        <w:t xml:space="preserve"> se clasifică </w:t>
      </w:r>
      <w:r>
        <w:rPr>
          <w:color w:val="000000" w:themeColor="text1"/>
          <w:sz w:val="28"/>
          <w:szCs w:val="28"/>
          <w:highlight w:val="white"/>
          <w:lang w:val="ro-RO" w:eastAsia="en-US"/>
        </w:rPr>
        <w:t xml:space="preserve">în</w:t>
      </w:r>
      <w:r>
        <w:rPr>
          <w:color w:val="000000" w:themeColor="text1"/>
          <w:sz w:val="28"/>
          <w:szCs w:val="28"/>
          <w:highlight w:val="white"/>
          <w:lang w:val="ro-RO" w:eastAsia="en-US"/>
        </w:rPr>
        <w:t xml:space="preserve">:</w:t>
      </w:r>
      <w:r>
        <w:rPr>
          <w:color w:val="000000" w:themeColor="text1"/>
          <w:sz w:val="28"/>
          <w:szCs w:val="28"/>
          <w:highlight w:val="white"/>
        </w:rPr>
      </w:r>
      <w:r>
        <w:rPr>
          <w:color w:val="000000" w:themeColor="text1"/>
          <w:sz w:val="28"/>
          <w:szCs w:val="28"/>
          <w:highlight w:val="white"/>
        </w:rPr>
      </w:r>
    </w:p>
    <w:p>
      <w:pPr>
        <w:pStyle w:val="2061"/>
        <w:numPr>
          <w:ilvl w:val="1"/>
          <w:numId w:val="561"/>
        </w:numPr>
        <w:pBdr/>
        <w:tabs>
          <w:tab w:val="left" w:leader="none" w:pos="567"/>
        </w:tabs>
        <w:spacing w:line="276" w:lineRule="auto"/>
        <w:ind w:right="0" w:firstLine="567" w:left="0"/>
        <w:jc w:val="both"/>
        <w:rPr>
          <w:i/>
          <w:iCs/>
          <w:color w:val="000000" w:themeColor="text1"/>
          <w:sz w:val="28"/>
          <w:szCs w:val="28"/>
          <w:highlight w:val="white"/>
        </w:rPr>
      </w:pPr>
      <w:r>
        <w:rPr>
          <w:i/>
          <w:iCs/>
          <w:color w:val="000000" w:themeColor="text1"/>
          <w:sz w:val="28"/>
          <w:szCs w:val="28"/>
          <w:highlight w:val="white"/>
          <w:lang w:val="ro-RO" w:eastAsia="en-US"/>
        </w:rPr>
        <w:t xml:space="preserve">documente de intrare (completate de angajator – autoritatea publică)</w:t>
      </w:r>
      <w:r>
        <w:rPr>
          <w:i/>
          <w:iCs/>
          <w:color w:val="000000" w:themeColor="text1"/>
          <w:sz w:val="28"/>
          <w:szCs w:val="28"/>
          <w:highlight w:val="white"/>
          <w:lang w:val="ro-RO" w:eastAsia="en-US"/>
        </w:rPr>
        <w:t xml:space="preserve"> </w:t>
      </w:r>
      <w:r>
        <w:rPr>
          <w:i/>
          <w:iCs/>
          <w:color w:val="000000" w:themeColor="text1"/>
          <w:sz w:val="28"/>
          <w:szCs w:val="28"/>
          <w:highlight w:val="white"/>
        </w:rPr>
      </w:r>
      <w:r>
        <w:rPr>
          <w:i/>
          <w:iCs/>
          <w:color w:val="000000" w:themeColor="text1"/>
          <w:sz w:val="28"/>
          <w:szCs w:val="28"/>
          <w:highlight w:val="white"/>
        </w:rPr>
      </w:r>
    </w:p>
    <w:p>
      <w:pPr>
        <w:pStyle w:val="2061"/>
        <w:numPr>
          <w:ilvl w:val="2"/>
          <w:numId w:val="562"/>
        </w:numPr>
        <w:pBdr/>
        <w:tabs>
          <w:tab w:val="left" w:leader="none" w:pos="567"/>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t xml:space="preserve"> formulare</w:t>
      </w:r>
      <w:r>
        <w:rPr>
          <w:color w:val="000000" w:themeColor="text1"/>
          <w:sz w:val="28"/>
          <w:szCs w:val="28"/>
          <w:highlight w:val="white"/>
          <w:lang w:val="ro-RO" w:eastAsia="en-US"/>
        </w:rPr>
        <w:t xml:space="preserve"> </w:t>
      </w:r>
      <w:r>
        <w:rPr>
          <w:color w:val="000000" w:themeColor="text1"/>
          <w:sz w:val="28"/>
          <w:szCs w:val="28"/>
          <w:highlight w:val="white"/>
          <w:lang w:val="ro-RO" w:eastAsia="en-US"/>
        </w:rPr>
        <w:t xml:space="preserve">privind în</w:t>
      </w:r>
      <w:r>
        <w:rPr>
          <w:color w:val="000000" w:themeColor="text1"/>
          <w:sz w:val="28"/>
          <w:szCs w:val="28"/>
          <w:highlight w:val="white"/>
          <w:lang w:val="ro-RO" w:eastAsia="en-US"/>
        </w:rPr>
        <w:t xml:space="preserve">registrarea inițială a angajatului</w:t>
      </w:r>
      <w:r>
        <w:rPr>
          <w:color w:val="000000" w:themeColor="text1"/>
          <w:sz w:val="28"/>
          <w:szCs w:val="28"/>
          <w:highlight w:val="white"/>
          <w:lang w:val="ro-RO" w:eastAsia="en-US"/>
        </w:rPr>
        <w:t xml:space="preserve"> în sectoru</w:t>
      </w:r>
      <w:r>
        <w:rPr>
          <w:color w:val="000000" w:themeColor="text1"/>
          <w:sz w:val="28"/>
          <w:szCs w:val="28"/>
          <w:highlight w:val="white"/>
          <w:lang w:val="ro-RO" w:eastAsia="en-US"/>
        </w:rPr>
        <w:t xml:space="preserve">l public</w:t>
      </w:r>
      <w:r>
        <w:rPr>
          <w:color w:val="000000" w:themeColor="text1"/>
          <w:sz w:val="28"/>
          <w:szCs w:val="28"/>
          <w:highlight w:val="white"/>
          <w:lang w:val="ro-RO" w:eastAsia="en-US"/>
        </w:rPr>
        <w:t xml:space="preserve"> – date complete despre persoana angajată, funcția publică/postul ocupat, specializarea și formarea profesională;</w:t>
      </w:r>
      <w:r>
        <w:rPr>
          <w:color w:val="000000" w:themeColor="text1"/>
          <w:sz w:val="28"/>
          <w:szCs w:val="28"/>
          <w:highlight w:val="white"/>
        </w:rPr>
      </w:r>
      <w:r>
        <w:rPr>
          <w:color w:val="000000" w:themeColor="text1"/>
          <w:sz w:val="28"/>
          <w:szCs w:val="28"/>
          <w:highlight w:val="white"/>
        </w:rPr>
      </w:r>
    </w:p>
    <w:p>
      <w:pPr>
        <w:numPr>
          <w:ilvl w:val="2"/>
          <w:numId w:val="562"/>
        </w:numPr>
        <w:pBdr/>
        <w:tabs>
          <w:tab w:val="left" w:leader="none" w:pos="567"/>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formulare </w:t>
      </w:r>
      <w:r>
        <w:rPr>
          <w:color w:val="000000" w:themeColor="text1"/>
          <w:sz w:val="28"/>
          <w:szCs w:val="28"/>
          <w:highlight w:val="white"/>
          <w:lang w:val="ro-RO" w:eastAsia="en-US"/>
        </w:rPr>
        <w:t xml:space="preserve">tipizate pre-completate privind actualizarea datelor aferente angajatului (</w:t>
      </w:r>
      <w:r>
        <w:rPr>
          <w:color w:val="000000" w:themeColor="text1"/>
          <w:sz w:val="28"/>
          <w:szCs w:val="28"/>
          <w:highlight w:val="white"/>
          <w:lang w:val="ro-RO" w:eastAsia="en-US"/>
        </w:rPr>
        <w:t xml:space="preserve">modificare, suspendare,</w:t>
      </w:r>
      <w:r>
        <w:rPr>
          <w:color w:val="000000" w:themeColor="text1"/>
          <w:sz w:val="28"/>
          <w:szCs w:val="28"/>
          <w:highlight w:val="white"/>
          <w:lang w:val="ro-RO" w:eastAsia="en-US"/>
        </w:rPr>
        <w:t xml:space="preserve"> încetare raporturilor de serviciu/de muncă)</w:t>
      </w:r>
      <w:r>
        <w:rPr>
          <w:color w:val="000000" w:themeColor="text1"/>
          <w:sz w:val="28"/>
          <w:szCs w:val="28"/>
          <w:highlight w:val="white"/>
          <w:lang w:val="ro-RO" w:eastAsia="en-US"/>
        </w:rPr>
        <w:t xml:space="preserve">, date privind experiența profesională;</w:t>
      </w:r>
      <w:r>
        <w:rPr>
          <w:color w:val="000000" w:themeColor="text1"/>
          <w:sz w:val="28"/>
          <w:szCs w:val="28"/>
          <w:highlight w:val="white"/>
        </w:rPr>
      </w:r>
      <w:r>
        <w:rPr>
          <w:color w:val="000000" w:themeColor="text1"/>
          <w:sz w:val="28"/>
          <w:szCs w:val="28"/>
          <w:highlight w:val="white"/>
        </w:rPr>
      </w:r>
    </w:p>
    <w:p>
      <w:pPr>
        <w:numPr>
          <w:ilvl w:val="2"/>
          <w:numId w:val="562"/>
        </w:numPr>
        <w:pBdr/>
        <w:tabs>
          <w:tab w:val="left" w:leader="none" w:pos="567"/>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formulare</w:t>
      </w:r>
      <w:r>
        <w:rPr>
          <w:color w:val="000000" w:themeColor="text1"/>
          <w:sz w:val="28"/>
          <w:szCs w:val="28"/>
          <w:highlight w:val="white"/>
          <w:lang w:val="ro-RO" w:eastAsia="en-US"/>
        </w:rPr>
        <w:t xml:space="preserve"> privind înregistrarea inițială sau modificarea structurii autorității publice – date despre s</w:t>
      </w:r>
      <w:r>
        <w:rPr>
          <w:rFonts w:ascii="Times New Roman" w:hAnsi="Times New Roman" w:eastAsia="Times New Roman" w:cs="Times New Roman"/>
          <w:color w:val="000000" w:themeColor="text1"/>
          <w:sz w:val="28"/>
          <w:szCs w:val="28"/>
          <w:highlight w:val="white"/>
          <w:lang w:val="ro-RO"/>
        </w:rPr>
        <w:t xml:space="preserve">tructura organizațională, m</w:t>
      </w:r>
      <w:r>
        <w:rPr>
          <w:rFonts w:ascii="Times New Roman" w:hAnsi="Times New Roman" w:eastAsia="Times New Roman" w:cs="Times New Roman"/>
          <w:color w:val="000000" w:themeColor="text1"/>
          <w:sz w:val="28"/>
          <w:szCs w:val="28"/>
          <w:highlight w:val="white"/>
          <w:lang w:val="ro-RO"/>
        </w:rPr>
        <w:t xml:space="preserve">odificare statului de personal (instituirea sau lichidarea funcțiilor/posturilor, modificarea nivelelor ierarhice)</w:t>
      </w:r>
      <w:r>
        <w:rPr>
          <w:color w:val="000000" w:themeColor="text1"/>
          <w:sz w:val="28"/>
          <w:szCs w:val="28"/>
          <w:highlight w:val="white"/>
          <w:lang w:val="ro-RO" w:eastAsia="en-US"/>
        </w:rPr>
        <w:t xml:space="preserve">;</w:t>
      </w:r>
      <w:r>
        <w:rPr>
          <w:color w:val="000000" w:themeColor="text1"/>
          <w:sz w:val="28"/>
          <w:szCs w:val="28"/>
          <w:highlight w:val="white"/>
        </w:rPr>
      </w:r>
      <w:r>
        <w:rPr>
          <w:color w:val="000000" w:themeColor="text1"/>
          <w:sz w:val="28"/>
          <w:szCs w:val="28"/>
          <w:highlight w:val="white"/>
        </w:rPr>
      </w:r>
    </w:p>
    <w:p>
      <w:pPr>
        <w:numPr>
          <w:ilvl w:val="2"/>
          <w:numId w:val="562"/>
        </w:numPr>
        <w:pBdr/>
        <w:tabs>
          <w:tab w:val="left" w:leader="none" w:pos="567"/>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formulare tipizate pre-completate privind solicitările de deplasare;</w:t>
      </w:r>
      <w:r>
        <w:rPr>
          <w:color w:val="000000" w:themeColor="text1"/>
          <w:sz w:val="28"/>
          <w:szCs w:val="28"/>
          <w:highlight w:val="white"/>
        </w:rPr>
      </w:r>
      <w:r>
        <w:rPr>
          <w:color w:val="000000" w:themeColor="text1"/>
          <w:sz w:val="28"/>
          <w:szCs w:val="28"/>
          <w:highlight w:val="white"/>
        </w:rPr>
      </w:r>
    </w:p>
    <w:p>
      <w:pPr>
        <w:numPr>
          <w:ilvl w:val="2"/>
          <w:numId w:val="562"/>
        </w:numPr>
        <w:pBdr/>
        <w:tabs>
          <w:tab w:val="left" w:leader="none" w:pos="567"/>
          <w:tab w:val="left" w:leader="none" w:pos="1134"/>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notifi</w:t>
      </w:r>
      <w:r>
        <w:rPr>
          <w:color w:val="000000" w:themeColor="text1"/>
          <w:sz w:val="28"/>
          <w:szCs w:val="28"/>
          <w:highlight w:val="white"/>
          <w:lang w:val="ro-RO" w:eastAsia="en-US"/>
        </w:rPr>
        <w:t xml:space="preserve">cările </w:t>
      </w:r>
      <w:r>
        <w:rPr>
          <w:color w:val="000000" w:themeColor="text1"/>
          <w:sz w:val="28"/>
          <w:szCs w:val="28"/>
          <w:highlight w:val="white"/>
          <w:lang w:val="ro-RO" w:eastAsia="en-US"/>
        </w:rPr>
        <w:t xml:space="preserve">privind angajarea în cadrul autorității </w:t>
      </w:r>
      <w:r>
        <w:rPr>
          <w:color w:val="000000" w:themeColor="text1"/>
          <w:sz w:val="28"/>
          <w:szCs w:val="28"/>
          <w:highlight w:val="white"/>
          <w:lang w:val="ro-RO" w:eastAsia="en-US"/>
        </w:rPr>
        <w:t xml:space="preserve">publice.</w:t>
      </w:r>
      <w:r>
        <w:rPr>
          <w:color w:val="000000" w:themeColor="text1"/>
          <w:sz w:val="28"/>
          <w:szCs w:val="28"/>
          <w:highlight w:val="white"/>
        </w:rPr>
      </w:r>
      <w:r>
        <w:rPr>
          <w:color w:val="000000" w:themeColor="text1"/>
          <w:sz w:val="28"/>
          <w:szCs w:val="28"/>
          <w:highlight w:val="white"/>
        </w:rPr>
      </w:r>
    </w:p>
    <w:p>
      <w:pPr>
        <w:pStyle w:val="2061"/>
        <w:numPr>
          <w:ilvl w:val="1"/>
          <w:numId w:val="563"/>
        </w:numPr>
        <w:pBdr/>
        <w:tabs>
          <w:tab w:val="left" w:leader="none" w:pos="567"/>
        </w:tabs>
        <w:spacing w:line="276" w:lineRule="auto"/>
        <w:ind w:right="0" w:firstLine="567" w:left="0"/>
        <w:jc w:val="both"/>
        <w:rPr>
          <w:i/>
          <w:iCs/>
          <w:color w:val="000000" w:themeColor="text1"/>
          <w:highlight w:val="white"/>
        </w:rPr>
      </w:pPr>
      <w:r>
        <w:rPr>
          <w:i/>
          <w:iCs/>
          <w:color w:val="000000" w:themeColor="text1"/>
          <w:highlight w:val="white"/>
          <w:lang w:val="ro-RO" w:eastAsia="en-US"/>
        </w:rPr>
        <w:t xml:space="preserve"> do</w:t>
      </w:r>
      <w:r>
        <w:rPr>
          <w:i/>
          <w:iCs/>
          <w:color w:val="000000" w:themeColor="text1"/>
          <w:highlight w:val="white"/>
          <w:lang w:val="ro-RO" w:eastAsia="en-US"/>
        </w:rPr>
        <w:t xml:space="preserve">cumente de ieşire (generarea datelor proprii SI </w:t>
      </w:r>
      <w:r>
        <w:rPr>
          <w:i/>
          <w:iCs/>
          <w:color w:val="000000" w:themeColor="text1"/>
          <w:highlight w:val="white"/>
          <w:lang w:val="ro-RO" w:eastAsia="en-US"/>
        </w:rPr>
        <w:t xml:space="preserve">EMRU</w:t>
      </w:r>
      <w:r>
        <w:rPr>
          <w:i/>
          <w:iCs/>
          <w:color w:val="000000" w:themeColor="text1"/>
          <w:highlight w:val="white"/>
          <w:lang w:val="ro-RO" w:eastAsia="en-US"/>
        </w:rPr>
        <w:t xml:space="preserve">)</w:t>
      </w:r>
      <w:r>
        <w:rPr>
          <w:i/>
          <w:iCs/>
          <w:color w:val="000000" w:themeColor="text1"/>
          <w:highlight w:val="white"/>
        </w:rPr>
      </w:r>
      <w:r>
        <w:rPr>
          <w:i/>
          <w:iCs/>
          <w:color w:val="000000" w:themeColor="text1"/>
          <w:highlight w:val="white"/>
        </w:rPr>
      </w:r>
    </w:p>
    <w:p>
      <w:pPr>
        <w:pStyle w:val="2061"/>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t xml:space="preserve">notificările privind modificarea statutului titularului funcție/postului;</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extrasul sau copia </w:t>
      </w:r>
      <w:r>
        <w:rPr>
          <w:color w:val="000000" w:themeColor="text1"/>
          <w:highlight w:val="white"/>
          <w:lang w:val="ro-RO" w:eastAsia="en-US"/>
        </w:rPr>
        <w:t xml:space="preserve">actului administrativ/contractului individual de muncă;</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extrasul </w:t>
      </w:r>
      <w:r>
        <w:rPr>
          <w:color w:val="000000" w:themeColor="text1"/>
          <w:highlight w:val="white"/>
          <w:lang w:val="ro-RO" w:eastAsia="en-US"/>
        </w:rPr>
        <w:t xml:space="preserve">din raportul </w:t>
      </w:r>
      <w:r>
        <w:rPr>
          <w:color w:val="000000" w:themeColor="text1"/>
          <w:highlight w:val="white"/>
          <w:lang w:val="ro-RO" w:eastAsia="en-US"/>
        </w:rPr>
        <w:t xml:space="preserve">d</w:t>
      </w:r>
      <w:r>
        <w:rPr>
          <w:color w:val="000000" w:themeColor="text1"/>
          <w:highlight w:val="white"/>
          <w:lang w:val="ro-RO" w:eastAsia="en-US"/>
        </w:rPr>
        <w:t xml:space="preserve">e serviciu/de muncă</w:t>
      </w:r>
      <w:r>
        <w:rPr>
          <w:color w:val="000000" w:themeColor="text1"/>
          <w:highlight w:val="white"/>
          <w:lang w:val="ro-RO" w:eastAsia="en-US"/>
        </w:rPr>
        <w:t xml:space="preserve"> a </w:t>
      </w:r>
      <w:r>
        <w:rPr>
          <w:color w:val="000000" w:themeColor="text1"/>
          <w:highlight w:val="white"/>
          <w:lang w:val="ro-RO" w:eastAsia="en-US"/>
        </w:rPr>
        <w:t xml:space="preserve">angajatului</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certificate/adeverinț</w:t>
      </w:r>
      <w:r>
        <w:rPr>
          <w:color w:val="000000" w:themeColor="text1"/>
          <w:highlight w:val="white"/>
          <w:lang w:val="ro-RO" w:eastAsia="en-US"/>
        </w:rPr>
        <w:t xml:space="preserve">e</w:t>
      </w:r>
      <w:r>
        <w:rPr>
          <w:color w:val="000000" w:themeColor="text1"/>
          <w:highlight w:val="white"/>
          <w:lang w:val="ro-RO" w:eastAsia="en-US"/>
        </w:rPr>
        <w:t xml:space="preserve"> </w:t>
      </w:r>
      <w:r>
        <w:rPr>
          <w:color w:val="000000" w:themeColor="text1"/>
          <w:highlight w:val="white"/>
          <w:lang w:val="ro-RO" w:eastAsia="en-US"/>
        </w:rPr>
        <w:t xml:space="preserve">de confirmare</w:t>
      </w:r>
      <w:r>
        <w:rPr>
          <w:color w:val="000000" w:themeColor="text1"/>
          <w:highlight w:val="white"/>
          <w:lang w:val="ro-RO" w:eastAsia="en-US"/>
        </w:rPr>
        <w:t xml:space="preserve"> a stagiului (</w:t>
      </w:r>
      <w:r>
        <w:rPr>
          <w:color w:val="000000" w:themeColor="text1"/>
          <w:highlight w:val="white"/>
          <w:lang w:val="ro-RO" w:eastAsia="en-US"/>
        </w:rPr>
        <w:t xml:space="preserve">dacă este cazul</w:t>
      </w:r>
      <w:r>
        <w:rPr>
          <w:color w:val="000000" w:themeColor="text1"/>
          <w:highlight w:val="white"/>
          <w:lang w:val="ro-RO" w:eastAsia="en-US"/>
        </w:rPr>
        <w:t xml:space="preserve">)</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extras de confi</w:t>
      </w:r>
      <w:r>
        <w:rPr>
          <w:color w:val="000000" w:themeColor="text1"/>
          <w:highlight w:val="white"/>
          <w:lang w:val="ro-RO" w:eastAsia="en-US"/>
        </w:rPr>
        <w:t xml:space="preserve">rmare a vec</w:t>
      </w:r>
      <w:r>
        <w:rPr>
          <w:color w:val="000000" w:themeColor="text1"/>
          <w:highlight w:val="white"/>
          <w:lang w:val="ro-RO" w:eastAsia="en-US"/>
        </w:rPr>
        <w:t xml:space="preserve">himii în muncă </w:t>
      </w:r>
      <w:r>
        <w:rPr>
          <w:color w:val="000000" w:themeColor="text1"/>
          <w:highlight w:val="white"/>
          <w:lang w:val="ro-RO" w:eastAsia="en-US"/>
        </w:rPr>
        <w:t xml:space="preserve">(pentru stabilirea treptei de salarizare)</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Curriculum Vitae</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rapoarte statistice, de monitorizare și evaluare</w:t>
      </w:r>
      <w:r>
        <w:rPr>
          <w:color w:val="000000" w:themeColor="text1"/>
          <w:highlight w:val="white"/>
          <w:lang w:val="ro-RO" w:eastAsia="en-US"/>
        </w:rPr>
        <w:t xml:space="preserve"> (</w:t>
      </w:r>
      <w:r>
        <w:rPr>
          <w:color w:val="000000" w:themeColor="text1"/>
          <w:highlight w:val="white"/>
          <w:lang w:val="ro-RO" w:eastAsia="en-US"/>
        </w:rPr>
        <w:t xml:space="preserve">pe perioade, tipuri de funcții, subdiviziuni, inclusiv în dependență de alți indicatori disponibili în cadrul sistemului</w:t>
      </w:r>
      <w:r>
        <w:rPr>
          <w:color w:val="000000" w:themeColor="text1"/>
          <w:highlight w:val="white"/>
          <w:lang w:val="ro-RO" w:eastAsia="en-US"/>
        </w:rPr>
        <w:t xml:space="preserve">)</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angajamente;</w:t>
      </w:r>
      <w:r>
        <w:rPr>
          <w:color w:val="000000" w:themeColor="text1"/>
          <w:highlight w:val="white"/>
        </w:rPr>
      </w:r>
      <w:r>
        <w:rPr>
          <w:color w:val="000000" w:themeColor="text1"/>
          <w:highlight w:val="white"/>
        </w:rPr>
      </w:r>
    </w:p>
    <w:p>
      <w:pPr>
        <w:numPr>
          <w:ilvl w:val="2"/>
          <w:numId w:val="564"/>
        </w:numPr>
        <w:pBdr/>
        <w:tabs>
          <w:tab w:val="left" w:leader="none" w:pos="1417"/>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extras privind list</w:t>
      </w:r>
      <w:r>
        <w:rPr>
          <w:color w:val="000000" w:themeColor="text1"/>
          <w:highlight w:val="white"/>
          <w:lang w:val="ro-RO" w:eastAsia="en-US"/>
        </w:rPr>
        <w:t xml:space="preserve">a </w:t>
      </w:r>
      <w:r>
        <w:rPr>
          <w:color w:val="000000" w:themeColor="text1"/>
          <w:highlight w:val="white"/>
          <w:lang w:val="ro-RO" w:eastAsia="en-US"/>
        </w:rPr>
        <w:t xml:space="preserve">autorităților publice înr</w:t>
      </w:r>
      <w:r>
        <w:rPr>
          <w:color w:val="000000" w:themeColor="text1"/>
          <w:highlight w:val="white"/>
          <w:lang w:val="ro-RO" w:eastAsia="en-US"/>
        </w:rPr>
        <w:t xml:space="preserve">egistrate în sistem;</w:t>
      </w:r>
      <w:r>
        <w:rPr>
          <w:color w:val="000000" w:themeColor="text1"/>
          <w:highlight w:val="white"/>
        </w:rPr>
      </w:r>
      <w:r>
        <w:rPr>
          <w:color w:val="000000" w:themeColor="text1"/>
          <w:highlight w:val="white"/>
        </w:rPr>
      </w:r>
    </w:p>
    <w:p>
      <w:pPr>
        <w:numPr>
          <w:ilvl w:val="2"/>
          <w:numId w:val="564"/>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lista personalului (pe autorități </w:t>
      </w:r>
      <w:r>
        <w:rPr>
          <w:color w:val="000000" w:themeColor="text1"/>
          <w:highlight w:val="white"/>
          <w:lang w:val="ro-RO" w:eastAsia="en-US"/>
        </w:rPr>
        <w:t xml:space="preserve">publice/pe </w:t>
      </w:r>
      <w:r>
        <w:rPr>
          <w:color w:val="000000" w:themeColor="text1"/>
          <w:highlight w:val="white"/>
          <w:lang w:val="ro-RO" w:eastAsia="en-US"/>
        </w:rPr>
        <w:t xml:space="preserve">subdiviziuni interne</w:t>
      </w:r>
      <w:r>
        <w:rPr>
          <w:color w:val="000000" w:themeColor="text1"/>
          <w:highlight w:val="white"/>
          <w:lang w:val="ro-RO" w:eastAsia="en-US"/>
        </w:rPr>
        <w:t xml:space="preserve">/numărul angajaților activi, numărul</w:t>
      </w:r>
      <w:r>
        <w:rPr>
          <w:color w:val="000000" w:themeColor="text1"/>
          <w:highlight w:val="white"/>
          <w:lang w:val="ro-RO" w:eastAsia="en-US"/>
        </w:rPr>
        <w:t xml:space="preserve"> </w:t>
      </w:r>
      <w:r>
        <w:rPr>
          <w:color w:val="000000" w:themeColor="text1"/>
          <w:highlight w:val="white"/>
          <w:lang w:val="ro-RO" w:eastAsia="en-US"/>
        </w:rPr>
        <w:t xml:space="preserve">angajați</w:t>
      </w:r>
      <w:r>
        <w:rPr>
          <w:color w:val="000000" w:themeColor="text1"/>
          <w:highlight w:val="white"/>
          <w:lang w:val="ro-RO" w:eastAsia="en-US"/>
        </w:rPr>
        <w:t xml:space="preserve">lor suspendați în funcție</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registre de evidență</w:t>
      </w:r>
      <w:r>
        <w:rPr>
          <w:color w:val="000000" w:themeColor="text1"/>
          <w:highlight w:val="white"/>
          <w:lang w:val="ro-RO" w:eastAsia="en-US"/>
        </w:rPr>
        <w:t xml:space="preserve"> </w:t>
      </w:r>
      <w:r>
        <w:rPr>
          <w:color w:val="000000" w:themeColor="text1"/>
          <w:highlight w:val="white"/>
          <w:lang w:val="ro-RO" w:eastAsia="en-US"/>
        </w:rPr>
        <w:t xml:space="preserve">(</w:t>
      </w:r>
      <w:r>
        <w:rPr>
          <w:color w:val="000000" w:themeColor="text1"/>
          <w:highlight w:val="white"/>
          <w:lang w:val="ro-RO" w:eastAsia="en-US"/>
        </w:rPr>
        <w:t xml:space="preserve">contracte individuale de muncă, acte administrative</w:t>
      </w:r>
      <w:r>
        <w:rPr>
          <w:color w:val="000000" w:themeColor="text1"/>
          <w:highlight w:val="white"/>
          <w:lang w:val="ro-RO" w:eastAsia="en-US"/>
        </w:rPr>
        <w:t xml:space="preserve">)</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formulare</w:t>
      </w:r>
      <w:r>
        <w:rPr>
          <w:color w:val="000000" w:themeColor="text1"/>
          <w:highlight w:val="white"/>
          <w:lang w:val="ro-RO" w:eastAsia="en-US"/>
        </w:rPr>
        <w:t xml:space="preserve">-tip</w:t>
      </w:r>
      <w:r>
        <w:rPr>
          <w:color w:val="000000" w:themeColor="text1"/>
          <w:highlight w:val="white"/>
          <w:lang w:val="ro-RO" w:eastAsia="en-US"/>
        </w:rPr>
        <w:t xml:space="preserve"> aferente raportulu</w:t>
      </w:r>
      <w:r>
        <w:rPr>
          <w:color w:val="000000" w:themeColor="text1"/>
          <w:highlight w:val="white"/>
          <w:lang w:val="ro-RO" w:eastAsia="en-US"/>
        </w:rPr>
        <w:t xml:space="preserve">i de serviciu/de muncă </w:t>
      </w:r>
      <w:r>
        <w:rPr>
          <w:color w:val="000000" w:themeColor="text1"/>
          <w:highlight w:val="white"/>
          <w:lang w:val="ro-RO" w:eastAsia="en-US"/>
        </w:rPr>
        <w:t xml:space="preserve">(ordin, dispoziție, cereri, fișe, rapoarte)</w:t>
      </w:r>
      <w:r>
        <w:rPr>
          <w:color w:val="000000" w:themeColor="text1"/>
          <w:highlight w:val="white"/>
          <w:lang w:val="ro-RO" w:eastAsia="en-US"/>
        </w:rPr>
        <w:t xml:space="preserve">;</w:t>
      </w:r>
      <w:r>
        <w:rPr>
          <w:color w:val="000000" w:themeColor="text1"/>
          <w:highlight w:val="white"/>
        </w:rPr>
      </w:r>
      <w:r>
        <w:rPr>
          <w:color w:val="000000" w:themeColor="text1"/>
          <w:highlight w:val="white"/>
        </w:rPr>
      </w:r>
    </w:p>
    <w:p>
      <w:pPr>
        <w:numPr>
          <w:ilvl w:val="2"/>
          <w:numId w:val="564"/>
        </w:numPr>
        <w:pBdr/>
        <w:tabs>
          <w:tab w:val="left" w:leader="none" w:pos="1134"/>
          <w:tab w:val="left" w:leader="none" w:pos="1559"/>
        </w:tabs>
        <w:spacing w:line="276" w:lineRule="auto"/>
        <w:ind w:right="0" w:firstLine="567" w:left="0"/>
        <w:jc w:val="both"/>
        <w:rPr>
          <w:color w:val="000000" w:themeColor="text1"/>
          <w:highlight w:val="white"/>
        </w:rPr>
      </w:pPr>
      <w:r>
        <w:rPr>
          <w:color w:val="000000" w:themeColor="text1"/>
          <w:highlight w:val="white"/>
          <w:lang w:val="ro-RO" w:eastAsia="en-US"/>
        </w:rPr>
      </w:r>
      <w:r>
        <w:rPr>
          <w:color w:val="000000" w:themeColor="text1"/>
          <w:highlight w:val="white"/>
          <w:lang w:val="ro-RO" w:eastAsia="en-US"/>
        </w:rPr>
        <w:t xml:space="preserve">recomandări.</w:t>
      </w:r>
      <w:r>
        <w:rPr>
          <w:color w:val="000000" w:themeColor="text1"/>
          <w:highlight w:val="white"/>
        </w:rPr>
      </w:r>
      <w:r>
        <w:rPr>
          <w:color w:val="000000" w:themeColor="text1"/>
          <w:highlight w:val="white"/>
        </w:rPr>
      </w:r>
    </w:p>
    <w:p>
      <w:pPr>
        <w:pStyle w:val="2061"/>
        <w:numPr>
          <w:ilvl w:val="1"/>
          <w:numId w:val="565"/>
        </w:numPr>
        <w:pBdr/>
        <w:tabs>
          <w:tab w:val="left" w:leader="none" w:pos="567"/>
        </w:tabs>
        <w:spacing w:line="276" w:lineRule="auto"/>
        <w:ind w:right="0" w:firstLine="567" w:left="0"/>
        <w:jc w:val="both"/>
        <w:rPr>
          <w:i/>
          <w:iCs/>
          <w:color w:val="000000" w:themeColor="text1"/>
          <w:highlight w:val="white"/>
        </w:rPr>
      </w:pPr>
      <w:r>
        <w:rPr>
          <w:i/>
          <w:iCs/>
          <w:color w:val="000000" w:themeColor="text1"/>
          <w:highlight w:val="white"/>
          <w:lang w:val="ro-RO" w:eastAsia="en-US"/>
        </w:rPr>
        <w:t xml:space="preserve">d</w:t>
      </w:r>
      <w:r>
        <w:rPr>
          <w:i/>
          <w:iCs/>
          <w:color w:val="000000" w:themeColor="text1"/>
          <w:highlight w:val="white"/>
          <w:lang w:val="ro-RO" w:eastAsia="en-US"/>
        </w:rPr>
        <w:t xml:space="preserve">ocumente tehnologice</w:t>
      </w:r>
      <w:r>
        <w:rPr>
          <w:i/>
          <w:iCs/>
          <w:color w:val="000000" w:themeColor="text1"/>
          <w:highlight w:val="white"/>
        </w:rPr>
      </w:r>
      <w:r>
        <w:rPr>
          <w:i/>
          <w:iCs/>
          <w:color w:val="000000" w:themeColor="text1"/>
          <w:highlight w:val="white"/>
        </w:rPr>
      </w:r>
    </w:p>
    <w:p>
      <w:pPr>
        <w:pStyle w:val="2061"/>
        <w:numPr>
          <w:ilvl w:val="2"/>
          <w:numId w:val="566"/>
        </w:numPr>
        <w:pBdr/>
        <w:tabs>
          <w:tab w:val="left" w:leader="none" w:pos="992"/>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t xml:space="preserve">lista utilizatorilor şi drepturile de acces ale acestora în baza solicitărilor;</w:t>
      </w:r>
      <w:r>
        <w:rPr>
          <w:color w:val="000000" w:themeColor="text1"/>
          <w:sz w:val="28"/>
          <w:szCs w:val="28"/>
          <w:highlight w:val="white"/>
        </w:rPr>
      </w:r>
      <w:r>
        <w:rPr>
          <w:color w:val="000000" w:themeColor="text1"/>
          <w:sz w:val="28"/>
          <w:szCs w:val="28"/>
          <w:highlight w:val="white"/>
        </w:rPr>
      </w:r>
    </w:p>
    <w:p>
      <w:pPr>
        <w:numPr>
          <w:ilvl w:val="2"/>
          <w:numId w:val="566"/>
        </w:numPr>
        <w:pBdr/>
        <w:tabs>
          <w:tab w:val="left" w:leader="none" w:pos="992"/>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înregistrările de audit al</w:t>
      </w:r>
      <w:r>
        <w:rPr>
          <w:color w:val="000000" w:themeColor="text1"/>
          <w:sz w:val="28"/>
          <w:szCs w:val="28"/>
          <w:highlight w:val="white"/>
          <w:lang w:val="ro-RO" w:eastAsia="en-US"/>
        </w:rPr>
        <w:t xml:space="preserve">e </w:t>
      </w:r>
      <w:r>
        <w:rPr>
          <w:color w:val="000000" w:themeColor="text1"/>
          <w:sz w:val="28"/>
          <w:szCs w:val="28"/>
          <w:highlight w:val="white"/>
          <w:lang w:val="ro-RO" w:eastAsia="en-US"/>
        </w:rPr>
        <w:t xml:space="preserve">activității</w:t>
      </w:r>
      <w:r>
        <w:rPr>
          <w:color w:val="000000" w:themeColor="text1"/>
          <w:sz w:val="28"/>
          <w:szCs w:val="28"/>
          <w:highlight w:val="white"/>
          <w:lang w:val="ro-RO" w:eastAsia="en-US"/>
        </w:rPr>
        <w:t xml:space="preserve"> sistemului şi utilizatorilor (</w:t>
      </w:r>
      <w:r>
        <w:rPr>
          <w:rFonts w:ascii="Times New Roman" w:hAnsi="Times New Roman" w:eastAsia="Times New Roman" w:cs="Times New Roman"/>
          <w:color w:val="000000" w:themeColor="text1"/>
          <w:sz w:val="28"/>
          <w:szCs w:val="28"/>
          <w:highlight w:val="white"/>
          <w:lang w:val="ro-RO"/>
        </w:rPr>
        <w:t xml:space="preserve">monitorizarea și păstrarea istoricului activităților realizate de utilizatori în cadrul sistemului, pentru asigurarea transparenței și securității</w:t>
      </w:r>
      <w:r>
        <w:rPr>
          <w:color w:val="000000" w:themeColor="text1"/>
          <w:sz w:val="28"/>
          <w:szCs w:val="28"/>
          <w:highlight w:val="white"/>
          <w:lang w:val="ro-RO" w:eastAsia="en-US"/>
        </w:rPr>
        <w:t xml:space="preserve">);</w:t>
      </w:r>
      <w:r>
        <w:rPr>
          <w:color w:val="000000" w:themeColor="text1"/>
          <w:sz w:val="28"/>
          <w:szCs w:val="28"/>
          <w:highlight w:val="white"/>
        </w:rPr>
      </w:r>
      <w:r>
        <w:rPr>
          <w:color w:val="000000" w:themeColor="text1"/>
          <w:sz w:val="28"/>
          <w:szCs w:val="28"/>
          <w:highlight w:val="white"/>
        </w:rPr>
      </w:r>
    </w:p>
    <w:p>
      <w:pPr>
        <w:numPr>
          <w:ilvl w:val="2"/>
          <w:numId w:val="566"/>
        </w:numPr>
        <w:pBdr/>
        <w:tabs>
          <w:tab w:val="left" w:leader="none" w:pos="992"/>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istoricul modificării documentelor în sistem;</w:t>
      </w:r>
      <w:r>
        <w:rPr>
          <w:color w:val="000000" w:themeColor="text1"/>
          <w:sz w:val="28"/>
          <w:szCs w:val="28"/>
          <w:highlight w:val="white"/>
        </w:rPr>
      </w:r>
      <w:r>
        <w:rPr>
          <w:color w:val="000000" w:themeColor="text1"/>
          <w:sz w:val="28"/>
          <w:szCs w:val="28"/>
          <w:highlight w:val="white"/>
        </w:rPr>
      </w:r>
    </w:p>
    <w:p>
      <w:pPr>
        <w:numPr>
          <w:ilvl w:val="2"/>
          <w:numId w:val="566"/>
        </w:numPr>
        <w:pBdr/>
        <w:tabs>
          <w:tab w:val="left" w:leader="none" w:pos="992"/>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documentele tehnologice privind parametrii de sistem;</w:t>
      </w:r>
      <w:r>
        <w:rPr>
          <w:color w:val="000000" w:themeColor="text1"/>
          <w:sz w:val="28"/>
          <w:szCs w:val="28"/>
          <w:highlight w:val="white"/>
        </w:rPr>
      </w:r>
      <w:r>
        <w:rPr>
          <w:color w:val="000000" w:themeColor="text1"/>
          <w:sz w:val="28"/>
          <w:szCs w:val="28"/>
          <w:highlight w:val="white"/>
        </w:rPr>
      </w:r>
    </w:p>
    <w:p>
      <w:pPr>
        <w:numPr>
          <w:ilvl w:val="2"/>
          <w:numId w:val="566"/>
        </w:numPr>
        <w:pBdr/>
        <w:tabs>
          <w:tab w:val="left" w:leader="none" w:pos="992"/>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color w:val="000000" w:themeColor="text1"/>
          <w:sz w:val="28"/>
          <w:szCs w:val="28"/>
          <w:highlight w:val="white"/>
          <w:lang w:val="ro-RO" w:eastAsia="en-US"/>
        </w:rPr>
        <w:t xml:space="preserve">semnătura electronică validă pentru </w:t>
      </w:r>
      <w:r>
        <w:rPr>
          <w:rFonts w:ascii="Times New Roman" w:hAnsi="Times New Roman" w:eastAsia="Times New Roman" w:cs="Times New Roman"/>
          <w:color w:val="000000" w:themeColor="text1"/>
          <w:sz w:val="28"/>
          <w:szCs w:val="28"/>
          <w:highlight w:val="white"/>
          <w:lang w:val="ro-RO"/>
        </w:rPr>
        <w:t xml:space="preserve">asigurarea autenticității documentelor și actelor</w:t>
      </w:r>
      <w:r>
        <w:rPr>
          <w:color w:val="000000" w:themeColor="text1"/>
          <w:sz w:val="28"/>
          <w:szCs w:val="28"/>
          <w:highlight w:val="white"/>
          <w:lang w:val="ro-RO" w:eastAsia="en-US"/>
        </w:rPr>
        <w:t xml:space="preserve"> semnate electronic;</w:t>
      </w:r>
      <w:r>
        <w:rPr>
          <w:color w:val="000000" w:themeColor="text1"/>
          <w:sz w:val="28"/>
          <w:szCs w:val="28"/>
          <w:highlight w:val="white"/>
        </w:rPr>
      </w:r>
      <w:r>
        <w:rPr>
          <w:color w:val="000000" w:themeColor="text1"/>
          <w:sz w:val="28"/>
          <w:szCs w:val="28"/>
          <w:highlight w:val="white"/>
        </w:rPr>
      </w:r>
    </w:p>
    <w:p>
      <w:pPr>
        <w:numPr>
          <w:ilvl w:val="2"/>
          <w:numId w:val="566"/>
        </w:numPr>
        <w:pBdr/>
        <w:tabs>
          <w:tab w:val="left" w:leader="none" w:pos="992"/>
          <w:tab w:val="left" w:leader="none" w:pos="1276"/>
          <w:tab w:val="left" w:leader="none" w:pos="1417"/>
        </w:tabs>
        <w:spacing w:line="276" w:lineRule="auto"/>
        <w:ind w:right="0" w:firstLine="567" w:left="0"/>
        <w:jc w:val="both"/>
        <w:rPr>
          <w:color w:val="000000" w:themeColor="text1"/>
          <w:sz w:val="28"/>
          <w:szCs w:val="28"/>
          <w:highlight w:val="white"/>
        </w:rPr>
      </w:pPr>
      <w:r>
        <w:rPr>
          <w:color w:val="000000" w:themeColor="text1"/>
          <w:sz w:val="28"/>
          <w:szCs w:val="28"/>
          <w:highlight w:val="white"/>
          <w:lang w:val="ro-RO" w:eastAsia="en-US"/>
        </w:rPr>
      </w:r>
      <w:r>
        <w:rPr>
          <w:rFonts w:ascii="Times New Roman" w:hAnsi="Times New Roman" w:eastAsia="Times New Roman" w:cs="Times New Roman"/>
          <w:color w:val="000000" w:themeColor="text1"/>
          <w:sz w:val="28"/>
          <w:szCs w:val="28"/>
          <w:highlight w:val="white"/>
          <w:lang w:val="ro-RO"/>
        </w:rPr>
        <w:t xml:space="preserve">notificări interne automate care asigură buna funcționare a sistemului și comunicarea între utilizatori.</w:t>
      </w:r>
      <w:r>
        <w:rPr>
          <w:color w:val="000000" w:themeColor="text1"/>
          <w:sz w:val="28"/>
          <w:szCs w:val="28"/>
          <w:highlight w:val="white"/>
        </w:rPr>
      </w:r>
      <w:r>
        <w:rPr>
          <w:color w:val="000000" w:themeColor="text1"/>
          <w:sz w:val="28"/>
          <w:szCs w:val="28"/>
          <w:highlight w:val="white"/>
        </w:rPr>
      </w:r>
    </w:p>
    <w:p>
      <w:pPr>
        <w:pStyle w:val="2061"/>
        <w:pBdr/>
        <w:spacing w:line="276" w:lineRule="auto"/>
        <w:ind w:left="927"/>
        <w:jc w:val="both"/>
        <w:rPr>
          <w:color w:val="000000" w:themeColor="text1"/>
          <w:highlight w:val="white"/>
        </w:rPr>
      </w:pPr>
      <w:r>
        <w:rPr>
          <w:color w:val="000000" w:themeColor="text1"/>
          <w:highlight w:val="white"/>
          <w:lang w:val="ro-RO"/>
        </w:rPr>
      </w:r>
      <w:r>
        <w:rPr>
          <w:color w:val="000000" w:themeColor="text1"/>
          <w:highlight w:val="white"/>
        </w:rPr>
      </w:r>
      <w:r>
        <w:rPr>
          <w:color w:val="000000" w:themeColor="text1"/>
          <w:highlight w:val="white"/>
        </w:rPr>
      </w:r>
    </w:p>
    <w:p>
      <w:pPr>
        <w:pStyle w:val="2061"/>
        <w:pBdr/>
        <w:spacing w:line="276" w:lineRule="auto"/>
        <w:ind/>
        <w:jc w:val="center"/>
        <w:rPr>
          <w:b/>
          <w:bCs/>
          <w:color w:val="000000" w:themeColor="text1"/>
          <w:highlight w:val="white"/>
        </w:rPr>
      </w:pPr>
      <w:r>
        <w:rPr>
          <w:b/>
          <w:bCs/>
          <w:color w:val="000000" w:themeColor="text1"/>
          <w:highlight w:val="white"/>
          <w:lang w:val="ro-RO"/>
        </w:rPr>
        <w:t xml:space="preserve">Capitolul VII</w:t>
      </w:r>
      <w:r>
        <w:rPr>
          <w:b/>
          <w:bCs/>
          <w:color w:val="000000" w:themeColor="text1"/>
          <w:highlight w:val="white"/>
          <w:lang w:val="ro-RO"/>
        </w:rPr>
        <w:t xml:space="preserve">I</w:t>
      </w:r>
      <w:r>
        <w:rPr>
          <w:b/>
          <w:bCs/>
          <w:color w:val="000000" w:themeColor="text1"/>
          <w:highlight w:val="white"/>
          <w:lang w:val="ro-RO"/>
        </w:rPr>
        <w:t xml:space="preserve"> </w:t>
      </w:r>
      <w:r>
        <w:rPr>
          <w:b/>
          <w:bCs/>
          <w:color w:val="000000" w:themeColor="text1"/>
          <w:highlight w:val="white"/>
        </w:rPr>
      </w:r>
      <w:r>
        <w:rPr>
          <w:b/>
          <w:bCs/>
          <w:color w:val="000000" w:themeColor="text1"/>
          <w:highlight w:val="white"/>
        </w:rPr>
      </w:r>
    </w:p>
    <w:p>
      <w:pPr>
        <w:pStyle w:val="2061"/>
        <w:pBdr/>
        <w:spacing w:line="276" w:lineRule="auto"/>
        <w:ind/>
        <w:jc w:val="center"/>
        <w:rPr>
          <w:b/>
          <w:bCs/>
          <w:color w:val="000000" w:themeColor="text1"/>
          <w:highlight w:val="white"/>
        </w:rPr>
      </w:pPr>
      <w:r>
        <w:rPr>
          <w:b/>
          <w:bCs/>
          <w:color w:val="000000" w:themeColor="text1"/>
          <w:highlight w:val="white"/>
          <w:lang w:val="ro-RO"/>
        </w:rPr>
        <w:t xml:space="preserve">SPAŢIUL TEHNOLOGIC AL SI </w:t>
      </w:r>
      <w:r>
        <w:rPr>
          <w:b/>
          <w:bCs/>
          <w:color w:val="000000" w:themeColor="text1"/>
          <w:highlight w:val="white"/>
          <w:lang w:val="ro-RO"/>
        </w:rPr>
        <w:t xml:space="preserve">EMRU</w:t>
      </w:r>
      <w:r>
        <w:rPr>
          <w:b/>
          <w:bCs/>
          <w:color w:val="000000" w:themeColor="text1"/>
          <w:highlight w:val="white"/>
        </w:rPr>
      </w:r>
      <w:r>
        <w:rPr>
          <w:b/>
          <w:bCs/>
          <w:color w:val="000000" w:themeColor="text1"/>
          <w:highlight w:val="white"/>
        </w:rPr>
      </w:r>
    </w:p>
    <w:p>
      <w:pPr>
        <w:pStyle w:val="2061"/>
        <w:numPr>
          <w:ilvl w:val="0"/>
          <w:numId w:val="409"/>
        </w:numPr>
        <w:pBdr/>
        <w:tabs>
          <w:tab w:val="left" w:leader="none" w:pos="850"/>
          <w:tab w:val="left" w:leader="none" w:pos="992"/>
        </w:tabs>
        <w:spacing w:line="276" w:lineRule="auto"/>
        <w:ind w:right="0" w:firstLine="567" w:left="0"/>
        <w:jc w:val="both"/>
        <w:rPr>
          <w:rFonts w:ascii="Times New Roman" w:hAnsi="Times New Roman"/>
          <w:sz w:val="28"/>
          <w:szCs w:val="28"/>
          <w:highlight w:val="white"/>
        </w:rPr>
      </w:pPr>
      <w:r>
        <w:rPr>
          <w:color w:val="000000" w:themeColor="text1"/>
          <w:sz w:val="28"/>
          <w:szCs w:val="28"/>
          <w:highlight w:val="white"/>
          <w:lang w:val="ro-RO"/>
        </w:rPr>
        <w:t xml:space="preserve"> </w:t>
      </w:r>
      <w:r>
        <w:rPr>
          <w:color w:val="000000" w:themeColor="text1"/>
          <w:sz w:val="28"/>
          <w:szCs w:val="28"/>
          <w:highlight w:val="white"/>
          <w:lang w:val="ro-RO"/>
        </w:rPr>
        <w:t xml:space="preserve">SI </w:t>
      </w:r>
      <w:r>
        <w:rPr>
          <w:color w:val="000000" w:themeColor="text1"/>
          <w:sz w:val="28"/>
          <w:szCs w:val="28"/>
          <w:highlight w:val="white"/>
          <w:lang w:val="ro-RO"/>
        </w:rPr>
        <w:t xml:space="preserve">EMRU</w:t>
      </w:r>
      <w:r>
        <w:rPr>
          <w:color w:val="000000" w:themeColor="text1"/>
          <w:sz w:val="28"/>
          <w:szCs w:val="28"/>
          <w:highlight w:val="white"/>
          <w:lang w:val="ro-RO"/>
        </w:rPr>
        <w:t xml:space="preserve"> este proiectat ca sistem modu</w:t>
      </w:r>
      <w:r>
        <w:rPr>
          <w:color w:val="000000" w:themeColor="text1"/>
          <w:sz w:val="28"/>
          <w:szCs w:val="28"/>
          <w:highlight w:val="white"/>
          <w:lang w:val="ro-RO"/>
        </w:rPr>
        <w:t xml:space="preserve">lar, cu posibilitatea dez</w:t>
      </w:r>
      <w:r>
        <w:rPr>
          <w:color w:val="000000" w:themeColor="text1"/>
          <w:sz w:val="28"/>
          <w:szCs w:val="28"/>
          <w:highlight w:val="white"/>
          <w:lang w:val="ro-RO"/>
        </w:rPr>
        <w:t xml:space="preserve">voltării componentelor noi fără a afecta co</w:t>
      </w:r>
      <w:r>
        <w:rPr>
          <w:color w:val="000000" w:themeColor="text1"/>
          <w:sz w:val="28"/>
          <w:szCs w:val="28"/>
          <w:highlight w:val="white"/>
          <w:lang w:val="ro-RO"/>
        </w:rPr>
        <w:t xml:space="preserve">ntinuitatea </w:t>
      </w:r>
      <w:r>
        <w:rPr>
          <w:color w:val="000000" w:themeColor="text1"/>
          <w:sz w:val="28"/>
          <w:szCs w:val="28"/>
          <w:highlight w:val="white"/>
          <w:lang w:val="ro-RO"/>
        </w:rPr>
        <w:t xml:space="preserve">funcționalităților existente</w:t>
      </w:r>
      <w:r>
        <w:rPr>
          <w:color w:val="000000" w:themeColor="text1"/>
          <w:sz w:val="28"/>
          <w:szCs w:val="28"/>
          <w:highlight w:val="white"/>
          <w:lang w:val="ro-RO"/>
        </w:rPr>
        <w:t xml:space="preserve"> </w:t>
      </w:r>
      <w:r>
        <w:rPr>
          <w:rFonts w:ascii="Times New Roman" w:hAnsi="Times New Roman"/>
          <w:sz w:val="28"/>
          <w:szCs w:val="28"/>
          <w:highlight w:val="white"/>
          <w:lang w:val="ro-RO"/>
        </w:rPr>
        <w:t xml:space="preserve">și </w:t>
      </w:r>
      <w:r>
        <w:rPr>
          <w:rFonts w:ascii="Times New Roman" w:hAnsi="Times New Roman"/>
          <w:sz w:val="28"/>
          <w:szCs w:val="28"/>
          <w:highlight w:val="white"/>
          <w:lang w:val="ro-RO"/>
        </w:rPr>
        <w:t xml:space="preserve">este compatibil cu platforma de găzduire bazată pe tehnologii de tip container.</w:t>
      </w:r>
      <w:r>
        <w:rPr>
          <w:rFonts w:ascii="Times New Roman" w:hAnsi="Times New Roman"/>
          <w:sz w:val="28"/>
          <w:szCs w:val="28"/>
          <w:highlight w:val="white"/>
        </w:rPr>
      </w:r>
      <w:r>
        <w:rPr>
          <w:rFonts w:ascii="Times New Roman" w:hAnsi="Times New Roman"/>
          <w:sz w:val="28"/>
          <w:szCs w:val="28"/>
          <w:highlight w:val="white"/>
        </w:rPr>
      </w:r>
    </w:p>
    <w:p>
      <w:pPr>
        <w:numPr>
          <w:ilvl w:val="0"/>
          <w:numId w:val="409"/>
        </w:numPr>
        <w:pBdr/>
        <w:tabs>
          <w:tab w:val="left" w:leader="none" w:pos="850"/>
          <w:tab w:val="left" w:leader="none" w:pos="992"/>
        </w:tabs>
        <w:spacing w:after="0" w:afterAutospacing="0" w:before="0" w:beforeAutospacing="0" w:line="276" w:lineRule="auto"/>
        <w:ind w:right="0" w:firstLine="567" w:left="0"/>
        <w:jc w:val="both"/>
        <w:rPr>
          <w:b w:val="0"/>
          <w:bCs w:val="0"/>
          <w:color w:val="000000" w:themeColor="text1"/>
          <w:sz w:val="28"/>
          <w:szCs w:val="28"/>
          <w:highlight w:val="white"/>
        </w:rPr>
      </w:pPr>
      <w:r>
        <w:rPr>
          <w:rFonts w:ascii="Times New Roman" w:hAnsi="Times New Roman"/>
          <w:sz w:val="28"/>
          <w:szCs w:val="28"/>
          <w:highlight w:val="white"/>
          <w:lang w:val="ro-RO"/>
        </w:rPr>
      </w:r>
      <w:r>
        <w:rPr>
          <w:color w:val="000000" w:themeColor="text1"/>
          <w:sz w:val="28"/>
          <w:szCs w:val="28"/>
          <w:highlight w:val="white"/>
          <w:lang w:val="ro-RO"/>
        </w:rPr>
        <w:t xml:space="preserve">Arhitectura internă SI </w:t>
      </w:r>
      <w:r>
        <w:rPr>
          <w:color w:val="000000" w:themeColor="text1"/>
          <w:sz w:val="28"/>
          <w:szCs w:val="28"/>
          <w:highlight w:val="white"/>
          <w:lang w:val="ro-RO"/>
        </w:rPr>
        <w:t xml:space="preserve">EMRU</w:t>
      </w:r>
      <w:r>
        <w:rPr>
          <w:color w:val="000000" w:themeColor="text1"/>
          <w:sz w:val="28"/>
          <w:szCs w:val="28"/>
          <w:highlight w:val="white"/>
          <w:lang w:val="ro-RO"/>
        </w:rPr>
        <w:t xml:space="preserve"> </w:t>
      </w:r>
      <w:r>
        <w:rPr>
          <w:rFonts w:ascii="Times New Roman" w:hAnsi="Times New Roman" w:eastAsia="Times New Roman" w:cs="Times New Roman"/>
          <w:color w:val="000000" w:themeColor="text1"/>
          <w:sz w:val="28"/>
          <w:szCs w:val="28"/>
          <w:highlight w:val="white"/>
          <w:lang w:val="ro-RO"/>
        </w:rPr>
        <w:t xml:space="preserve">este dezvoltată pe trei nivele esențiale </w:t>
      </w:r>
      <w:r>
        <w:rPr>
          <w:rFonts w:ascii="Times New Roman" w:hAnsi="Times New Roman" w:eastAsia="Times New Roman" w:cs="Times New Roman"/>
          <w:b w:val="0"/>
          <w:bCs w:val="0"/>
          <w:color w:val="000000" w:themeColor="text1"/>
          <w:sz w:val="28"/>
          <w:szCs w:val="28"/>
          <w:highlight w:val="white"/>
          <w:lang w:val="ro-RO"/>
        </w:rPr>
        <w:t xml:space="preserve">interconectate, </w:t>
      </w:r>
      <w:r>
        <w:rPr>
          <w:rFonts w:ascii="Times New Roman" w:hAnsi="Times New Roman" w:eastAsia="Times New Roman" w:cs="Times New Roman"/>
          <w:b w:val="0"/>
          <w:bCs w:val="0"/>
          <w:color w:val="000000" w:themeColor="text1"/>
          <w:sz w:val="28"/>
          <w:szCs w:val="28"/>
          <w:highlight w:val="white"/>
          <w:lang w:val="ro-RO"/>
        </w:rPr>
        <w:t xml:space="preserve">care permit schimbul continuu de date pentru a asigura performanța și integrarea corectă a sist</w:t>
      </w:r>
      <w:r>
        <w:rPr>
          <w:rFonts w:ascii="Times New Roman" w:hAnsi="Times New Roman" w:eastAsia="Times New Roman" w:cs="Times New Roman"/>
          <w:b w:val="0"/>
          <w:bCs w:val="0"/>
          <w:color w:val="000000" w:themeColor="text1"/>
          <w:sz w:val="28"/>
          <w:szCs w:val="28"/>
          <w:highlight w:val="white"/>
          <w:lang w:val="ro-RO"/>
        </w:rPr>
        <w:t xml:space="preserve">emului, </w:t>
      </w:r>
      <w:r>
        <w:rPr>
          <w:rFonts w:ascii="Times New Roman" w:hAnsi="Times New Roman" w:eastAsia="Times New Roman" w:cs="Times New Roman"/>
          <w:b w:val="0"/>
          <w:bCs w:val="0"/>
          <w:color w:val="000000" w:themeColor="text1"/>
          <w:sz w:val="28"/>
          <w:szCs w:val="28"/>
          <w:highlight w:val="white"/>
          <w:lang w:val="ro-RO"/>
        </w:rPr>
        <w:t xml:space="preserve">grupate după cum urmează:</w:t>
      </w:r>
      <w:r>
        <w:rPr>
          <w:b w:val="0"/>
          <w:bCs w:val="0"/>
          <w:color w:val="000000" w:themeColor="text1"/>
          <w:sz w:val="28"/>
          <w:szCs w:val="28"/>
          <w:highlight w:val="white"/>
        </w:rPr>
      </w:r>
      <w:r>
        <w:rPr>
          <w:b w:val="0"/>
          <w:bCs w:val="0"/>
          <w:color w:val="000000" w:themeColor="text1"/>
          <w:sz w:val="28"/>
          <w:szCs w:val="28"/>
          <w:highlight w:val="white"/>
        </w:rPr>
      </w:r>
    </w:p>
    <w:p>
      <w:pPr>
        <w:pStyle w:val="2062"/>
        <w:numPr>
          <w:ilvl w:val="1"/>
          <w:numId w:val="410"/>
        </w:numPr>
        <w:pBdr/>
        <w:tabs>
          <w:tab w:val="left" w:leader="none" w:pos="992"/>
          <w:tab w:val="left" w:leader="none" w:pos="1134"/>
          <w:tab w:val="left" w:leader="none" w:pos="1276"/>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i/>
          <w:iCs/>
          <w:color w:val="000000" w:themeColor="text1"/>
          <w:sz w:val="28"/>
          <w:szCs w:val="28"/>
          <w:highlight w:val="white"/>
          <w:lang w:val="ro-RO"/>
        </w:rPr>
        <w:t xml:space="preserve"> </w:t>
      </w:r>
      <w:r>
        <w:rPr>
          <w:rFonts w:ascii="Times New Roman" w:hAnsi="Times New Roman" w:eastAsia="Times New Roman" w:cs="Times New Roman"/>
          <w:b w:val="0"/>
          <w:bCs w:val="0"/>
          <w:i/>
          <w:iCs/>
          <w:color w:val="000000" w:themeColor="text1"/>
          <w:sz w:val="28"/>
          <w:szCs w:val="28"/>
          <w:highlight w:val="white"/>
          <w:lang w:val="ro-RO"/>
        </w:rPr>
        <w:t xml:space="preserve">nivelul prezentării datelor </w:t>
      </w:r>
      <w:r>
        <w:rPr>
          <w:rFonts w:ascii="Times New Roman" w:hAnsi="Times New Roman" w:eastAsia="Times New Roman" w:cs="Times New Roman"/>
          <w:b w:val="0"/>
          <w:bCs w:val="0"/>
          <w:color w:val="000000" w:themeColor="text1"/>
          <w:sz w:val="28"/>
          <w:szCs w:val="28"/>
          <w:highlight w:val="white"/>
          <w:lang w:val="ro-RO"/>
        </w:rPr>
        <w:t xml:space="preserve">– interfața/interfețele destinate utilizatorilor în dependență de rolurile prestabilite în cadrul sistemului;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410"/>
        </w:numPr>
        <w:pBdr/>
        <w:tabs>
          <w:tab w:val="left" w:leader="none" w:pos="992"/>
          <w:tab w:val="left" w:leader="none" w:pos="1134"/>
          <w:tab w:val="left" w:leader="none" w:pos="1276"/>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i/>
          <w:iCs/>
          <w:color w:val="000000" w:themeColor="text1"/>
          <w:sz w:val="28"/>
          <w:szCs w:val="28"/>
          <w:highlight w:val="white"/>
          <w:lang w:val="ro-RO"/>
        </w:rPr>
        <w:t xml:space="preserve">nivelul aplicațiilor și proceselor</w:t>
      </w:r>
      <w:r>
        <w:rPr>
          <w:rFonts w:ascii="Times New Roman" w:hAnsi="Times New Roman" w:eastAsia="Times New Roman" w:cs="Times New Roman"/>
          <w:b w:val="0"/>
          <w:bCs w:val="0"/>
          <w:color w:val="000000" w:themeColor="text1"/>
          <w:sz w:val="28"/>
          <w:szCs w:val="28"/>
          <w:highlight w:val="white"/>
          <w:lang w:val="ro-RO"/>
        </w:rPr>
        <w:t xml:space="preserve"> – destinat pentru gestionarea procedurilor de business-logică a sistemului, pentru accesarea, prelucrarea și transformarea datelor;</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410"/>
        </w:numPr>
        <w:pBdr/>
        <w:tabs>
          <w:tab w:val="left" w:leader="none" w:pos="992"/>
          <w:tab w:val="left" w:leader="none" w:pos="1134"/>
          <w:tab w:val="left" w:leader="none" w:pos="1276"/>
        </w:tabs>
        <w:spacing w:after="0" w:afterAutospacing="0" w:before="0" w:beforeAutospacing="0" w:line="276" w:lineRule="auto"/>
        <w:ind w:right="0" w:firstLine="567" w:left="0"/>
        <w:jc w:val="both"/>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i/>
          <w:iCs/>
          <w:color w:val="000000" w:themeColor="text1"/>
          <w:sz w:val="28"/>
          <w:szCs w:val="28"/>
          <w:highlight w:val="white"/>
          <w:lang w:val="ro-RO"/>
        </w:rPr>
        <w:t xml:space="preserve">nivelul bazei de date</w:t>
      </w:r>
      <w:r>
        <w:rPr>
          <w:rFonts w:ascii="Times New Roman" w:hAnsi="Times New Roman" w:eastAsia="Times New Roman" w:cs="Times New Roman"/>
          <w:b w:val="0"/>
          <w:bCs w:val="0"/>
          <w:color w:val="000000" w:themeColor="text1"/>
          <w:sz w:val="28"/>
          <w:szCs w:val="28"/>
          <w:highlight w:val="white"/>
          <w:lang w:val="ro-RO"/>
        </w:rPr>
        <w:t xml:space="preserve"> – </w:t>
      </w:r>
      <w:r>
        <w:rPr>
          <w:rFonts w:ascii="Times New Roman" w:hAnsi="Times New Roman" w:eastAsia="Times New Roman" w:cs="Times New Roman"/>
          <w:b w:val="0"/>
          <w:bCs w:val="0"/>
          <w:color w:val="000000" w:themeColor="text1"/>
          <w:sz w:val="28"/>
          <w:szCs w:val="28"/>
          <w:highlight w:val="white"/>
          <w:lang w:val="ro-RO"/>
        </w:rPr>
        <w:t xml:space="preserve">infrastructura de stocare a datelor, gestionată </w:t>
      </w:r>
      <w:r>
        <w:rPr>
          <w:rFonts w:ascii="Times New Roman" w:hAnsi="Times New Roman" w:eastAsia="Times New Roman" w:cs="Times New Roman"/>
          <w:b w:val="0"/>
          <w:bCs w:val="0"/>
          <w:color w:val="000000" w:themeColor="text1"/>
          <w:sz w:val="28"/>
          <w:szCs w:val="28"/>
          <w:highlight w:val="white"/>
          <w:lang w:val="ro-RO"/>
        </w:rPr>
        <w:t xml:space="preserve">   printr-o bază de date relațională, unde sunt păstrate și actualizate informațiile referitoa</w:t>
      </w:r>
      <w:r>
        <w:rPr>
          <w:rFonts w:ascii="Times New Roman" w:hAnsi="Times New Roman" w:eastAsia="Times New Roman" w:cs="Times New Roman"/>
          <w:b w:val="0"/>
          <w:bCs w:val="0"/>
          <w:color w:val="000000" w:themeColor="text1"/>
          <w:sz w:val="28"/>
          <w:szCs w:val="28"/>
          <w:highlight w:val="white"/>
          <w:lang w:val="ro-RO"/>
        </w:rPr>
        <w:t xml:space="preserve">re l</w:t>
      </w:r>
      <w:r>
        <w:rPr>
          <w:rFonts w:ascii="Times New Roman" w:hAnsi="Times New Roman" w:eastAsia="Times New Roman" w:cs="Times New Roman"/>
          <w:b w:val="0"/>
          <w:bCs w:val="0"/>
          <w:color w:val="000000" w:themeColor="text1"/>
          <w:sz w:val="28"/>
          <w:szCs w:val="28"/>
          <w:highlight w:val="white"/>
          <w:lang w:val="ro-RO"/>
        </w:rPr>
        <w:t xml:space="preserve">a resursele umane din sectorul public.</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Style w:val="2062"/>
        <w:numPr>
          <w:ilvl w:val="0"/>
          <w:numId w:val="567"/>
        </w:numPr>
        <w:pBdr/>
        <w:tabs>
          <w:tab w:val="left" w:leader="none" w:pos="850"/>
          <w:tab w:val="left" w:leader="none" w:pos="992"/>
        </w:tabs>
        <w:spacing w:after="0" w:afterAutospacing="0" w:before="0" w:beforeAutospacing="0" w:line="276" w:lineRule="auto"/>
        <w:ind w:right="0" w:firstLine="567" w:left="0"/>
        <w:jc w:val="both"/>
        <w:rPr>
          <w:rFonts w:ascii="Times New Roman" w:hAnsi="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Infrastructura la nivelul bazei de date este structurată pe două nivele:</w:t>
      </w:r>
      <w:r>
        <w:rPr>
          <w:rFonts w:ascii="Times New Roman" w:hAnsi="Times New Roman" w:cs="Times New Roman"/>
          <w:b w:val="0"/>
          <w:bCs w:val="0"/>
          <w:color w:val="000000" w:themeColor="text1"/>
          <w:sz w:val="28"/>
          <w:szCs w:val="28"/>
          <w:highlight w:val="white"/>
        </w:rPr>
      </w:r>
      <w:r>
        <w:rPr>
          <w:rFonts w:ascii="Times New Roman" w:hAnsi="Times New Roman" w:cs="Times New Roman"/>
          <w:b w:val="0"/>
          <w:bCs w:val="0"/>
          <w:color w:val="000000" w:themeColor="text1"/>
          <w:sz w:val="28"/>
          <w:szCs w:val="28"/>
          <w:highlight w:val="white"/>
        </w:rPr>
      </w:r>
    </w:p>
    <w:p>
      <w:pPr>
        <w:pStyle w:val="2062"/>
        <w:numPr>
          <w:ilvl w:val="1"/>
          <w:numId w:val="568"/>
        </w:numPr>
        <w:pBdr/>
        <w:tabs>
          <w:tab w:val="left" w:leader="none" w:pos="1134"/>
          <w:tab w:val="left" w:leader="none" w:pos="1276"/>
        </w:tabs>
        <w:spacing w:after="0" w:afterAutospacing="0" w:before="0" w:beforeAutospacing="0" w:line="276" w:lineRule="auto"/>
        <w:ind w:right="0" w:firstLine="567" w:left="0"/>
        <w:jc w:val="both"/>
        <w:rPr>
          <w:rFonts w:ascii="Times New Roman" w:hAnsi="Times New Roman" w:eastAsia="Times New Roman" w:cs="Times New Roman"/>
          <w:b w:val="0"/>
          <w:bCs w:val="0"/>
          <w:i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i/>
          <w:iCs/>
          <w:color w:val="000000" w:themeColor="text1"/>
          <w:sz w:val="28"/>
          <w:szCs w:val="28"/>
          <w:highlight w:val="white"/>
          <w:lang w:val="ro-RO"/>
        </w:rPr>
        <w:t xml:space="preserve"> nivelul cent</w:t>
      </w:r>
      <w:r>
        <w:rPr>
          <w:rFonts w:ascii="Times New Roman" w:hAnsi="Times New Roman" w:eastAsia="Times New Roman" w:cs="Times New Roman"/>
          <w:b w:val="0"/>
          <w:bCs w:val="0"/>
          <w:i/>
          <w:iCs/>
          <w:color w:val="000000" w:themeColor="text1"/>
          <w:sz w:val="28"/>
          <w:szCs w:val="28"/>
          <w:highlight w:val="white"/>
          <w:lang w:val="ro-RO"/>
        </w:rPr>
        <w:t xml:space="preserve">ra</w:t>
      </w:r>
      <w:r>
        <w:rPr>
          <w:rFonts w:ascii="Times New Roman" w:hAnsi="Times New Roman" w:eastAsia="Times New Roman" w:cs="Times New Roman"/>
          <w:b w:val="0"/>
          <w:bCs w:val="0"/>
          <w:i/>
          <w:iCs/>
          <w:color w:val="000000" w:themeColor="text1"/>
          <w:sz w:val="28"/>
          <w:szCs w:val="28"/>
          <w:highlight w:val="white"/>
          <w:lang w:val="ro-RO"/>
        </w:rPr>
        <w:t xml:space="preserve">l</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găzduit de STISC pe platforma tehnologică guvernamentală comună (MCl</w:t>
      </w:r>
      <w:r>
        <w:rPr>
          <w:rFonts w:ascii="Times New Roman" w:hAnsi="Times New Roman" w:eastAsia="Times New Roman" w:cs="Times New Roman"/>
          <w:b w:val="0"/>
          <w:bCs w:val="0"/>
          <w:i w:val="0"/>
          <w:iCs w:val="0"/>
          <w:color w:val="000000" w:themeColor="text1"/>
          <w:sz w:val="28"/>
          <w:szCs w:val="28"/>
          <w:highlight w:val="white"/>
          <w:lang w:val="ro-RO"/>
        </w:rPr>
        <w:t xml:space="preserve">oud). Nivelul central al sistemului asigură stocarea și protecția informațiilor.</w:t>
      </w:r>
      <w:r>
        <w:rPr>
          <w:rFonts w:ascii="Times New Roman" w:hAnsi="Times New Roman" w:eastAsia="Times New Roman" w:cs="Times New Roman"/>
          <w:b w:val="0"/>
          <w:bCs w:val="0"/>
          <w:i w:val="0"/>
          <w:iCs w:val="0"/>
          <w:color w:val="000000" w:themeColor="text1"/>
          <w:sz w:val="28"/>
          <w:szCs w:val="28"/>
          <w:highlight w:val="white"/>
          <w:lang w:val="ro-RO"/>
        </w:rPr>
        <w:t xml:space="preserve"> La acest nivel se află banca de date centrală a sistemului. </w:t>
      </w:r>
      <w:r>
        <w:rPr>
          <w:rFonts w:ascii="Times New Roman" w:hAnsi="Times New Roman" w:eastAsia="Times New Roman" w:cs="Times New Roman"/>
          <w:b w:val="0"/>
          <w:bCs w:val="0"/>
          <w:i w:val="0"/>
          <w:iCs w:val="0"/>
          <w:color w:val="000000" w:themeColor="text1"/>
          <w:sz w:val="28"/>
          <w:szCs w:val="28"/>
          <w:highlight w:val="white"/>
          <w:lang w:val="ro-RO"/>
        </w:rPr>
        <w:t xml:space="preserve">Accesul la SI EMRU se va face prin browser, utilizând autentificarea prin MPass.</w:t>
      </w:r>
      <w:r>
        <w:rPr>
          <w:rFonts w:ascii="Times New Roman" w:hAnsi="Times New Roman" w:eastAsia="Times New Roman" w:cs="Times New Roman"/>
          <w:b w:val="0"/>
          <w:bCs w:val="0"/>
          <w:i w:val="0"/>
          <w:color w:val="000000" w:themeColor="text1"/>
          <w:sz w:val="28"/>
          <w:szCs w:val="28"/>
          <w:highlight w:val="white"/>
        </w:rPr>
      </w:r>
      <w:r>
        <w:rPr>
          <w:rFonts w:ascii="Times New Roman" w:hAnsi="Times New Roman" w:eastAsia="Times New Roman" w:cs="Times New Roman"/>
          <w:b w:val="0"/>
          <w:bCs w:val="0"/>
          <w:i w:val="0"/>
          <w:color w:val="000000" w:themeColor="text1"/>
          <w:sz w:val="28"/>
          <w:szCs w:val="28"/>
          <w:highlight w:val="white"/>
        </w:rPr>
      </w:r>
    </w:p>
    <w:p>
      <w:pPr>
        <w:pStyle w:val="2062"/>
        <w:numPr>
          <w:ilvl w:val="1"/>
          <w:numId w:val="568"/>
        </w:numPr>
        <w:pBdr/>
        <w:tabs>
          <w:tab w:val="left" w:leader="none" w:pos="1134"/>
          <w:tab w:val="left" w:leader="none" w:pos="1276"/>
        </w:tabs>
        <w:spacing w:after="0" w:afterAutospacing="0" w:before="0" w:beforeAutospacing="0" w:line="276" w:lineRule="auto"/>
        <w:ind w:right="0" w:firstLine="567" w:left="0"/>
        <w:jc w:val="both"/>
        <w:rPr>
          <w:rFonts w:ascii="Times New Roman" w:hAnsi="Times New Roman" w:cs="Times New Roman"/>
          <w:b w:val="0"/>
          <w:bCs w:val="0"/>
          <w:i w:val="0"/>
          <w:color w:val="000000" w:themeColor="text1"/>
          <w:sz w:val="28"/>
          <w:szCs w:val="28"/>
          <w:highlight w:val="white"/>
        </w:rPr>
      </w:pPr>
      <w:r>
        <w:rPr>
          <w:rFonts w:ascii="Times New Roman" w:hAnsi="Times New Roman" w:eastAsia="Times New Roman" w:cs="Times New Roman"/>
          <w:b w:val="0"/>
          <w:bCs w:val="0"/>
          <w:i w:val="0"/>
          <w:iCs w:val="0"/>
          <w:color w:val="000000" w:themeColor="text1"/>
          <w:sz w:val="28"/>
          <w:szCs w:val="28"/>
          <w:highlight w:val="white"/>
          <w:lang w:val="ro-RO"/>
        </w:rPr>
        <w:t xml:space="preserve"> </w:t>
      </w:r>
      <w:r>
        <w:rPr>
          <w:rFonts w:ascii="Times New Roman" w:hAnsi="Times New Roman" w:eastAsia="Times New Roman" w:cs="Times New Roman"/>
          <w:b w:val="0"/>
          <w:bCs w:val="0"/>
          <w:i/>
          <w:iCs/>
          <w:color w:val="000000" w:themeColor="text1"/>
          <w:sz w:val="28"/>
          <w:szCs w:val="28"/>
          <w:highlight w:val="white"/>
          <w:lang w:val="ro-RO"/>
        </w:rPr>
        <w:t xml:space="preserve">nivelul loca</w:t>
      </w:r>
      <w:r>
        <w:rPr>
          <w:rFonts w:ascii="Times New Roman" w:hAnsi="Times New Roman" w:eastAsia="Times New Roman" w:cs="Times New Roman"/>
          <w:b w:val="0"/>
          <w:bCs w:val="0"/>
          <w:i w:val="0"/>
          <w:iCs w:val="0"/>
          <w:color w:val="000000" w:themeColor="text1"/>
          <w:sz w:val="28"/>
          <w:szCs w:val="28"/>
          <w:highlight w:val="white"/>
          <w:lang w:val="ro-RO"/>
        </w:rPr>
        <w:t xml:space="preserve">l</w:t>
      </w:r>
      <w:r>
        <w:rPr>
          <w:rFonts w:ascii="Times New Roman" w:hAnsi="Times New Roman" w:eastAsia="Times New Roman" w:cs="Times New Roman"/>
          <w:b w:val="0"/>
          <w:bCs w:val="0"/>
          <w:i/>
          <w:iCs/>
          <w:color w:val="000000" w:themeColor="text1"/>
          <w:sz w:val="28"/>
          <w:szCs w:val="28"/>
          <w:highlight w:val="white"/>
          <w:lang w:val="ro-RO"/>
        </w:rPr>
        <w:t xml:space="preserve">,</w:t>
      </w:r>
      <w:r>
        <w:rPr>
          <w:rFonts w:ascii="Times New Roman" w:hAnsi="Times New Roman" w:eastAsia="Times New Roman" w:cs="Times New Roman"/>
          <w:color w:val="000000" w:themeColor="text1"/>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cuprinde infrastructura la nivelul fiecărei autorități publice. Nivelul local, asigură </w:t>
      </w:r>
      <w:r>
        <w:rPr>
          <w:rFonts w:ascii="Times New Roman" w:hAnsi="Times New Roman" w:eastAsia="Times New Roman" w:cs="Times New Roman"/>
          <w:b w:val="0"/>
          <w:bCs w:val="0"/>
          <w:i w:val="0"/>
          <w:iCs w:val="0"/>
          <w:color w:val="000000" w:themeColor="text1"/>
          <w:sz w:val="28"/>
          <w:szCs w:val="28"/>
          <w:highlight w:val="white"/>
          <w:lang w:val="ro-RO"/>
        </w:rPr>
        <w:t xml:space="preserve">stocarea datele specifice fiecărei unități, precum și informațiile privind personalul propriu, documentele administrative și procesele de lucru interne.</w:t>
      </w:r>
      <w:r>
        <w:rPr>
          <w:rFonts w:ascii="Times New Roman" w:hAnsi="Times New Roman" w:eastAsia="Times New Roman" w:cs="Times New Roman"/>
          <w:b w:val="0"/>
          <w:bCs w:val="0"/>
          <w:i w:val="0"/>
          <w:iCs w:val="0"/>
          <w:color w:val="000000" w:themeColor="text1"/>
          <w:sz w:val="28"/>
          <w:szCs w:val="28"/>
          <w:highlight w:val="white"/>
          <w:lang w:val="ro-RO"/>
        </w:rPr>
        <w:t xml:space="preserve"> Comunicarea nivelului local cu nivelul central va asigura actualizarea și consistența informațiilor din întregul sistem.</w:t>
      </w:r>
      <w:r>
        <w:rPr>
          <w:rFonts w:ascii="Times New Roman" w:hAnsi="Times New Roman" w:cs="Times New Roman"/>
          <w:b w:val="0"/>
          <w:bCs w:val="0"/>
          <w:i w:val="0"/>
          <w:color w:val="000000" w:themeColor="text1"/>
          <w:sz w:val="28"/>
          <w:szCs w:val="28"/>
          <w:highlight w:val="white"/>
        </w:rPr>
      </w:r>
      <w:r>
        <w:rPr>
          <w:rFonts w:ascii="Times New Roman" w:hAnsi="Times New Roman" w:cs="Times New Roman"/>
          <w:b w:val="0"/>
          <w:bCs w:val="0"/>
          <w:i w:val="0"/>
          <w:color w:val="000000" w:themeColor="text1"/>
          <w:sz w:val="28"/>
          <w:szCs w:val="28"/>
          <w:highlight w:val="white"/>
        </w:rPr>
      </w:r>
    </w:p>
    <w:p>
      <w:pPr>
        <w:pStyle w:val="2062"/>
        <w:numPr>
          <w:ilvl w:val="0"/>
          <w:numId w:val="569"/>
        </w:numPr>
        <w:pBdr/>
        <w:tabs>
          <w:tab w:val="left" w:leader="none" w:pos="567"/>
          <w:tab w:val="left" w:leader="none" w:pos="992"/>
        </w:tabs>
        <w:spacing w:after="0" w:afterAutospacing="0" w:before="0" w:beforeAutospacing="0" w:line="276" w:lineRule="auto"/>
        <w:ind w:right="0" w:firstLine="567" w:left="0"/>
        <w:jc w:val="both"/>
        <w:rPr>
          <w:rFonts w:ascii="Times New Roman" w:hAnsi="Times New Roman" w:eastAsia="Times New Roman" w:cs="Times New Roman"/>
          <w:b w:val="0"/>
          <w:bCs w:val="0"/>
          <w:color w:val="0d0d0d" w:themeColor="text1" w:themeTint="F2"/>
          <w:sz w:val="28"/>
          <w:szCs w:val="28"/>
          <w:highlight w:val="white"/>
        </w:rPr>
      </w:pPr>
      <w:r>
        <w:rPr>
          <w:rFonts w:ascii="Times New Roman" w:hAnsi="Times New Roman" w:eastAsia="Times New Roman" w:cs="Times New Roman"/>
          <w:b w:val="0"/>
          <w:bCs w:val="0"/>
          <w:color w:val="0d0d0d" w:themeColor="text1" w:themeTint="F2"/>
          <w:sz w:val="28"/>
          <w:szCs w:val="28"/>
          <w:highlight w:val="white"/>
          <w:lang w:val="ro-RO"/>
        </w:rPr>
        <w:t xml:space="preserve"> Arhitectura complexului software-hardware, lista produselor software </w:t>
      </w:r>
      <w:r>
        <w:rPr>
          <w:rFonts w:ascii="Times New Roman" w:hAnsi="Times New Roman" w:eastAsia="Times New Roman" w:cs="Times New Roman"/>
          <w:b w:val="0"/>
          <w:bCs w:val="0"/>
          <w:color w:val="0d0d0d" w:themeColor="text1" w:themeTint="F2"/>
          <w:sz w:val="28"/>
          <w:szCs w:val="28"/>
          <w:highlight w:val="white"/>
          <w:lang w:val="ro-RO"/>
        </w:rPr>
        <w:t xml:space="preserve">şi</w:t>
      </w:r>
      <w:r>
        <w:rPr>
          <w:rFonts w:ascii="Times New Roman" w:hAnsi="Times New Roman" w:eastAsia="Times New Roman" w:cs="Times New Roman"/>
          <w:b w:val="0"/>
          <w:bCs w:val="0"/>
          <w:color w:val="0d0d0d" w:themeColor="text1" w:themeTint="F2"/>
          <w:sz w:val="28"/>
          <w:szCs w:val="28"/>
          <w:highlight w:val="white"/>
          <w:lang w:val="ro-RO"/>
        </w:rPr>
        <w:t xml:space="preserve"> a mijloacelor tehnice </w:t>
      </w:r>
      <w:r>
        <w:rPr>
          <w:rFonts w:ascii="Times New Roman" w:hAnsi="Times New Roman" w:eastAsia="Times New Roman" w:cs="Times New Roman"/>
          <w:b w:val="0"/>
          <w:bCs w:val="0"/>
          <w:color w:val="0d0d0d" w:themeColor="text1" w:themeTint="F2"/>
          <w:sz w:val="28"/>
          <w:szCs w:val="28"/>
          <w:highlight w:val="white"/>
          <w:lang w:val="ro-RO"/>
        </w:rPr>
        <w:t xml:space="preserve">utilizate la crearea infrastructurii informaționale se determină de către d</w:t>
      </w:r>
      <w:r>
        <w:rPr>
          <w:rFonts w:ascii="Times New Roman" w:hAnsi="Times New Roman" w:eastAsia="Times New Roman" w:cs="Times New Roman"/>
          <w:b w:val="0"/>
          <w:bCs w:val="0"/>
          <w:color w:val="0d0d0d" w:themeColor="text1" w:themeTint="F2"/>
          <w:sz w:val="28"/>
          <w:szCs w:val="28"/>
          <w:highlight w:val="white"/>
          <w:lang w:val="ro-RO"/>
        </w:rPr>
        <w:t xml:space="preserve">eținătorul sistemului în comun cu dezvoltatorul la etapele ulterioare de elaborare a sistemului conform termenilor de referință și caietului de sarcini, ținând cont de următoarele:</w:t>
      </w:r>
      <w:r>
        <w:rPr>
          <w:rFonts w:ascii="Times New Roman" w:hAnsi="Times New Roman" w:eastAsia="Times New Roman" w:cs="Times New Roman"/>
          <w:b w:val="0"/>
          <w:bCs w:val="0"/>
          <w:color w:val="0d0d0d" w:themeColor="text1" w:themeTint="F2"/>
          <w:sz w:val="28"/>
          <w:szCs w:val="28"/>
          <w:highlight w:val="white"/>
        </w:rPr>
      </w:r>
      <w:r>
        <w:rPr>
          <w:rFonts w:ascii="Times New Roman" w:hAnsi="Times New Roman" w:eastAsia="Times New Roman" w:cs="Times New Roman"/>
          <w:b w:val="0"/>
          <w:bCs w:val="0"/>
          <w:color w:val="0d0d0d" w:themeColor="text1" w:themeTint="F2"/>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d0d0d" w:themeColor="text1" w:themeTint="F2"/>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arhitectura modulară a sistemului;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funcționalități de arhivare și backup;</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licențiere, mentenanță și suport tehnic;</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protecția datelor confidențiale;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partajarea informațiilor și a</w:t>
      </w:r>
      <w:r>
        <w:rPr>
          <w:rFonts w:ascii="Times New Roman" w:hAnsi="Times New Roman" w:eastAsia="Times New Roman" w:cs="Times New Roman"/>
          <w:b w:val="0"/>
          <w:bCs w:val="0"/>
          <w:color w:val="000000" w:themeColor="text1"/>
          <w:sz w:val="28"/>
          <w:szCs w:val="28"/>
          <w:highlight w:val="white"/>
          <w:lang w:val="ro-RO"/>
        </w:rPr>
        <w:t xml:space="preserve">utomatizarea proceselor;</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acces online, a</w:t>
      </w:r>
      <w:r>
        <w:rPr>
          <w:rFonts w:ascii="Times New Roman" w:hAnsi="Times New Roman" w:eastAsia="Times New Roman" w:cs="Times New Roman"/>
          <w:b w:val="0"/>
          <w:bCs w:val="0"/>
          <w:color w:val="000000" w:themeColor="text1"/>
          <w:sz w:val="28"/>
          <w:szCs w:val="28"/>
          <w:highlight w:val="white"/>
          <w:lang w:val="ro-RO"/>
        </w:rPr>
        <w:t xml:space="preserve">dministrarea identității și controlul accesului;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standarde tehnologice;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standarde de schimb de informații;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1"/>
          <w:numId w:val="570"/>
        </w:numPr>
        <w:pBdr/>
        <w:tabs>
          <w:tab w:val="left" w:leader="none" w:pos="567"/>
          <w:tab w:val="left" w:leader="none" w:pos="850"/>
        </w:tabs>
        <w:spacing w:after="0" w:afterAutospacing="0" w:before="0" w:beforeAutospacing="0" w:line="276" w:lineRule="auto"/>
        <w:ind w:right="0" w:firstLine="567" w:left="0"/>
        <w:jc w:val="both"/>
        <w:rPr>
          <w:rFonts w:ascii="Times New Roman" w:hAnsi="Times New Roman" w:cs="Times New Roman"/>
          <w:b w:val="0"/>
          <w:bCs w:val="0"/>
          <w:color w:val="0d0d0d" w:themeColor="text1" w:themeTint="F2"/>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standarde de securitate. </w:t>
      </w:r>
      <w:r>
        <w:rPr>
          <w:rFonts w:ascii="Times New Roman" w:hAnsi="Times New Roman" w:cs="Times New Roman"/>
          <w:b w:val="0"/>
          <w:bCs w:val="0"/>
          <w:color w:val="0d0d0d" w:themeColor="text1" w:themeTint="F2"/>
          <w:sz w:val="28"/>
          <w:szCs w:val="28"/>
          <w:highlight w:val="white"/>
        </w:rPr>
      </w:r>
      <w:r>
        <w:rPr>
          <w:rFonts w:ascii="Times New Roman" w:hAnsi="Times New Roman" w:cs="Times New Roman"/>
          <w:b w:val="0"/>
          <w:bCs w:val="0"/>
          <w:color w:val="0d0d0d" w:themeColor="text1" w:themeTint="F2"/>
          <w:sz w:val="28"/>
          <w:szCs w:val="28"/>
          <w:highlight w:val="white"/>
        </w:rPr>
      </w:r>
    </w:p>
    <w:p>
      <w:pPr>
        <w:pStyle w:val="2062"/>
        <w:numPr>
          <w:ilvl w:val="0"/>
          <w:numId w:val="571"/>
        </w:numPr>
        <w:pBdr/>
        <w:tabs>
          <w:tab w:val="left" w:leader="none" w:pos="709"/>
          <w:tab w:val="left" w:leader="none" w:pos="992"/>
          <w:tab w:val="left" w:leader="none" w:pos="992"/>
          <w:tab w:val="left" w:leader="none" w:pos="1276"/>
        </w:tabs>
        <w:spacing w:after="0" w:afterAutospacing="0" w:before="0" w:beforeAutospacing="0" w:line="276" w:lineRule="auto"/>
        <w:ind w:right="0" w:firstLine="567" w:left="0"/>
        <w:jc w:val="both"/>
        <w:rPr>
          <w:rFonts w:ascii="Times New Roman" w:hAnsi="Times New Roman" w:cs="Times New Roman"/>
          <w:b w:val="0"/>
          <w:bCs w:val="0"/>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Pentru a asigura accesibilitatea utilizatorilor i</w:t>
      </w:r>
      <w:r>
        <w:rPr>
          <w:rFonts w:ascii="Times New Roman" w:hAnsi="Times New Roman" w:eastAsia="Times New Roman" w:cs="Times New Roman"/>
          <w:b w:val="0"/>
          <w:bCs w:val="0"/>
          <w:color w:val="000000" w:themeColor="text1"/>
          <w:sz w:val="28"/>
          <w:szCs w:val="28"/>
          <w:highlight w:val="white"/>
          <w:lang w:val="ro-RO"/>
        </w:rPr>
        <w:t xml:space="preserve">nterfața SI EMRU va fi accesibilă în l</w:t>
      </w:r>
      <w:r>
        <w:rPr>
          <w:rFonts w:ascii="Times New Roman" w:hAnsi="Times New Roman" w:eastAsia="Times New Roman" w:cs="Times New Roman"/>
          <w:b w:val="0"/>
          <w:bCs w:val="0"/>
          <w:sz w:val="28"/>
          <w:szCs w:val="28"/>
          <w:highlight w:val="white"/>
          <w:lang w:val="ro-RO"/>
        </w:rPr>
        <w:t xml:space="preserve">imba română</w:t>
      </w:r>
      <w:r>
        <w:rPr>
          <w:rFonts w:ascii="Times New Roman" w:hAnsi="Times New Roman" w:eastAsia="Times New Roman" w:cs="Times New Roman"/>
          <w:b w:val="0"/>
          <w:bCs w:val="0"/>
          <w:sz w:val="28"/>
          <w:szCs w:val="28"/>
          <w:highlight w:val="white"/>
          <w:lang w:val="ro-RO"/>
        </w:rPr>
        <w:t xml:space="preserve">, </w:t>
      </w:r>
      <w:r>
        <w:rPr>
          <w:rFonts w:ascii="Times New Roman" w:hAnsi="Times New Roman" w:eastAsia="Times New Roman" w:cs="Times New Roman"/>
          <w:b w:val="0"/>
          <w:bCs w:val="0"/>
          <w:sz w:val="28"/>
          <w:szCs w:val="28"/>
          <w:highlight w:val="white"/>
          <w:lang w:val="ro-RO"/>
        </w:rPr>
        <w:t xml:space="preserve">asigurând utilizarea uniformă a terminologiei administrative, facilitând coerența în comunicare și operare la nivel național.</w:t>
      </w:r>
      <w:r>
        <w:rPr>
          <w:rFonts w:ascii="Times New Roman" w:hAnsi="Times New Roman" w:cs="Times New Roman"/>
          <w:b w:val="0"/>
          <w:bCs w:val="0"/>
          <w:sz w:val="28"/>
          <w:szCs w:val="28"/>
          <w:highlight w:val="white"/>
        </w:rPr>
      </w:r>
      <w:r>
        <w:rPr>
          <w:rFonts w:ascii="Times New Roman" w:hAnsi="Times New Roman" w:cs="Times New Roman"/>
          <w:b w:val="0"/>
          <w:bCs w:val="0"/>
          <w:sz w:val="28"/>
          <w:szCs w:val="28"/>
          <w:highlight w:val="white"/>
        </w:rPr>
      </w:r>
    </w:p>
    <w:p>
      <w:pPr>
        <w:pBdr>
          <w:top w:val="none" w:color="000000" w:sz="4" w:space="0"/>
          <w:left w:val="none" w:color="000000" w:sz="4" w:space="0"/>
          <w:bottom w:val="none" w:color="000000" w:sz="4" w:space="0"/>
          <w:right w:val="none" w:color="000000" w:sz="4" w:space="0"/>
        </w:pBdr>
        <w:spacing w:line="276" w:lineRule="auto"/>
        <w:ind w:right="0" w:firstLine="0" w:left="0"/>
        <w:jc w:val="both"/>
        <w:rPr>
          <w:rFonts w:ascii="Times New Roman" w:hAnsi="Times New Roman" w:eastAsia="Times New Roman" w:cs="Times New Roman"/>
          <w:color w:val="000000" w:themeColor="text1"/>
          <w:sz w:val="24"/>
          <w:szCs w:val="24"/>
          <w:highlight w:val="white"/>
        </w:rPr>
      </w:pPr>
      <w:r>
        <w:rPr>
          <w:highlight w:val="white"/>
          <w:lang w:val="ro-RO"/>
        </w:rPr>
      </w:r>
      <w:r>
        <w:rPr>
          <w:rFonts w:ascii="Times New Roman" w:hAnsi="Times New Roman" w:eastAsia="Times New Roman" w:cs="Times New Roman"/>
          <w:color w:val="000000" w:themeColor="text1"/>
          <w:sz w:val="24"/>
          <w:szCs w:val="24"/>
          <w:highlight w:val="white"/>
        </w:rPr>
      </w:r>
      <w:r>
        <w:rPr>
          <w:rFonts w:ascii="Times New Roman" w:hAnsi="Times New Roman" w:eastAsia="Times New Roman" w:cs="Times New Roman"/>
          <w:color w:val="000000" w:themeColor="text1"/>
          <w:sz w:val="24"/>
          <w:szCs w:val="24"/>
          <w:highlight w:val="white"/>
        </w:rPr>
      </w:r>
    </w:p>
    <w:p>
      <w:pPr>
        <w:pStyle w:val="2061"/>
        <w:pBdr/>
        <w:spacing w:line="276" w:lineRule="auto"/>
        <w:ind/>
        <w:jc w:val="center"/>
        <w:rPr>
          <w:b/>
          <w:bCs/>
          <w:highlight w:val="white"/>
        </w:rPr>
      </w:pPr>
      <w:r>
        <w:rPr>
          <w:b/>
          <w:bCs/>
          <w:highlight w:val="white"/>
          <w:lang w:val="ro-RO"/>
        </w:rPr>
        <w:t xml:space="preserve">Capitolul </w:t>
      </w:r>
      <w:r>
        <w:rPr>
          <w:b/>
          <w:bCs/>
          <w:highlight w:val="white"/>
          <w:lang w:val="ro-RO"/>
        </w:rPr>
        <w:t xml:space="preserve">I</w:t>
      </w:r>
      <w:r>
        <w:rPr>
          <w:b/>
          <w:bCs/>
          <w:highlight w:val="white"/>
          <w:lang w:val="ro-RO"/>
        </w:rPr>
        <w:t xml:space="preserve">X</w:t>
      </w:r>
      <w:r>
        <w:rPr>
          <w:b/>
          <w:bCs/>
          <w:highlight w:val="white"/>
          <w:lang w:val="ro-RO"/>
        </w:rPr>
        <w:t xml:space="preserve"> </w:t>
      </w:r>
      <w:r>
        <w:rPr>
          <w:b/>
          <w:bCs/>
          <w:highlight w:val="white"/>
        </w:rPr>
      </w:r>
      <w:r>
        <w:rPr>
          <w:b/>
          <w:bCs/>
          <w:highlight w:val="white"/>
        </w:rPr>
      </w:r>
    </w:p>
    <w:p>
      <w:pPr>
        <w:pStyle w:val="2061"/>
        <w:pBdr/>
        <w:spacing w:after="0" w:afterAutospacing="0" w:before="0" w:beforeAutospacing="0" w:line="276" w:lineRule="auto"/>
        <w:ind/>
        <w:jc w:val="center"/>
        <w:rPr>
          <w:b/>
          <w:bCs/>
          <w:highlight w:val="white"/>
        </w:rPr>
      </w:pPr>
      <w:r>
        <w:rPr>
          <w:b/>
          <w:bCs/>
          <w:highlight w:val="white"/>
          <w:lang w:val="ro-RO"/>
        </w:rPr>
        <w:t xml:space="preserve">ASIGURARE</w:t>
      </w:r>
      <w:r>
        <w:rPr>
          <w:b/>
          <w:bCs/>
          <w:highlight w:val="white"/>
          <w:lang w:val="ro-RO"/>
        </w:rPr>
        <w:t xml:space="preserve">A SECURITĂŢII INFORMAŢIONALE A </w:t>
      </w:r>
      <w:r>
        <w:rPr>
          <w:b/>
          <w:bCs/>
          <w:highlight w:val="white"/>
          <w:lang w:val="ro-RO"/>
        </w:rPr>
        <w:t xml:space="preserve">SI EMRU</w:t>
      </w:r>
      <w:r>
        <w:rPr>
          <w:b/>
          <w:bCs/>
          <w:highlight w:val="white"/>
        </w:rPr>
      </w:r>
      <w:r>
        <w:rPr>
          <w:b/>
          <w:bCs/>
          <w:highlight w:val="white"/>
        </w:rPr>
      </w:r>
    </w:p>
    <w:p>
      <w:pPr>
        <w:pStyle w:val="2062"/>
        <w:numPr>
          <w:ilvl w:val="0"/>
          <w:numId w:val="572"/>
        </w:numPr>
        <w:pBdr/>
        <w:tabs>
          <w:tab w:val="left" w:leader="none" w:pos="992"/>
          <w:tab w:val="left" w:leader="none" w:pos="992"/>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shd w:val="clear" w:color="auto" w:fill="ffffff"/>
          <w:lang w:val="ro-RO"/>
        </w:rPr>
        <w:t xml:space="preserve">Asigurarea securităţii informaționale a </w:t>
      </w:r>
      <w:r>
        <w:rPr>
          <w:rFonts w:ascii="Times New Roman" w:hAnsi="Times New Roman" w:eastAsia="Times New Roman" w:cs="Times New Roman"/>
          <w:b w:val="0"/>
          <w:bCs w:val="0"/>
          <w:color w:val="000000" w:themeColor="text1"/>
          <w:sz w:val="28"/>
          <w:szCs w:val="28"/>
          <w:highlight w:val="white"/>
          <w:lang w:val="ro-RO"/>
        </w:rPr>
        <w:t xml:space="preserve">SI EMRU </w:t>
      </w:r>
      <w:r>
        <w:rPr>
          <w:rFonts w:ascii="Times New Roman" w:hAnsi="Times New Roman" w:eastAsia="Times New Roman" w:cs="Times New Roman"/>
          <w:b w:val="0"/>
          <w:bCs w:val="0"/>
          <w:color w:val="000000" w:themeColor="text1"/>
          <w:sz w:val="28"/>
          <w:szCs w:val="28"/>
          <w:highlight w:val="white"/>
          <w:shd w:val="clear" w:color="auto" w:fill="ffffff"/>
          <w:lang w:val="ro-RO"/>
        </w:rPr>
        <w:t xml:space="preserve">va fi realizată în conformitate</w:t>
      </w:r>
      <w:r>
        <w:rPr>
          <w:rFonts w:ascii="Times New Roman" w:hAnsi="Times New Roman" w:eastAsia="Times New Roman" w:cs="Times New Roman"/>
          <w:b w:val="0"/>
          <w:bCs w:val="0"/>
          <w:color w:val="000000" w:themeColor="text1"/>
          <w:sz w:val="28"/>
          <w:szCs w:val="28"/>
          <w:highlight w:val="white"/>
          <w:shd w:val="clear" w:color="auto" w:fill="ffffff"/>
          <w:lang w:val="ro-RO"/>
        </w:rPr>
        <w:t xml:space="preserve"> cu Cerințele minime obligatorii de securitate cibernetică, aprobate prin Hotărârea Guvernului nr.201/2017. Pentru gestiunea riscurilor de securitate va fi implementată politica generală de securitate. Personalul implicat în utilizarea şi administrarea </w:t>
      </w:r>
      <w:r>
        <w:rPr>
          <w:rFonts w:ascii="Times New Roman" w:hAnsi="Times New Roman" w:eastAsia="Times New Roman" w:cs="Times New Roman"/>
          <w:b w:val="0"/>
          <w:bCs w:val="0"/>
          <w:color w:val="000000" w:themeColor="text1"/>
          <w:sz w:val="28"/>
          <w:szCs w:val="28"/>
          <w:highlight w:val="white"/>
          <w:lang w:val="ro-RO"/>
        </w:rPr>
        <w:t xml:space="preserve">SI EMRU </w:t>
      </w:r>
      <w:r>
        <w:rPr>
          <w:rFonts w:ascii="Times New Roman" w:hAnsi="Times New Roman" w:eastAsia="Times New Roman" w:cs="Times New Roman"/>
          <w:b w:val="0"/>
          <w:bCs w:val="0"/>
          <w:color w:val="000000" w:themeColor="text1"/>
          <w:sz w:val="28"/>
          <w:szCs w:val="28"/>
          <w:highlight w:val="white"/>
          <w:shd w:val="clear" w:color="auto" w:fill="ffffff"/>
          <w:lang w:val="ro-RO"/>
        </w:rPr>
        <w:t xml:space="preserve">va fi instruit în ceea ce privește riscurile de securitate la care po</w:t>
      </w:r>
      <w:r>
        <w:rPr>
          <w:rFonts w:ascii="Times New Roman" w:hAnsi="Times New Roman" w:eastAsia="Times New Roman" w:cs="Times New Roman"/>
          <w:b w:val="0"/>
          <w:bCs w:val="0"/>
          <w:color w:val="000000" w:themeColor="text1"/>
          <w:sz w:val="28"/>
          <w:szCs w:val="28"/>
          <w:highlight w:val="white"/>
          <w:shd w:val="clear" w:color="auto" w:fill="ffffff"/>
          <w:lang w:val="ro-RO"/>
        </w:rPr>
        <w:t xml:space="preserve">ate fi expus. Politica de securitate va include prevederi referitoare la organizarea auditurilor de securitate pentru a verifica politica şi conformitatea cu regulile de securitate, precum şi pentru a stabili domeniile care necesită remedieri.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0"/>
          <w:numId w:val="572"/>
        </w:numPr>
        <w:pBdr/>
        <w:tabs>
          <w:tab w:val="left" w:leader="none" w:pos="992"/>
          <w:tab w:val="left" w:leader="none" w:pos="992"/>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shd w:val="clear" w:color="auto" w:fill="ffffff"/>
          <w:lang w:val="ro-RO"/>
        </w:rPr>
      </w:r>
      <w:r>
        <w:rPr>
          <w:rFonts w:ascii="Times New Roman" w:hAnsi="Times New Roman" w:eastAsia="Times New Roman" w:cs="Times New Roman"/>
          <w:b w:val="0"/>
          <w:bCs w:val="0"/>
          <w:color w:val="000000" w:themeColor="text1"/>
          <w:sz w:val="28"/>
          <w:szCs w:val="28"/>
          <w:highlight w:val="white"/>
          <w:lang w:val="ro-RO"/>
        </w:rPr>
        <w:t xml:space="preserve">Posesorul, deținătorul, administratorul de sistem şi registratorii protejează </w:t>
      </w:r>
      <w:r>
        <w:rPr>
          <w:rFonts w:ascii="Times New Roman" w:hAnsi="Times New Roman" w:eastAsia="Times New Roman" w:cs="Times New Roman"/>
          <w:b w:val="0"/>
          <w:bCs w:val="0"/>
          <w:color w:val="000000" w:themeColor="text1"/>
          <w:sz w:val="28"/>
          <w:szCs w:val="28"/>
          <w:highlight w:val="white"/>
          <w:lang w:val="ro-RO"/>
        </w:rPr>
        <w:t xml:space="preserve">SI EMRU </w:t>
      </w:r>
      <w:r>
        <w:rPr>
          <w:rFonts w:ascii="Times New Roman" w:hAnsi="Times New Roman" w:eastAsia="Times New Roman" w:cs="Times New Roman"/>
          <w:b w:val="0"/>
          <w:bCs w:val="0"/>
          <w:color w:val="000000" w:themeColor="text1"/>
          <w:sz w:val="28"/>
          <w:szCs w:val="28"/>
          <w:highlight w:val="white"/>
          <w:lang w:val="ro-RO"/>
        </w:rPr>
        <w:t xml:space="preserve">de pericolul cauzării prejudiciilor infrastructurii informaționale.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numPr>
          <w:ilvl w:val="0"/>
          <w:numId w:val="572"/>
        </w:numPr>
        <w:pBdr/>
        <w:tabs>
          <w:tab w:val="left" w:leader="none" w:pos="992"/>
          <w:tab w:val="left" w:leader="none" w:pos="992"/>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Principalele pericole</w:t>
      </w:r>
      <w:r>
        <w:rPr>
          <w:rFonts w:ascii="Times New Roman" w:hAnsi="Times New Roman" w:eastAsia="Times New Roman" w:cs="Times New Roman"/>
          <w:b w:val="0"/>
          <w:bCs w:val="0"/>
          <w:color w:val="000000" w:themeColor="text1"/>
          <w:sz w:val="28"/>
          <w:szCs w:val="28"/>
          <w:highlight w:val="white"/>
          <w:lang w:val="ro-RO"/>
        </w:rPr>
        <w:t xml:space="preserve"> ale </w:t>
      </w:r>
      <w:r>
        <w:rPr>
          <w:rFonts w:ascii="Times New Roman" w:hAnsi="Times New Roman" w:eastAsia="Times New Roman" w:cs="Times New Roman"/>
          <w:b w:val="0"/>
          <w:bCs w:val="0"/>
          <w:color w:val="000000" w:themeColor="text1"/>
          <w:sz w:val="28"/>
          <w:szCs w:val="28"/>
          <w:highlight w:val="white"/>
          <w:lang w:val="ro-RO"/>
        </w:rPr>
        <w:t xml:space="preserve">s</w:t>
      </w:r>
      <w:r>
        <w:rPr>
          <w:rFonts w:ascii="Times New Roman" w:hAnsi="Times New Roman" w:eastAsia="Times New Roman" w:cs="Times New Roman"/>
          <w:b w:val="0"/>
          <w:bCs w:val="0"/>
          <w:color w:val="000000" w:themeColor="text1"/>
          <w:sz w:val="28"/>
          <w:szCs w:val="28"/>
          <w:highlight w:val="white"/>
          <w:lang w:val="ro-RO"/>
        </w:rPr>
        <w:t xml:space="preserve">ecurității</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informaționale</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sunt</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1"/>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colectarea şi utilizarea ilegală</w:t>
      </w:r>
      <w:r>
        <w:rPr>
          <w:color w:val="000000" w:themeColor="text1"/>
          <w:highlight w:val="white"/>
          <w:lang w:val="ro-RO"/>
        </w:rPr>
        <w:t xml:space="preserve"> a</w:t>
      </w:r>
      <w:r>
        <w:rPr>
          <w:color w:val="000000" w:themeColor="text1"/>
          <w:highlight w:val="white"/>
          <w:lang w:val="ro-RO"/>
        </w:rPr>
        <w:t xml:space="preserve"> </w:t>
      </w:r>
      <w:r>
        <w:rPr>
          <w:color w:val="000000" w:themeColor="text1"/>
          <w:highlight w:val="white"/>
          <w:lang w:val="ro-RO"/>
        </w:rPr>
        <w:t xml:space="preserve">informației</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încălcarea tehnologiei de prelucrare a </w:t>
      </w:r>
      <w:r>
        <w:rPr>
          <w:color w:val="000000" w:themeColor="text1"/>
          <w:highlight w:val="white"/>
          <w:lang w:val="ro-RO"/>
        </w:rPr>
        <w:t xml:space="preserve">informației</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implementarea prin procesele software şi hardware a componentelor care îndeplinesc </w:t>
      </w:r>
      <w:r>
        <w:rPr>
          <w:color w:val="000000" w:themeColor="text1"/>
          <w:highlight w:val="white"/>
          <w:lang w:val="ro-RO"/>
        </w:rPr>
        <w:t xml:space="preserve">funcții</w:t>
      </w:r>
      <w:r>
        <w:rPr>
          <w:color w:val="000000" w:themeColor="text1"/>
          <w:highlight w:val="white"/>
          <w:lang w:val="ro-RO"/>
        </w:rPr>
        <w:t xml:space="preserve"> neprevăzute în </w:t>
      </w:r>
      <w:r>
        <w:rPr>
          <w:color w:val="000000" w:themeColor="text1"/>
          <w:highlight w:val="white"/>
          <w:lang w:val="ro-RO"/>
        </w:rPr>
        <w:t xml:space="preserve">documentația</w:t>
      </w:r>
      <w:r>
        <w:rPr>
          <w:color w:val="000000" w:themeColor="text1"/>
          <w:highlight w:val="white"/>
          <w:lang w:val="ro-RO"/>
        </w:rPr>
        <w:t xml:space="preserve"> afer</w:t>
      </w:r>
      <w:r>
        <w:rPr>
          <w:color w:val="000000" w:themeColor="text1"/>
          <w:highlight w:val="white"/>
          <w:lang w:val="ro-RO"/>
        </w:rPr>
        <w:t xml:space="preserve">entă acestor produse;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compromiterea cheilor şi mijlo</w:t>
      </w:r>
      <w:r>
        <w:rPr>
          <w:color w:val="000000" w:themeColor="text1"/>
          <w:highlight w:val="white"/>
          <w:lang w:val="ro-RO"/>
        </w:rPr>
        <w:t xml:space="preserve">acelor de </w:t>
      </w:r>
      <w:r>
        <w:rPr>
          <w:color w:val="000000" w:themeColor="text1"/>
          <w:highlight w:val="white"/>
          <w:lang w:val="ro-RO"/>
        </w:rPr>
        <w:t xml:space="preserve">protecție</w:t>
      </w:r>
      <w:r>
        <w:rPr>
          <w:color w:val="000000" w:themeColor="text1"/>
          <w:highlight w:val="white"/>
          <w:lang w:val="ro-RO"/>
        </w:rPr>
        <w:t xml:space="preserve"> criptografică a </w:t>
      </w:r>
      <w:r>
        <w:rPr>
          <w:color w:val="000000" w:themeColor="text1"/>
          <w:highlight w:val="white"/>
          <w:lang w:val="ro-RO"/>
        </w:rPr>
        <w:t xml:space="preserve">informației</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scurgerea </w:t>
      </w:r>
      <w:r>
        <w:rPr>
          <w:color w:val="000000" w:themeColor="text1"/>
          <w:highlight w:val="white"/>
          <w:lang w:val="ro-RO"/>
        </w:rPr>
        <w:t xml:space="preserve">infor</w:t>
      </w:r>
      <w:r>
        <w:rPr>
          <w:color w:val="000000" w:themeColor="text1"/>
          <w:highlight w:val="white"/>
          <w:lang w:val="ro-RO"/>
        </w:rPr>
        <w:t xml:space="preserve">ma</w:t>
      </w:r>
      <w:r>
        <w:rPr>
          <w:color w:val="000000" w:themeColor="text1"/>
          <w:highlight w:val="white"/>
          <w:lang w:val="ro-RO"/>
        </w:rPr>
        <w:t xml:space="preserve">ției</w:t>
      </w:r>
      <w:r>
        <w:rPr>
          <w:color w:val="000000" w:themeColor="text1"/>
          <w:highlight w:val="white"/>
          <w:lang w:val="ro-RO"/>
        </w:rPr>
        <w:t xml:space="preserve"> prin canale tehnice;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implementarea dispozitivelor electronice pentru interceptarea </w:t>
      </w:r>
      <w:r>
        <w:rPr>
          <w:color w:val="000000" w:themeColor="text1"/>
          <w:highlight w:val="white"/>
          <w:lang w:val="ro-RO"/>
        </w:rPr>
        <w:t xml:space="preserve">informației</w:t>
      </w:r>
      <w:r>
        <w:rPr>
          <w:color w:val="000000" w:themeColor="text1"/>
          <w:highlight w:val="white"/>
          <w:lang w:val="ro-RO"/>
        </w:rPr>
        <w:t xml:space="preserve"> în mijloacele tehnice de prelucrare, păstrare şi transmitere a </w:t>
      </w:r>
      <w:r>
        <w:rPr>
          <w:color w:val="000000" w:themeColor="text1"/>
          <w:highlight w:val="white"/>
          <w:lang w:val="ro-RO"/>
        </w:rPr>
        <w:t xml:space="preserve">informației</w:t>
      </w:r>
      <w:r>
        <w:rPr>
          <w:color w:val="000000" w:themeColor="text1"/>
          <w:highlight w:val="white"/>
          <w:lang w:val="ro-RO"/>
        </w:rPr>
        <w:t xml:space="preserve"> prin canalele</w:t>
      </w:r>
      <w:r>
        <w:rPr>
          <w:color w:val="000000" w:themeColor="text1"/>
          <w:highlight w:val="white"/>
          <w:lang w:val="ro-RO"/>
        </w:rPr>
        <w:t xml:space="preserve"> de </w:t>
      </w:r>
      <w:r>
        <w:rPr>
          <w:color w:val="000000" w:themeColor="text1"/>
          <w:highlight w:val="white"/>
          <w:lang w:val="ro-RO"/>
        </w:rPr>
        <w:t xml:space="preserve">comunicații</w:t>
      </w:r>
      <w:r>
        <w:rPr>
          <w:color w:val="000000" w:themeColor="text1"/>
          <w:highlight w:val="white"/>
          <w:lang w:val="ro-RO"/>
        </w:rPr>
        <w:t xml:space="preserve">, precum şi în încăperile de serviciu ale </w:t>
      </w:r>
      <w:r>
        <w:rPr>
          <w:color w:val="000000" w:themeColor="text1"/>
          <w:highlight w:val="white"/>
          <w:lang w:val="ro-RO"/>
        </w:rPr>
        <w:t xml:space="preserve">autorită</w:t>
      </w:r>
      <w:r>
        <w:rPr>
          <w:color w:val="000000" w:themeColor="text1"/>
          <w:highlight w:val="white"/>
          <w:lang w:val="ro-RO"/>
        </w:rPr>
        <w:t xml:space="preserve">ți</w:t>
      </w:r>
      <w:r>
        <w:rPr>
          <w:color w:val="000000" w:themeColor="text1"/>
          <w:highlight w:val="white"/>
          <w:lang w:val="ro-RO"/>
        </w:rPr>
        <w:t xml:space="preserve">lor</w:t>
      </w:r>
      <w:r>
        <w:rPr>
          <w:color w:val="000000" w:themeColor="text1"/>
          <w:highlight w:val="white"/>
          <w:lang w:val="ro-RO"/>
        </w:rPr>
        <w:t xml:space="preserve"> publice;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nimicirea, deteriorarea, distrugerea, </w:t>
      </w:r>
      <w:r>
        <w:rPr>
          <w:color w:val="000000" w:themeColor="text1"/>
          <w:highlight w:val="white"/>
          <w:lang w:val="ro-RO"/>
        </w:rPr>
        <w:t xml:space="preserve">ștergerea</w:t>
      </w:r>
      <w:r>
        <w:rPr>
          <w:color w:val="000000" w:themeColor="text1"/>
          <w:highlight w:val="white"/>
          <w:lang w:val="ro-RO"/>
        </w:rPr>
        <w:t xml:space="preserve"> sau sustragerea suporturilor de </w:t>
      </w:r>
      <w:r>
        <w:rPr>
          <w:color w:val="000000" w:themeColor="text1"/>
          <w:highlight w:val="white"/>
          <w:lang w:val="ro-RO"/>
        </w:rPr>
        <w:t xml:space="preserve">informație</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utilizarea tehnologiilor </w:t>
      </w:r>
      <w:r>
        <w:rPr>
          <w:color w:val="000000" w:themeColor="text1"/>
          <w:highlight w:val="white"/>
          <w:lang w:val="ro-RO"/>
        </w:rPr>
        <w:t xml:space="preserve">informaționale</w:t>
      </w:r>
      <w:r>
        <w:rPr>
          <w:color w:val="000000" w:themeColor="text1"/>
          <w:highlight w:val="white"/>
          <w:lang w:val="ro-RO"/>
        </w:rPr>
        <w:t xml:space="preserve"> naționale şi străine necertificate, a mijloacelor de </w:t>
      </w:r>
      <w:r>
        <w:rPr>
          <w:color w:val="000000" w:themeColor="text1"/>
          <w:highlight w:val="white"/>
          <w:lang w:val="ro-RO"/>
        </w:rPr>
        <w:t xml:space="preserve">protecție</w:t>
      </w:r>
      <w:r>
        <w:rPr>
          <w:color w:val="000000" w:themeColor="text1"/>
          <w:highlight w:val="white"/>
          <w:lang w:val="ro-RO"/>
        </w:rPr>
        <w:t xml:space="preserve"> a </w:t>
      </w:r>
      <w:r>
        <w:rPr>
          <w:color w:val="000000" w:themeColor="text1"/>
          <w:highlight w:val="white"/>
          <w:lang w:val="ro-RO"/>
        </w:rPr>
        <w:t xml:space="preserve">informației</w:t>
      </w:r>
      <w:r>
        <w:rPr>
          <w:color w:val="000000" w:themeColor="text1"/>
          <w:highlight w:val="white"/>
          <w:lang w:val="ro-RO"/>
        </w:rPr>
        <w:t xml:space="preserve">, a mijloacelor de informatizar</w:t>
      </w:r>
      <w:r>
        <w:rPr>
          <w:color w:val="000000" w:themeColor="text1"/>
          <w:highlight w:val="white"/>
          <w:lang w:val="ro-RO"/>
        </w:rPr>
        <w:t xml:space="preserve">e și de </w:t>
      </w:r>
      <w:r>
        <w:rPr>
          <w:color w:val="000000" w:themeColor="text1"/>
          <w:highlight w:val="white"/>
          <w:lang w:val="ro-RO"/>
        </w:rPr>
        <w:t xml:space="preserve">comunicații</w:t>
      </w:r>
      <w:r>
        <w:rPr>
          <w:color w:val="000000" w:themeColor="text1"/>
          <w:highlight w:val="white"/>
          <w:lang w:val="ro-RO"/>
        </w:rPr>
        <w:t xml:space="preserve"> la crearea şi dezvoltarea in</w:t>
      </w:r>
      <w:r>
        <w:rPr>
          <w:color w:val="000000" w:themeColor="text1"/>
          <w:highlight w:val="white"/>
          <w:lang w:val="ro-RO"/>
        </w:rPr>
        <w:t xml:space="preserve">fr</w:t>
      </w:r>
      <w:r>
        <w:rPr>
          <w:color w:val="000000" w:themeColor="text1"/>
          <w:highlight w:val="white"/>
          <w:lang w:val="ro-RO"/>
        </w:rPr>
        <w:t xml:space="preserve">astructurii </w:t>
      </w:r>
      <w:r>
        <w:rPr>
          <w:color w:val="000000" w:themeColor="text1"/>
          <w:highlight w:val="white"/>
          <w:lang w:val="ro-RO"/>
        </w:rPr>
        <w:t xml:space="preserve">informaționale</w:t>
      </w:r>
      <w:r>
        <w:rPr>
          <w:color w:val="000000" w:themeColor="text1"/>
          <w:highlight w:val="white"/>
          <w:lang w:val="ro-RO"/>
        </w:rPr>
        <w:t xml:space="preserve">;</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accesul </w:t>
      </w:r>
      <w:r>
        <w:rPr>
          <w:color w:val="000000" w:themeColor="text1"/>
          <w:highlight w:val="white"/>
          <w:lang w:val="ro-RO"/>
        </w:rPr>
        <w:t xml:space="preserve">nesancționat</w:t>
      </w:r>
      <w:r>
        <w:rPr>
          <w:color w:val="000000" w:themeColor="text1"/>
          <w:highlight w:val="white"/>
          <w:lang w:val="ro-RO"/>
        </w:rPr>
        <w:t xml:space="preserve"> la resursele </w:t>
      </w:r>
      <w:r>
        <w:rPr>
          <w:color w:val="000000" w:themeColor="text1"/>
          <w:highlight w:val="white"/>
          <w:lang w:val="ro-RO"/>
        </w:rPr>
        <w:t xml:space="preserve">informaționale</w:t>
      </w:r>
      <w:r>
        <w:rPr>
          <w:color w:val="000000" w:themeColor="text1"/>
          <w:highlight w:val="white"/>
          <w:lang w:val="ro-RO"/>
        </w:rPr>
        <w:t xml:space="preserve"> din baza de date; </w:t>
      </w:r>
      <w:r>
        <w:rPr>
          <w:color w:val="000000" w:themeColor="text1"/>
          <w:highlight w:val="white"/>
        </w:rPr>
      </w:r>
      <w:r>
        <w:rPr>
          <w:color w:val="000000" w:themeColor="text1"/>
          <w:highlight w:val="white"/>
        </w:rPr>
      </w:r>
    </w:p>
    <w:p>
      <w:pPr>
        <w:numPr>
          <w:ilvl w:val="1"/>
          <w:numId w:val="573"/>
        </w:numPr>
        <w:pBdr/>
        <w:tabs>
          <w:tab w:val="left" w:leader="none" w:pos="850"/>
          <w:tab w:val="left" w:leader="none" w:pos="1134"/>
          <w:tab w:val="left" w:leader="none" w:pos="1276"/>
        </w:tabs>
        <w:spacing w:line="276" w:lineRule="auto"/>
        <w:ind w:right="0" w:firstLine="567" w:left="0"/>
        <w:jc w:val="both"/>
        <w:rPr>
          <w:color w:val="000000" w:themeColor="text1"/>
          <w:highlight w:val="white"/>
        </w:rPr>
      </w:pPr>
      <w:r>
        <w:rPr>
          <w:color w:val="000000" w:themeColor="text1"/>
          <w:highlight w:val="white"/>
          <w:lang w:val="ro-RO"/>
        </w:rPr>
        <w:t xml:space="preserve"> </w:t>
      </w:r>
      <w:r>
        <w:rPr>
          <w:color w:val="000000" w:themeColor="text1"/>
          <w:highlight w:val="white"/>
          <w:lang w:val="ro-RO"/>
        </w:rPr>
        <w:t xml:space="preserve">încălcarea </w:t>
      </w:r>
      <w:r>
        <w:rPr>
          <w:color w:val="000000" w:themeColor="text1"/>
          <w:highlight w:val="white"/>
          <w:lang w:val="ro-RO"/>
        </w:rPr>
        <w:t xml:space="preserve">restricțiilor</w:t>
      </w:r>
      <w:r>
        <w:rPr>
          <w:color w:val="000000" w:themeColor="text1"/>
          <w:highlight w:val="white"/>
          <w:lang w:val="ro-RO"/>
        </w:rPr>
        <w:t xml:space="preserve"> legale privind </w:t>
      </w:r>
      <w:r>
        <w:rPr>
          <w:color w:val="000000" w:themeColor="text1"/>
          <w:highlight w:val="white"/>
          <w:lang w:val="ro-RO"/>
        </w:rPr>
        <w:t xml:space="preserve">răspândirea</w:t>
      </w:r>
      <w:r>
        <w:rPr>
          <w:color w:val="000000" w:themeColor="text1"/>
          <w:highlight w:val="white"/>
          <w:lang w:val="ro-RO"/>
        </w:rPr>
        <w:t xml:space="preserve"> </w:t>
      </w:r>
      <w:r>
        <w:rPr>
          <w:color w:val="000000" w:themeColor="text1"/>
          <w:highlight w:val="white"/>
          <w:lang w:val="ro-RO"/>
        </w:rPr>
        <w:t xml:space="preserve">informaț</w:t>
      </w:r>
      <w:r>
        <w:rPr>
          <w:color w:val="000000" w:themeColor="text1"/>
          <w:highlight w:val="white"/>
          <w:lang w:val="ro-RO"/>
        </w:rPr>
        <w:t xml:space="preserve">iei</w:t>
      </w:r>
      <w:r>
        <w:rPr>
          <w:color w:val="000000" w:themeColor="text1"/>
          <w:highlight w:val="white"/>
          <w:lang w:val="ro-RO"/>
        </w:rPr>
        <w:t xml:space="preserve">. </w:t>
      </w:r>
      <w:r>
        <w:rPr>
          <w:color w:val="000000" w:themeColor="text1"/>
          <w:highlight w:val="white"/>
        </w:rPr>
      </w:r>
      <w:r>
        <w:rPr>
          <w:color w:val="000000" w:themeColor="text1"/>
          <w:highlight w:val="white"/>
        </w:rPr>
      </w:r>
    </w:p>
    <w:p>
      <w:pPr>
        <w:pStyle w:val="2062"/>
        <w:keepNext w:val="false"/>
        <w:keepLines w:val="false"/>
        <w:widowControl w:val="false"/>
        <w:numPr>
          <w:ilvl w:val="0"/>
          <w:numId w:val="574"/>
        </w:numPr>
        <w:pBdr/>
        <w:tabs>
          <w:tab w:val="left" w:leader="none" w:pos="992"/>
        </w:tabs>
        <w:spacing w:after="0" w:afterAutospacing="0" w:before="0" w:line="276" w:lineRule="auto"/>
        <w:ind w:right="109" w:firstLine="567" w:left="0"/>
        <w:jc w:val="both"/>
        <w:rPr>
          <w:rFonts w:ascii="Times New Roman" w:hAnsi="Times New Roman" w:eastAsia="Times New Roman" w:cs="Times New Roman"/>
          <w:b w:val="0"/>
          <w:bCs w:val="0"/>
          <w:iCs w:val="0"/>
          <w:color w:val="000000" w:themeColor="text1"/>
          <w:sz w:val="28"/>
          <w:szCs w:val="28"/>
          <w:highlight w:val="white"/>
        </w:rPr>
      </w:pPr>
      <w:r>
        <w:rPr>
          <w:rFonts w:ascii="Times New Roman" w:hAnsi="Times New Roman" w:eastAsia="Times New Roman" w:cs="Times New Roman"/>
          <w:b w:val="0"/>
          <w:bCs w:val="0"/>
          <w:i w:val="0"/>
          <w:iCs w:val="0"/>
          <w:color w:val="000000" w:themeColor="text1"/>
          <w:sz w:val="28"/>
          <w:szCs w:val="28"/>
          <w:highlight w:val="white"/>
          <w:lang w:val="ro-RO"/>
        </w:rPr>
      </w:r>
      <w:r>
        <w:rPr>
          <w:rFonts w:ascii="Times New Roman" w:hAnsi="Times New Roman" w:eastAsia="Times New Roman" w:cs="Times New Roman"/>
          <w:b w:val="0"/>
          <w:bCs w:val="0"/>
          <w:i w:val="0"/>
          <w:iCs w:val="0"/>
          <w:color w:val="000000" w:themeColor="text1"/>
          <w:sz w:val="28"/>
          <w:szCs w:val="28"/>
          <w:highlight w:val="white"/>
          <w:lang w:val="ro-RO"/>
        </w:rPr>
        <w:t xml:space="preserve">Securitatea</w:t>
      </w:r>
      <w:r>
        <w:rPr>
          <w:rFonts w:ascii="Times New Roman" w:hAnsi="Times New Roman" w:eastAsia="Times New Roman" w:cs="Times New Roman"/>
          <w:b w:val="0"/>
          <w:bCs w:val="0"/>
          <w:i w:val="0"/>
          <w:iCs w:val="0"/>
          <w:color w:val="000000" w:themeColor="text1"/>
          <w:spacing w:val="-7"/>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și</w:t>
      </w:r>
      <w:r>
        <w:rPr>
          <w:rFonts w:ascii="Times New Roman" w:hAnsi="Times New Roman" w:eastAsia="Times New Roman" w:cs="Times New Roman"/>
          <w:b w:val="0"/>
          <w:bCs w:val="0"/>
          <w:i w:val="0"/>
          <w:iCs w:val="0"/>
          <w:color w:val="000000" w:themeColor="text1"/>
          <w:spacing w:val="-9"/>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protecția</w:t>
      </w:r>
      <w:r>
        <w:rPr>
          <w:rFonts w:ascii="Times New Roman" w:hAnsi="Times New Roman" w:eastAsia="Times New Roman" w:cs="Times New Roman"/>
          <w:b w:val="0"/>
          <w:bCs w:val="0"/>
          <w:i w:val="0"/>
          <w:iCs w:val="0"/>
          <w:color w:val="000000" w:themeColor="text1"/>
          <w:spacing w:val="-6"/>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informației</w:t>
      </w:r>
      <w:r>
        <w:rPr>
          <w:rFonts w:ascii="Times New Roman" w:hAnsi="Times New Roman" w:eastAsia="Times New Roman" w:cs="Times New Roman"/>
          <w:b w:val="0"/>
          <w:bCs w:val="0"/>
          <w:i w:val="0"/>
          <w:iCs w:val="0"/>
          <w:color w:val="000000" w:themeColor="text1"/>
          <w:spacing w:val="-8"/>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în</w:t>
      </w:r>
      <w:r>
        <w:rPr>
          <w:rFonts w:ascii="Times New Roman" w:hAnsi="Times New Roman" w:eastAsia="Times New Roman" w:cs="Times New Roman"/>
          <w:b w:val="0"/>
          <w:bCs w:val="0"/>
          <w:i w:val="0"/>
          <w:iCs w:val="0"/>
          <w:color w:val="000000" w:themeColor="text1"/>
          <w:spacing w:val="-7"/>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cadrul</w:t>
      </w:r>
      <w:r>
        <w:rPr>
          <w:rFonts w:ascii="Times New Roman" w:hAnsi="Times New Roman" w:eastAsia="Times New Roman" w:cs="Times New Roman"/>
          <w:b w:val="0"/>
          <w:bCs w:val="0"/>
          <w:i w:val="0"/>
          <w:iCs w:val="0"/>
          <w:color w:val="000000" w:themeColor="text1"/>
          <w:spacing w:val="-9"/>
          <w:sz w:val="28"/>
          <w:szCs w:val="28"/>
          <w:highlight w:val="white"/>
          <w:lang w:val="ro-RO"/>
        </w:rPr>
        <w:t xml:space="preserve"> </w:t>
      </w:r>
      <w:r>
        <w:rPr>
          <w:rFonts w:ascii="Times New Roman" w:hAnsi="Times New Roman" w:eastAsia="Times New Roman" w:cs="Times New Roman"/>
          <w:b w:val="0"/>
          <w:bCs w:val="0"/>
          <w:i w:val="0"/>
          <w:iCs w:val="0"/>
          <w:color w:val="000000" w:themeColor="text1"/>
          <w:sz w:val="28"/>
          <w:szCs w:val="28"/>
          <w:highlight w:val="white"/>
          <w:lang w:val="ro-RO"/>
        </w:rPr>
        <w:t xml:space="preserve">sistemului </w:t>
      </w:r>
      <w:r>
        <w:rPr>
          <w:rFonts w:ascii="Times New Roman" w:hAnsi="Times New Roman" w:eastAsia="Times New Roman" w:cs="Times New Roman"/>
          <w:b w:val="0"/>
          <w:bCs w:val="0"/>
          <w:color w:val="000000" w:themeColor="text1"/>
          <w:sz w:val="28"/>
          <w:szCs w:val="28"/>
          <w:highlight w:val="white"/>
          <w:lang w:val="ro-RO"/>
        </w:rPr>
        <w:t xml:space="preserve">include implementarea unor măsuri complexe și coerente pentru a proteja integritatea, confidențialitatea și disponibilitatea informațiilor. Următoarele cerințe sunt fundamentale pentru securitatea sistemului:</w:t>
      </w:r>
      <w:r>
        <w:rPr>
          <w:rFonts w:ascii="Times New Roman" w:hAnsi="Times New Roman" w:eastAsia="Times New Roman" w:cs="Times New Roman"/>
          <w:b w:val="0"/>
          <w:bCs w:val="0"/>
          <w:iCs w:val="0"/>
          <w:color w:val="000000" w:themeColor="text1"/>
          <w:sz w:val="28"/>
          <w:szCs w:val="28"/>
          <w:highlight w:val="white"/>
        </w:rPr>
      </w:r>
      <w:r>
        <w:rPr>
          <w:rFonts w:ascii="Times New Roman" w:hAnsi="Times New Roman" w:eastAsia="Times New Roman" w:cs="Times New Roman"/>
          <w:b w:val="0"/>
          <w:bCs w:val="0"/>
          <w:iCs w:val="0"/>
          <w:color w:val="000000" w:themeColor="text1"/>
          <w:sz w:val="28"/>
          <w:szCs w:val="28"/>
          <w:highlight w:val="white"/>
        </w:rPr>
      </w:r>
    </w:p>
    <w:p>
      <w:pPr>
        <w:pStyle w:val="2062"/>
        <w:keepNext w:val="false"/>
        <w:keepLines w:val="false"/>
        <w:widowControl w:val="false"/>
        <w:numPr>
          <w:ilvl w:val="1"/>
          <w:numId w:val="575"/>
        </w:numPr>
        <w:pBdr/>
        <w:tabs>
          <w:tab w:val="left" w:leader="none" w:pos="1134"/>
        </w:tabs>
        <w:spacing w:after="0" w:afterAutospacing="0" w:before="0" w:line="276" w:lineRule="auto"/>
        <w:ind w:right="109"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 mecanism de definire și gestiune dinamică a</w:t>
      </w:r>
      <w:r>
        <w:rPr>
          <w:rFonts w:ascii="Times New Roman" w:hAnsi="Times New Roman" w:eastAsia="Times New Roman" w:cs="Times New Roman"/>
          <w:b w:val="0"/>
          <w:bCs w:val="0"/>
          <w:color w:val="000000" w:themeColor="text1"/>
          <w:spacing w:val="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rolurilor</w:t>
      </w:r>
      <w:r>
        <w:rPr>
          <w:rFonts w:ascii="Times New Roman" w:hAnsi="Times New Roman" w:eastAsia="Times New Roman" w:cs="Times New Roman"/>
          <w:b w:val="0"/>
          <w:bCs w:val="0"/>
          <w:color w:val="000000" w:themeColor="text1"/>
          <w:spacing w:val="-4"/>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și</w:t>
      </w:r>
      <w:r>
        <w:rPr>
          <w:rFonts w:ascii="Times New Roman" w:hAnsi="Times New Roman" w:eastAsia="Times New Roman" w:cs="Times New Roman"/>
          <w:b w:val="0"/>
          <w:bCs w:val="0"/>
          <w:color w:val="000000" w:themeColor="text1"/>
          <w:spacing w:val="-2"/>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drepturilor;</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keepNext w:val="false"/>
        <w:keepLines w:val="false"/>
        <w:widowControl w:val="false"/>
        <w:numPr>
          <w:ilvl w:val="1"/>
          <w:numId w:val="575"/>
        </w:numPr>
        <w:pBdr/>
        <w:tabs>
          <w:tab w:val="left" w:leader="none" w:pos="1134"/>
        </w:tabs>
        <w:spacing w:after="0" w:afterAutospacing="0" w:before="0" w:line="276" w:lineRule="auto"/>
        <w:ind w:right="109"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protecția</w:t>
      </w:r>
      <w:r>
        <w:rPr>
          <w:rFonts w:ascii="Times New Roman" w:hAnsi="Times New Roman" w:eastAsia="Times New Roman" w:cs="Times New Roman"/>
          <w:b w:val="0"/>
          <w:bCs w:val="0"/>
          <w:color w:val="000000" w:themeColor="text1"/>
          <w:sz w:val="28"/>
          <w:szCs w:val="28"/>
          <w:highlight w:val="white"/>
          <w:lang w:val="ro-RO"/>
        </w:rPr>
        <w:t xml:space="preserve"> integrității datelor împotriva </w:t>
      </w:r>
      <w:r>
        <w:rPr>
          <w:rFonts w:ascii="Times New Roman" w:hAnsi="Times New Roman" w:eastAsia="Times New Roman" w:cs="Times New Roman"/>
          <w:b w:val="0"/>
          <w:bCs w:val="0"/>
          <w:color w:val="000000" w:themeColor="text1"/>
          <w:sz w:val="28"/>
          <w:szCs w:val="28"/>
          <w:highlight w:val="white"/>
          <w:lang w:val="ro-RO"/>
        </w:rPr>
        <w:t xml:space="preserve">introducerii datelor denaturate</w:t>
      </w:r>
      <w:r>
        <w:rPr>
          <w:rFonts w:ascii="Times New Roman" w:hAnsi="Times New Roman" w:eastAsia="Times New Roman" w:cs="Times New Roman"/>
          <w:b w:val="0"/>
          <w:bCs w:val="0"/>
          <w:color w:val="000000" w:themeColor="text1"/>
          <w:sz w:val="28"/>
          <w:szCs w:val="28"/>
          <w:highlight w:val="white"/>
          <w:lang w:val="ro-RO"/>
        </w:rPr>
        <w:t xml:space="preserve">, modificării, </w:t>
      </w:r>
      <w:r>
        <w:rPr>
          <w:rFonts w:ascii="Times New Roman" w:hAnsi="Times New Roman" w:eastAsia="Times New Roman" w:cs="Times New Roman"/>
          <w:b w:val="0"/>
          <w:bCs w:val="0"/>
          <w:color w:val="000000" w:themeColor="text1"/>
          <w:sz w:val="28"/>
          <w:szCs w:val="28"/>
          <w:highlight w:val="white"/>
          <w:lang w:val="ro-RO"/>
        </w:rPr>
        <w:t xml:space="preserve">ștergerii </w:t>
      </w:r>
      <w:r>
        <w:rPr>
          <w:rFonts w:ascii="Times New Roman" w:hAnsi="Times New Roman" w:eastAsia="Times New Roman" w:cs="Times New Roman"/>
          <w:b w:val="0"/>
          <w:bCs w:val="0"/>
          <w:color w:val="000000" w:themeColor="text1"/>
          <w:sz w:val="28"/>
          <w:szCs w:val="28"/>
          <w:highlight w:val="white"/>
          <w:lang w:val="ro-RO"/>
        </w:rPr>
        <w:t xml:space="preserve">sau </w:t>
      </w:r>
      <w:r>
        <w:rPr>
          <w:rFonts w:ascii="Times New Roman" w:hAnsi="Times New Roman" w:eastAsia="Times New Roman" w:cs="Times New Roman"/>
          <w:b w:val="0"/>
          <w:bCs w:val="0"/>
          <w:color w:val="000000" w:themeColor="text1"/>
          <w:sz w:val="28"/>
          <w:szCs w:val="28"/>
          <w:highlight w:val="white"/>
          <w:lang w:val="ro-RO"/>
        </w:rPr>
        <w:t xml:space="preserve">distrugerii</w:t>
      </w:r>
      <w:r>
        <w:rPr>
          <w:rFonts w:ascii="Times New Roman" w:hAnsi="Times New Roman" w:eastAsia="Times New Roman" w:cs="Times New Roman"/>
          <w:b w:val="0"/>
          <w:bCs w:val="0"/>
          <w:color w:val="000000" w:themeColor="text1"/>
          <w:sz w:val="28"/>
          <w:szCs w:val="28"/>
          <w:highlight w:val="white"/>
          <w:lang w:val="ro-RO"/>
        </w:rPr>
        <w:t xml:space="preserve"> neautorizate;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keepNext w:val="false"/>
        <w:keepLines w:val="false"/>
        <w:widowControl w:val="false"/>
        <w:numPr>
          <w:ilvl w:val="1"/>
          <w:numId w:val="575"/>
        </w:numPr>
        <w:pBdr/>
        <w:tabs>
          <w:tab w:val="left" w:leader="none" w:pos="1134"/>
        </w:tabs>
        <w:spacing w:after="0" w:afterAutospacing="0" w:before="0" w:line="276" w:lineRule="auto"/>
        <w:ind w:right="109"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confidențialitatea informației;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keepNext w:val="false"/>
        <w:keepLines w:val="false"/>
        <w:widowControl w:val="false"/>
        <w:numPr>
          <w:ilvl w:val="1"/>
          <w:numId w:val="575"/>
        </w:numPr>
        <w:pBdr/>
        <w:tabs>
          <w:tab w:val="left" w:leader="none" w:pos="1134"/>
        </w:tabs>
        <w:spacing w:after="0" w:afterAutospacing="0" w:before="0" w:line="276" w:lineRule="auto"/>
        <w:ind w:right="109"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protecția</w:t>
      </w: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împotriva blocării accesului utilizatorilor și </w:t>
      </w:r>
      <w:r>
        <w:rPr>
          <w:rFonts w:ascii="Times New Roman" w:hAnsi="Times New Roman" w:eastAsia="Times New Roman" w:cs="Times New Roman"/>
          <w:b w:val="0"/>
          <w:bCs w:val="0"/>
          <w:color w:val="000000" w:themeColor="text1"/>
          <w:sz w:val="28"/>
          <w:szCs w:val="28"/>
          <w:highlight w:val="white"/>
          <w:lang w:val="ro-RO"/>
        </w:rPr>
        <w:t xml:space="preserve">măsuri de recuperare rapidă în caz de incidente sau defecțiuni;</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keepNext w:val="false"/>
        <w:keepLines w:val="false"/>
        <w:widowControl w:val="false"/>
        <w:numPr>
          <w:ilvl w:val="1"/>
          <w:numId w:val="575"/>
        </w:numPr>
        <w:pBdr/>
        <w:tabs>
          <w:tab w:val="left" w:leader="none" w:pos="1134"/>
        </w:tabs>
        <w:spacing w:after="0" w:afterAutospacing="0" w:before="0" w:line="276" w:lineRule="auto"/>
        <w:ind w:right="109"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mecanism de expirare a sesiunii</w:t>
      </w:r>
      <w:r>
        <w:rPr>
          <w:rFonts w:ascii="Times New Roman" w:hAnsi="Times New Roman" w:eastAsia="Times New Roman" w:cs="Times New Roman"/>
          <w:b w:val="0"/>
          <w:bCs w:val="0"/>
          <w:color w:val="000000" w:themeColor="text1"/>
          <w:spacing w:val="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după o perioadă configurabilă de inactivitate;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keepNext w:val="false"/>
        <w:keepLines w:val="false"/>
        <w:widowControl w:val="false"/>
        <w:numPr>
          <w:ilvl w:val="1"/>
          <w:numId w:val="575"/>
        </w:numPr>
        <w:pBdr/>
        <w:tabs>
          <w:tab w:val="left" w:leader="none" w:pos="1134"/>
        </w:tabs>
        <w:spacing w:after="0" w:afterAutospacing="0" w:before="0" w:line="276" w:lineRule="auto"/>
        <w:ind w:right="109"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a</w:t>
      </w:r>
      <w:r>
        <w:rPr>
          <w:rFonts w:ascii="Times New Roman" w:hAnsi="Times New Roman" w:eastAsia="Times New Roman" w:cs="Times New Roman"/>
          <w:b w:val="0"/>
          <w:bCs w:val="0"/>
          <w:color w:val="000000" w:themeColor="text1"/>
          <w:sz w:val="28"/>
          <w:szCs w:val="28"/>
          <w:highlight w:val="white"/>
          <w:lang w:val="ro-RO"/>
        </w:rPr>
        <w:t xml:space="preserve">udit și monitorizare continuă</w:t>
      </w:r>
      <w:r>
        <w:rPr>
          <w:rFonts w:ascii="Times New Roman" w:hAnsi="Times New Roman" w:eastAsia="Times New Roman" w:cs="Times New Roman"/>
          <w:b w:val="0"/>
          <w:bCs w:val="0"/>
          <w:color w:val="000000" w:themeColor="text1"/>
          <w:sz w:val="28"/>
          <w:szCs w:val="28"/>
          <w:highlight w:val="white"/>
          <w:lang w:val="ro-RO"/>
        </w:rPr>
        <w:t xml:space="preserve"> pentru a preveni eventualele abateri de la politicile de securitate;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62"/>
        <w:keepNext w:val="false"/>
        <w:keepLines w:val="false"/>
        <w:widowControl w:val="false"/>
        <w:numPr>
          <w:ilvl w:val="1"/>
          <w:numId w:val="575"/>
        </w:numPr>
        <w:pBdr/>
        <w:tabs>
          <w:tab w:val="left" w:leader="none" w:pos="1134"/>
        </w:tabs>
        <w:spacing w:after="0" w:afterAutospacing="0" w:before="0" w:line="276" w:lineRule="auto"/>
        <w:ind w:right="109"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p</w:t>
      </w:r>
      <w:r>
        <w:rPr>
          <w:rFonts w:ascii="Times New Roman" w:hAnsi="Times New Roman" w:eastAsia="Times New Roman" w:cs="Times New Roman"/>
          <w:b w:val="0"/>
          <w:bCs w:val="0"/>
          <w:color w:val="000000" w:themeColor="text1"/>
          <w:sz w:val="28"/>
          <w:szCs w:val="28"/>
          <w:highlight w:val="white"/>
          <w:lang w:val="ro-RO"/>
        </w:rPr>
        <w:t xml:space="preserve">rotecția datelor prin backup și restaurare</w:t>
      </w:r>
      <w:r>
        <w:rPr>
          <w:rFonts w:ascii="Times New Roman" w:hAnsi="Times New Roman" w:eastAsia="Times New Roman" w:cs="Times New Roman"/>
          <w:b w:val="0"/>
          <w:bCs w:val="0"/>
          <w:color w:val="000000" w:themeColor="text1"/>
          <w:sz w:val="28"/>
          <w:szCs w:val="28"/>
          <w:highlight w:val="white"/>
          <w:lang w:val="ro-RO"/>
        </w:rPr>
        <w:t xml:space="preserve">.</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88"/>
        <w:numPr>
          <w:ilvl w:val="0"/>
          <w:numId w:val="621"/>
        </w:numPr>
        <w:pBdr/>
        <w:tabs>
          <w:tab w:val="left" w:leader="none" w:pos="709"/>
          <w:tab w:val="left" w:leader="none" w:pos="1134"/>
        </w:tabs>
        <w:spacing w:line="276" w:lineRule="auto"/>
        <w:ind w:right="0" w:firstLine="567" w:left="0"/>
        <w:jc w:val="both"/>
        <w:rPr>
          <w:rFonts w:ascii="Times New Roman" w:hAnsi="Times New Roman" w:eastAsia="Times New Roman" w:cs="Times New Roman"/>
          <w:b w:val="0"/>
          <w:bCs w:val="0"/>
          <w:color w:val="000000" w:themeColor="text1"/>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t xml:space="preserve">SI EMRU</w:t>
      </w:r>
      <w:r>
        <w:rPr>
          <w:rFonts w:ascii="Times New Roman" w:hAnsi="Times New Roman" w:eastAsia="Times New Roman" w:cs="Times New Roman"/>
          <w:b w:val="0"/>
          <w:bCs w:val="0"/>
          <w:color w:val="000000" w:themeColor="text1"/>
          <w:sz w:val="28"/>
          <w:szCs w:val="28"/>
          <w:highlight w:val="white"/>
          <w:lang w:val="ro-RO"/>
        </w:rPr>
        <w:t xml:space="preserve"> include o serie de mecanisme specifice de securitate pentru a proteja integritatea și confidențialitatea datelor și pentru a controla accesul la informațiile critice ale sistemului, precum:</w:t>
      </w:r>
      <w:r>
        <w:rPr>
          <w:rFonts w:ascii="Times New Roman" w:hAnsi="Times New Roman" w:eastAsia="Times New Roman" w:cs="Times New Roman"/>
          <w:b w:val="0"/>
          <w:bCs w:val="0"/>
          <w:color w:val="000000" w:themeColor="text1"/>
          <w:sz w:val="28"/>
          <w:szCs w:val="28"/>
          <w:highlight w:val="white"/>
        </w:rPr>
      </w:r>
      <w:r>
        <w:rPr>
          <w:rFonts w:ascii="Times New Roman" w:hAnsi="Times New Roman" w:eastAsia="Times New Roman" w:cs="Times New Roman"/>
          <w:b w:val="0"/>
          <w:bCs w:val="0"/>
          <w:color w:val="000000" w:themeColor="text1"/>
          <w:sz w:val="28"/>
          <w:szCs w:val="28"/>
          <w:highlight w:val="white"/>
        </w:rPr>
      </w:r>
    </w:p>
    <w:p>
      <w:pPr>
        <w:pStyle w:val="2088"/>
        <w:numPr>
          <w:ilvl w:val="1"/>
          <w:numId w:val="622"/>
        </w:numPr>
        <w:pBdr/>
        <w:tabs>
          <w:tab w:val="left" w:leader="none" w:pos="992"/>
          <w:tab w:val="left" w:leader="none" w:pos="1276"/>
        </w:tabs>
        <w:spacing w:line="276" w:lineRule="auto"/>
        <w:ind w:right="0" w:firstLine="567" w:left="0"/>
        <w:jc w:val="both"/>
        <w:rPr>
          <w:rFonts w:ascii="Times New Roman" w:hAnsi="Times New Roman" w:eastAsia="Times New Roman" w:cs="Times New Roman"/>
          <w:b w:val="0"/>
          <w:bCs w:val="0"/>
          <w:sz w:val="28"/>
          <w:szCs w:val="28"/>
          <w:highlight w:val="white"/>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i/>
          <w:iCs/>
          <w:color w:val="000000" w:themeColor="text1"/>
          <w:sz w:val="28"/>
          <w:szCs w:val="28"/>
          <w:highlight w:val="white"/>
          <w:lang w:val="ro-RO"/>
        </w:rPr>
        <w:t xml:space="preserve">aplicarea autentificării electronice</w:t>
      </w:r>
      <w:r>
        <w:rPr>
          <w:rFonts w:ascii="Times New Roman" w:hAnsi="Times New Roman" w:eastAsia="Times New Roman" w:cs="Times New Roman"/>
          <w:b w:val="0"/>
          <w:bCs w:val="0"/>
          <w:color w:val="000000" w:themeColor="text1"/>
          <w:sz w:val="28"/>
          <w:szCs w:val="28"/>
          <w:highlight w:val="white"/>
          <w:lang w:val="ro-RO"/>
        </w:rPr>
        <w:t xml:space="preserve"> prin (MPass) cu recunoașterea</w:t>
      </w:r>
      <w:r>
        <w:rPr>
          <w:rFonts w:ascii="Times New Roman" w:hAnsi="Times New Roman" w:eastAsia="Times New Roman" w:cs="Times New Roman"/>
          <w:b w:val="0"/>
          <w:bCs w:val="0"/>
          <w:color w:val="000000"/>
          <w:sz w:val="28"/>
          <w:szCs w:val="28"/>
          <w:highlight w:val="white"/>
          <w:lang w:val="ro-RO"/>
        </w:rPr>
        <w:t xml:space="preserve"> utilizatorului autorizat </w:t>
      </w:r>
      <w:r>
        <w:rPr>
          <w:rFonts w:ascii="Times New Roman" w:hAnsi="Times New Roman" w:eastAsia="Times New Roman" w:cs="Times New Roman"/>
          <w:b w:val="0"/>
          <w:bCs w:val="0"/>
          <w:sz w:val="28"/>
          <w:szCs w:val="28"/>
          <w:highlight w:val="white"/>
          <w:lang w:val="ro-RO"/>
        </w:rPr>
        <w:t xml:space="preserve">în conformitate cu rolurile atribuite;</w:t>
      </w:r>
      <w:r>
        <w:rPr>
          <w:rFonts w:ascii="Times New Roman" w:hAnsi="Times New Roman" w:eastAsia="Times New Roman" w:cs="Times New Roman"/>
          <w:b w:val="0"/>
          <w:bCs w:val="0"/>
          <w:sz w:val="28"/>
          <w:szCs w:val="28"/>
          <w:highlight w:val="white"/>
        </w:rPr>
      </w:r>
      <w:r>
        <w:rPr>
          <w:rFonts w:ascii="Times New Roman" w:hAnsi="Times New Roman" w:eastAsia="Times New Roman" w:cs="Times New Roman"/>
          <w:b w:val="0"/>
          <w:bCs w:val="0"/>
          <w:sz w:val="28"/>
          <w:szCs w:val="28"/>
          <w:highlight w:val="white"/>
        </w:rPr>
      </w:r>
    </w:p>
    <w:p>
      <w:pPr>
        <w:pStyle w:val="2088"/>
        <w:numPr>
          <w:ilvl w:val="1"/>
          <w:numId w:val="622"/>
        </w:numPr>
        <w:pBdr/>
        <w:tabs>
          <w:tab w:val="left" w:leader="none" w:pos="992"/>
          <w:tab w:val="left" w:leader="none" w:pos="1276"/>
        </w:tabs>
        <w:spacing w:line="276" w:lineRule="auto"/>
        <w:ind w:right="0" w:firstLine="567" w:left="0"/>
        <w:jc w:val="both"/>
        <w:rPr>
          <w:rFonts w:ascii="Times New Roman" w:hAnsi="Times New Roman" w:eastAsia="Times New Roman" w:cs="Times New Roman"/>
          <w:b w:val="0"/>
          <w:bCs w:val="0"/>
          <w:i w:val="0"/>
          <w:sz w:val="28"/>
          <w:szCs w:val="28"/>
          <w:highlight w:val="white"/>
        </w:rPr>
      </w:pPr>
      <w:r>
        <w:rPr>
          <w:rFonts w:ascii="Times New Roman" w:hAnsi="Times New Roman" w:eastAsia="Times New Roman" w:cs="Times New Roman"/>
          <w:b w:val="0"/>
          <w:bCs w:val="0"/>
          <w:sz w:val="28"/>
          <w:szCs w:val="28"/>
          <w:highlight w:val="white"/>
          <w:lang w:val="ro-RO"/>
        </w:rPr>
      </w:r>
      <w:r>
        <w:rPr>
          <w:rFonts w:ascii="Times New Roman" w:hAnsi="Times New Roman" w:eastAsia="Times New Roman" w:cs="Times New Roman"/>
          <w:b w:val="0"/>
          <w:bCs w:val="0"/>
          <w:i/>
          <w:iCs/>
          <w:sz w:val="28"/>
          <w:szCs w:val="28"/>
          <w:highlight w:val="white"/>
          <w:lang w:val="ro-RO"/>
        </w:rPr>
        <w:t xml:space="preserve">aplicarea semnăturii electronice</w:t>
      </w:r>
      <w:r>
        <w:rPr>
          <w:rFonts w:ascii="Times New Roman" w:hAnsi="Times New Roman" w:eastAsia="Times New Roman" w:cs="Times New Roman"/>
          <w:b w:val="0"/>
          <w:bCs w:val="0"/>
          <w:i w:val="0"/>
          <w:iCs w:val="0"/>
          <w:sz w:val="28"/>
          <w:szCs w:val="28"/>
          <w:highlight w:val="white"/>
          <w:lang w:val="ro-RO"/>
        </w:rPr>
        <w:t xml:space="preserve">;</w:t>
      </w:r>
      <w:r>
        <w:rPr>
          <w:rFonts w:ascii="Times New Roman" w:hAnsi="Times New Roman" w:eastAsia="Times New Roman" w:cs="Times New Roman"/>
          <w:b w:val="0"/>
          <w:bCs w:val="0"/>
          <w:i w:val="0"/>
          <w:sz w:val="28"/>
          <w:szCs w:val="28"/>
          <w:highlight w:val="white"/>
        </w:rPr>
      </w:r>
      <w:r>
        <w:rPr>
          <w:rFonts w:ascii="Times New Roman" w:hAnsi="Times New Roman" w:eastAsia="Times New Roman" w:cs="Times New Roman"/>
          <w:b w:val="0"/>
          <w:bCs w:val="0"/>
          <w:i w:val="0"/>
          <w:sz w:val="28"/>
          <w:szCs w:val="28"/>
          <w:highlight w:val="white"/>
        </w:rPr>
      </w:r>
    </w:p>
    <w:p>
      <w:pPr>
        <w:pStyle w:val="2088"/>
        <w:numPr>
          <w:ilvl w:val="1"/>
          <w:numId w:val="622"/>
        </w:numPr>
        <w:pBdr/>
        <w:tabs>
          <w:tab w:val="left" w:leader="none" w:pos="992"/>
          <w:tab w:val="left" w:leader="none" w:pos="1276"/>
        </w:tabs>
        <w:spacing w:line="276" w:lineRule="auto"/>
        <w:ind w:right="0" w:firstLine="567" w:left="0"/>
        <w:jc w:val="both"/>
        <w:rPr>
          <w:rFonts w:ascii="Times New Roman" w:hAnsi="Times New Roman" w:eastAsia="Times New Roman" w:cs="Times New Roman"/>
          <w:b w:val="0"/>
          <w:bCs w:val="0"/>
          <w:sz w:val="28"/>
          <w:szCs w:val="28"/>
          <w:highlight w:val="white"/>
        </w:rPr>
      </w:pPr>
      <w:r>
        <w:rPr>
          <w:rFonts w:ascii="Times New Roman" w:hAnsi="Times New Roman" w:eastAsia="Times New Roman" w:cs="Times New Roman"/>
          <w:b w:val="0"/>
          <w:bCs w:val="0"/>
          <w:i w:val="0"/>
          <w:iCs w:val="0"/>
          <w:sz w:val="28"/>
          <w:szCs w:val="28"/>
          <w:highlight w:val="white"/>
          <w:lang w:val="ro-RO"/>
        </w:rPr>
      </w:r>
      <w:r>
        <w:rPr>
          <w:rFonts w:ascii="Times New Roman" w:hAnsi="Times New Roman" w:eastAsia="Times New Roman" w:cs="Times New Roman"/>
          <w:b w:val="0"/>
          <w:bCs w:val="0"/>
          <w:i/>
          <w:iCs/>
          <w:sz w:val="28"/>
          <w:szCs w:val="28"/>
          <w:highlight w:val="white"/>
          <w:lang w:val="ro-RO"/>
        </w:rPr>
        <w:t xml:space="preserve">dirijarea centralizată şi controlul accesului la date</w:t>
      </w:r>
      <w:r>
        <w:rPr>
          <w:rFonts w:ascii="Times New Roman" w:hAnsi="Times New Roman" w:eastAsia="Times New Roman" w:cs="Times New Roman"/>
          <w:b w:val="0"/>
          <w:bCs w:val="0"/>
          <w:sz w:val="28"/>
          <w:szCs w:val="28"/>
          <w:highlight w:val="white"/>
          <w:lang w:val="ro-RO"/>
        </w:rPr>
        <w:t xml:space="preserve">;</w:t>
      </w:r>
      <w:r>
        <w:rPr>
          <w:rFonts w:ascii="Times New Roman" w:hAnsi="Times New Roman" w:eastAsia="Times New Roman" w:cs="Times New Roman"/>
          <w:b w:val="0"/>
          <w:bCs w:val="0"/>
          <w:sz w:val="28"/>
          <w:szCs w:val="28"/>
          <w:highlight w:val="white"/>
        </w:rPr>
      </w:r>
      <w:r>
        <w:rPr>
          <w:rFonts w:ascii="Times New Roman" w:hAnsi="Times New Roman" w:eastAsia="Times New Roman" w:cs="Times New Roman"/>
          <w:b w:val="0"/>
          <w:bCs w:val="0"/>
          <w:sz w:val="28"/>
          <w:szCs w:val="28"/>
          <w:highlight w:val="white"/>
        </w:rPr>
      </w:r>
    </w:p>
    <w:p>
      <w:pPr>
        <w:pStyle w:val="2088"/>
        <w:numPr>
          <w:ilvl w:val="1"/>
          <w:numId w:val="622"/>
        </w:numPr>
        <w:pBdr/>
        <w:tabs>
          <w:tab w:val="left" w:leader="none" w:pos="992"/>
          <w:tab w:val="left" w:leader="none" w:pos="1276"/>
        </w:tabs>
        <w:spacing w:line="276" w:lineRule="auto"/>
        <w:ind w:right="0" w:firstLine="567" w:left="0"/>
        <w:jc w:val="both"/>
        <w:rPr>
          <w:rFonts w:ascii="Times New Roman" w:hAnsi="Times New Roman" w:eastAsia="Times New Roman" w:cs="Times New Roman"/>
          <w:b w:val="0"/>
          <w:bCs w:val="0"/>
          <w:color w:val="000000"/>
          <w:sz w:val="28"/>
          <w:szCs w:val="28"/>
          <w:highlight w:val="white"/>
        </w:rPr>
      </w:pPr>
      <w:r>
        <w:rPr>
          <w:rFonts w:ascii="Times New Roman" w:hAnsi="Times New Roman" w:eastAsia="Times New Roman" w:cs="Times New Roman"/>
          <w:b w:val="0"/>
          <w:bCs w:val="0"/>
          <w:sz w:val="28"/>
          <w:szCs w:val="28"/>
          <w:highlight w:val="white"/>
          <w:lang w:val="ro-RO"/>
        </w:rPr>
      </w:r>
      <w:r>
        <w:rPr>
          <w:rFonts w:ascii="Times New Roman" w:hAnsi="Times New Roman" w:eastAsia="Times New Roman" w:cs="Times New Roman"/>
          <w:b w:val="0"/>
          <w:bCs w:val="0"/>
          <w:i/>
          <w:iCs/>
          <w:color w:val="000000"/>
          <w:sz w:val="28"/>
          <w:szCs w:val="28"/>
          <w:highlight w:val="white"/>
          <w:lang w:val="ro-RO"/>
        </w:rPr>
        <w:t xml:space="preserve">paravan de protecție (firewall)</w:t>
      </w:r>
      <w:r>
        <w:rPr>
          <w:rFonts w:ascii="Times New Roman" w:hAnsi="Times New Roman" w:eastAsia="Times New Roman" w:cs="Times New Roman"/>
          <w:b w:val="0"/>
          <w:bCs w:val="0"/>
          <w:color w:val="000000"/>
          <w:sz w:val="28"/>
          <w:szCs w:val="28"/>
          <w:highlight w:val="white"/>
          <w:lang w:val="ro-RO"/>
        </w:rPr>
        <w:t xml:space="preserve"> – filtru de protecție împotriva accesului neautorizat din exterior;</w:t>
      </w:r>
      <w:r>
        <w:rPr>
          <w:rFonts w:ascii="Times New Roman" w:hAnsi="Times New Roman" w:eastAsia="Times New Roman" w:cs="Times New Roman"/>
          <w:b w:val="0"/>
          <w:bCs w:val="0"/>
          <w:color w:val="000000"/>
          <w:sz w:val="28"/>
          <w:szCs w:val="28"/>
          <w:highlight w:val="white"/>
        </w:rPr>
      </w:r>
      <w:r>
        <w:rPr>
          <w:rFonts w:ascii="Times New Roman" w:hAnsi="Times New Roman" w:eastAsia="Times New Roman" w:cs="Times New Roman"/>
          <w:b w:val="0"/>
          <w:bCs w:val="0"/>
          <w:color w:val="000000"/>
          <w:sz w:val="28"/>
          <w:szCs w:val="28"/>
          <w:highlight w:val="white"/>
        </w:rPr>
      </w:r>
    </w:p>
    <w:p>
      <w:pPr>
        <w:pStyle w:val="2088"/>
        <w:numPr>
          <w:ilvl w:val="1"/>
          <w:numId w:val="622"/>
        </w:numPr>
        <w:pBdr/>
        <w:tabs>
          <w:tab w:val="left" w:leader="none" w:pos="992"/>
          <w:tab w:val="left" w:leader="none" w:pos="1276"/>
        </w:tabs>
        <w:spacing w:line="276" w:lineRule="auto"/>
        <w:ind w:right="0" w:firstLine="567" w:left="0"/>
        <w:jc w:val="both"/>
        <w:rPr>
          <w:rFonts w:ascii="Times New Roman" w:hAnsi="Times New Roman" w:eastAsia="Times New Roman" w:cs="Times New Roman"/>
          <w:b w:val="0"/>
          <w:bCs w:val="0"/>
          <w:color w:val="000000"/>
          <w:sz w:val="28"/>
          <w:szCs w:val="28"/>
          <w:highlight w:val="white"/>
        </w:rPr>
      </w:pPr>
      <w:r>
        <w:rPr>
          <w:rFonts w:ascii="Times New Roman" w:hAnsi="Times New Roman" w:eastAsia="Times New Roman" w:cs="Times New Roman"/>
          <w:b w:val="0"/>
          <w:bCs w:val="0"/>
          <w:color w:val="000000"/>
          <w:sz w:val="28"/>
          <w:szCs w:val="28"/>
          <w:highlight w:val="white"/>
          <w:lang w:val="ro-RO"/>
        </w:rPr>
      </w:r>
      <w:r>
        <w:rPr>
          <w:rFonts w:ascii="Times New Roman" w:hAnsi="Times New Roman" w:eastAsia="Times New Roman" w:cs="Times New Roman"/>
          <w:b w:val="0"/>
          <w:bCs w:val="0"/>
          <w:i/>
          <w:iCs/>
          <w:color w:val="000000"/>
          <w:sz w:val="28"/>
          <w:szCs w:val="28"/>
          <w:highlight w:val="white"/>
          <w:lang w:val="ro-RO"/>
        </w:rPr>
        <w:t xml:space="preserve">protecție antispam</w:t>
      </w:r>
      <w:r>
        <w:rPr>
          <w:rFonts w:ascii="Times New Roman" w:hAnsi="Times New Roman" w:eastAsia="Times New Roman" w:cs="Times New Roman"/>
          <w:b w:val="0"/>
          <w:bCs w:val="0"/>
          <w:color w:val="000000"/>
          <w:sz w:val="28"/>
          <w:szCs w:val="28"/>
          <w:highlight w:val="white"/>
          <w:lang w:val="ro-RO"/>
        </w:rPr>
        <w:t xml:space="preserve"> – soluții antispam dedicate serverelor SI EMRU;</w:t>
      </w:r>
      <w:r>
        <w:rPr>
          <w:rFonts w:ascii="Times New Roman" w:hAnsi="Times New Roman" w:eastAsia="Times New Roman" w:cs="Times New Roman"/>
          <w:b w:val="0"/>
          <w:bCs w:val="0"/>
          <w:color w:val="000000"/>
          <w:sz w:val="28"/>
          <w:szCs w:val="28"/>
          <w:highlight w:val="white"/>
        </w:rPr>
      </w:r>
      <w:r>
        <w:rPr>
          <w:rFonts w:ascii="Times New Roman" w:hAnsi="Times New Roman" w:eastAsia="Times New Roman" w:cs="Times New Roman"/>
          <w:b w:val="0"/>
          <w:bCs w:val="0"/>
          <w:color w:val="000000"/>
          <w:sz w:val="28"/>
          <w:szCs w:val="28"/>
          <w:highlight w:val="white"/>
        </w:rPr>
      </w:r>
    </w:p>
    <w:p>
      <w:pPr>
        <w:pStyle w:val="2088"/>
        <w:numPr>
          <w:ilvl w:val="1"/>
          <w:numId w:val="622"/>
        </w:numPr>
        <w:pBdr/>
        <w:tabs>
          <w:tab w:val="left" w:leader="none" w:pos="992"/>
          <w:tab w:val="left" w:leader="none" w:pos="1276"/>
        </w:tabs>
        <w:spacing w:line="276" w:lineRule="auto"/>
        <w:ind w:right="0" w:firstLine="567" w:left="0"/>
        <w:jc w:val="both"/>
        <w:rPr>
          <w:rFonts w:ascii="Times New Roman" w:hAnsi="Times New Roman" w:eastAsia="Times New Roman" w:cs="Times New Roman"/>
          <w:b w:val="0"/>
          <w:bCs w:val="0"/>
          <w:color w:val="000000"/>
          <w:sz w:val="28"/>
          <w:szCs w:val="28"/>
          <w:highlight w:val="white"/>
        </w:rPr>
      </w:pPr>
      <w:r>
        <w:rPr>
          <w:rFonts w:ascii="Times New Roman" w:hAnsi="Times New Roman" w:eastAsia="Times New Roman" w:cs="Times New Roman"/>
          <w:b w:val="0"/>
          <w:bCs w:val="0"/>
          <w:color w:val="000000"/>
          <w:sz w:val="28"/>
          <w:szCs w:val="28"/>
          <w:highlight w:val="white"/>
          <w:lang w:val="ro-RO"/>
        </w:rPr>
      </w:r>
      <w:r>
        <w:rPr>
          <w:rFonts w:ascii="Times New Roman" w:hAnsi="Times New Roman" w:eastAsia="Times New Roman" w:cs="Times New Roman"/>
          <w:b w:val="0"/>
          <w:bCs w:val="0"/>
          <w:i/>
          <w:iCs/>
          <w:color w:val="000000"/>
          <w:sz w:val="28"/>
          <w:szCs w:val="28"/>
          <w:highlight w:val="white"/>
          <w:lang w:val="ro-RO"/>
        </w:rPr>
        <w:t xml:space="preserve">comunicare securizată</w:t>
      </w:r>
      <w:r>
        <w:rPr>
          <w:rFonts w:ascii="Times New Roman" w:hAnsi="Times New Roman" w:eastAsia="Times New Roman" w:cs="Times New Roman"/>
          <w:b w:val="0"/>
          <w:bCs w:val="0"/>
          <w:color w:val="000000"/>
          <w:sz w:val="28"/>
          <w:szCs w:val="28"/>
          <w:highlight w:val="white"/>
          <w:lang w:val="ro-RO"/>
        </w:rPr>
        <w:t xml:space="preserve"> –  transferurile de date între servere, </w:t>
      </w:r>
      <w:r>
        <w:rPr>
          <w:rFonts w:ascii="Times New Roman" w:hAnsi="Times New Roman" w:eastAsia="Times New Roman" w:cs="Times New Roman"/>
          <w:b w:val="0"/>
          <w:bCs w:val="0"/>
          <w:color w:val="000000"/>
          <w:sz w:val="28"/>
          <w:szCs w:val="28"/>
          <w:highlight w:val="white"/>
          <w:lang w:val="ro-RO"/>
        </w:rPr>
        <w:t xml:space="preserve">prin mecanisme de criptare avansate</w:t>
      </w:r>
      <w:r>
        <w:rPr>
          <w:rFonts w:ascii="Times New Roman" w:hAnsi="Times New Roman" w:eastAsia="Times New Roman" w:cs="Times New Roman"/>
          <w:b w:val="0"/>
          <w:bCs w:val="0"/>
          <w:color w:val="000000"/>
          <w:sz w:val="28"/>
          <w:szCs w:val="28"/>
          <w:highlight w:val="white"/>
          <w:lang w:val="ro-RO"/>
        </w:rPr>
        <w:t xml:space="preserve">, protejând schimburile de informații confidențiale;</w:t>
      </w:r>
      <w:r>
        <w:rPr>
          <w:rFonts w:ascii="Times New Roman" w:hAnsi="Times New Roman" w:eastAsia="Times New Roman" w:cs="Times New Roman"/>
          <w:b w:val="0"/>
          <w:bCs w:val="0"/>
          <w:color w:val="000000"/>
          <w:sz w:val="28"/>
          <w:szCs w:val="28"/>
          <w:highlight w:val="white"/>
        </w:rPr>
      </w:r>
      <w:r>
        <w:rPr>
          <w:rFonts w:ascii="Times New Roman" w:hAnsi="Times New Roman" w:eastAsia="Times New Roman" w:cs="Times New Roman"/>
          <w:b w:val="0"/>
          <w:bCs w:val="0"/>
          <w:color w:val="000000"/>
          <w:sz w:val="28"/>
          <w:szCs w:val="28"/>
          <w:highlight w:val="white"/>
        </w:rPr>
      </w:r>
    </w:p>
    <w:p>
      <w:pPr>
        <w:pStyle w:val="2088"/>
        <w:numPr>
          <w:ilvl w:val="1"/>
          <w:numId w:val="622"/>
        </w:numPr>
        <w:pBdr/>
        <w:tabs>
          <w:tab w:val="left" w:leader="none" w:pos="992"/>
          <w:tab w:val="left" w:leader="none" w:pos="1276"/>
        </w:tabs>
        <w:spacing w:line="276" w:lineRule="auto"/>
        <w:ind w:right="0" w:firstLine="567" w:left="0"/>
        <w:jc w:val="both"/>
        <w:rPr>
          <w:rFonts w:ascii="Times New Roman" w:hAnsi="Times New Roman" w:eastAsia="Times New Roman" w:cs="Times New Roman"/>
          <w:b w:val="0"/>
          <w:bCs w:val="0"/>
          <w:color w:val="000000"/>
          <w:sz w:val="28"/>
          <w:szCs w:val="28"/>
          <w:highlight w:val="white"/>
          <w:lang w:val="ro-RO"/>
        </w:rPr>
      </w:pPr>
      <w:r>
        <w:rPr>
          <w:rFonts w:ascii="Times New Roman" w:hAnsi="Times New Roman" w:eastAsia="Times New Roman" w:cs="Times New Roman"/>
          <w:b w:val="0"/>
          <w:bCs w:val="0"/>
          <w:color w:val="000000"/>
          <w:sz w:val="28"/>
          <w:szCs w:val="28"/>
          <w:highlight w:val="white"/>
          <w:lang w:val="ro-RO"/>
        </w:rPr>
      </w:r>
      <w:r>
        <w:rPr>
          <w:rFonts w:ascii="Times New Roman" w:hAnsi="Times New Roman" w:eastAsia="Times New Roman" w:cs="Times New Roman"/>
          <w:b w:val="0"/>
          <w:bCs w:val="0"/>
          <w:i/>
          <w:iCs/>
          <w:color w:val="000000"/>
          <w:sz w:val="28"/>
          <w:szCs w:val="28"/>
          <w:highlight w:val="white"/>
          <w:lang w:val="ro-RO"/>
        </w:rPr>
        <w:t xml:space="preserve">backup sistematic</w:t>
      </w:r>
      <w:r>
        <w:rPr>
          <w:rFonts w:ascii="Times New Roman" w:hAnsi="Times New Roman" w:eastAsia="Times New Roman" w:cs="Times New Roman"/>
          <w:b w:val="0"/>
          <w:bCs w:val="0"/>
          <w:color w:val="000000"/>
          <w:sz w:val="28"/>
          <w:szCs w:val="28"/>
          <w:highlight w:val="white"/>
          <w:lang w:val="ro-RO"/>
        </w:rPr>
        <w:t xml:space="preserve"> – recuperarea rapidă și fiabilă a datelor.</w:t>
      </w:r>
      <w:r>
        <w:rPr>
          <w:rFonts w:ascii="Times New Roman" w:hAnsi="Times New Roman" w:eastAsia="Times New Roman" w:cs="Times New Roman"/>
          <w:b w:val="0"/>
          <w:bCs w:val="0"/>
          <w:color w:val="000000"/>
          <w:sz w:val="28"/>
          <w:szCs w:val="28"/>
          <w:highlight w:val="white"/>
          <w:lang w:val="ro-RO"/>
        </w:rPr>
      </w:r>
      <w:r>
        <w:rPr>
          <w:rFonts w:ascii="Times New Roman" w:hAnsi="Times New Roman" w:eastAsia="Times New Roman" w:cs="Times New Roman"/>
          <w:b w:val="0"/>
          <w:bCs w:val="0"/>
          <w:color w:val="000000"/>
          <w:sz w:val="28"/>
          <w:szCs w:val="28"/>
          <w:highlight w:val="white"/>
          <w:lang w:val="ro-RO"/>
        </w:rPr>
      </w:r>
    </w:p>
    <w:p>
      <w:pPr>
        <w:pStyle w:val="2088"/>
        <w:numPr>
          <w:ilvl w:val="0"/>
          <w:numId w:val="623"/>
        </w:numPr>
        <w:pBdr/>
        <w:tabs>
          <w:tab w:val="left" w:leader="none" w:pos="1134"/>
          <w:tab w:val="left" w:leader="none" w:pos="1276"/>
        </w:tabs>
        <w:spacing w:line="276" w:lineRule="auto"/>
        <w:ind w:right="0" w:firstLine="567" w:left="0"/>
        <w:jc w:val="both"/>
        <w:rPr>
          <w:rFonts w:ascii="Times New Roman" w:hAnsi="Times New Roman" w:eastAsia="Times New Roman" w:cs="Times New Roman"/>
          <w:b w:val="0"/>
          <w:bCs w:val="0"/>
          <w:sz w:val="28"/>
          <w:szCs w:val="28"/>
          <w:highlight w:val="white"/>
          <w:lang w:val="ro-RO"/>
        </w:rPr>
      </w:pPr>
      <w:r>
        <w:rPr>
          <w:rFonts w:ascii="Times New Roman" w:hAnsi="Times New Roman" w:eastAsia="Times New Roman" w:cs="Times New Roman"/>
          <w:b w:val="0"/>
          <w:bCs w:val="0"/>
          <w:color w:val="000000"/>
          <w:sz w:val="28"/>
          <w:szCs w:val="28"/>
          <w:highlight w:val="white"/>
          <w:lang w:val="ro-RO"/>
        </w:rPr>
      </w:r>
      <w:r>
        <w:rPr>
          <w:rFonts w:ascii="Times New Roman" w:hAnsi="Times New Roman" w:eastAsia="Times New Roman" w:cs="Times New Roman"/>
          <w:b w:val="0"/>
          <w:bCs w:val="0"/>
          <w:sz w:val="28"/>
          <w:szCs w:val="28"/>
          <w:highlight w:val="white"/>
          <w:lang w:val="ro-RO"/>
        </w:rPr>
        <w:t xml:space="preserve">Datele cu caracter personal sunt stocate în SI EMRU într-o formă care să permită identificarea subiecților doar pe perioada necesară atingerii scopurilor pentru care sunt colectate și prelucrate</w:t>
      </w:r>
      <w:r>
        <w:rPr>
          <w:rFonts w:ascii="Times New Roman" w:hAnsi="Times New Roman" w:eastAsia="Times New Roman" w:cs="Times New Roman"/>
          <w:b w:val="0"/>
          <w:bCs w:val="0"/>
          <w:sz w:val="28"/>
          <w:szCs w:val="28"/>
          <w:highlight w:val="white"/>
          <w:lang w:val="ro-RO"/>
        </w:rPr>
        <w:t xml:space="preserve">.</w:t>
      </w:r>
      <w:r>
        <w:rPr>
          <w:rFonts w:ascii="Times New Roman" w:hAnsi="Times New Roman" w:eastAsia="Times New Roman" w:cs="Times New Roman"/>
          <w:b w:val="0"/>
          <w:bCs w:val="0"/>
          <w:sz w:val="28"/>
          <w:szCs w:val="28"/>
          <w:highlight w:val="white"/>
          <w:lang w:val="ro-RO"/>
        </w:rPr>
      </w:r>
      <w:r>
        <w:rPr>
          <w:rFonts w:ascii="Times New Roman" w:hAnsi="Times New Roman" w:eastAsia="Times New Roman" w:cs="Times New Roman"/>
          <w:b w:val="0"/>
          <w:bCs w:val="0"/>
          <w:sz w:val="28"/>
          <w:szCs w:val="28"/>
          <w:highlight w:val="white"/>
          <w:lang w:val="ro-RO"/>
        </w:rPr>
      </w:r>
    </w:p>
    <w:p>
      <w:pPr>
        <w:pStyle w:val="2088"/>
        <w:numPr>
          <w:ilvl w:val="0"/>
          <w:numId w:val="623"/>
        </w:numPr>
        <w:pBdr/>
        <w:tabs>
          <w:tab w:val="left" w:leader="none" w:pos="1134"/>
          <w:tab w:val="left" w:leader="none" w:pos="1276"/>
        </w:tabs>
        <w:spacing w:line="276" w:lineRule="auto"/>
        <w:ind w:right="0" w:firstLine="567" w:left="0"/>
        <w:jc w:val="both"/>
        <w:rPr>
          <w:highlight w:val="white"/>
          <w:lang w:val="ro-RO"/>
        </w:rPr>
      </w:pPr>
      <w:r>
        <w:rPr>
          <w:rFonts w:ascii="Times New Roman" w:hAnsi="Times New Roman" w:eastAsia="Times New Roman" w:cs="Times New Roman"/>
          <w:b w:val="0"/>
          <w:bCs w:val="0"/>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t xml:space="preserve">Protecția</w:t>
      </w:r>
      <w:r>
        <w:rPr>
          <w:rFonts w:ascii="Times New Roman" w:hAnsi="Times New Roman" w:eastAsia="Times New Roman" w:cs="Times New Roman"/>
          <w:b w:val="0"/>
          <w:bCs w:val="0"/>
          <w:color w:val="000000" w:themeColor="text1"/>
          <w:sz w:val="28"/>
          <w:szCs w:val="28"/>
          <w:highlight w:val="white"/>
          <w:lang w:val="ro-RO"/>
        </w:rPr>
        <w:t xml:space="preserve"> datelor cu caracter personal în cadrul SI EMRU este asigurată printr-un complex de măsuri </w:t>
      </w:r>
      <w:r>
        <w:rPr>
          <w:rFonts w:ascii="Times New Roman" w:hAnsi="Times New Roman" w:eastAsia="Times New Roman" w:cs="Times New Roman"/>
          <w:b w:val="0"/>
          <w:bCs w:val="0"/>
          <w:color w:val="000000" w:themeColor="text1"/>
          <w:sz w:val="28"/>
          <w:szCs w:val="28"/>
          <w:highlight w:val="white"/>
          <w:lang w:val="ro-RO"/>
        </w:rPr>
        <w:t xml:space="preserve">tehnico</w:t>
      </w:r>
      <w:r>
        <w:rPr>
          <w:rFonts w:ascii="Times New Roman" w:hAnsi="Times New Roman" w:eastAsia="Times New Roman" w:cs="Times New Roman"/>
          <w:b w:val="0"/>
          <w:bCs w:val="0"/>
          <w:color w:val="000000" w:themeColor="text1"/>
          <w:sz w:val="28"/>
          <w:szCs w:val="28"/>
          <w:highlight w:val="white"/>
          <w:lang w:val="ro-RO"/>
        </w:rPr>
        <w:t xml:space="preserve">-organizatorice de prevenire a prelucrării ilicite a </w:t>
      </w:r>
      <w:r>
        <w:rPr>
          <w:rFonts w:ascii="Times New Roman" w:hAnsi="Times New Roman" w:eastAsia="Times New Roman" w:cs="Times New Roman"/>
          <w:b w:val="0"/>
          <w:bCs w:val="0"/>
          <w:color w:val="000000" w:themeColor="text1"/>
          <w:sz w:val="28"/>
          <w:szCs w:val="28"/>
          <w:highlight w:val="white"/>
          <w:lang w:val="ro-RO"/>
        </w:rPr>
        <w:t xml:space="preserve">datelor cu caracter </w:t>
      </w:r>
      <w:r>
        <w:rPr>
          <w:rFonts w:ascii="Times New Roman" w:hAnsi="Times New Roman" w:eastAsia="Times New Roman" w:cs="Times New Roman"/>
          <w:b w:val="0"/>
          <w:bCs w:val="0"/>
          <w:color w:val="000000" w:themeColor="text1"/>
          <w:spacing w:val="-2"/>
          <w:sz w:val="28"/>
          <w:szCs w:val="28"/>
          <w:highlight w:val="white"/>
          <w:lang w:val="ro-RO"/>
        </w:rPr>
        <w:t xml:space="preserve">personal, după cum urmează:</w:t>
      </w:r>
      <w:r>
        <w:rPr>
          <w:highlight w:val="white"/>
          <w:lang w:val="ro-RO"/>
        </w:rPr>
      </w:r>
      <w:r>
        <w:rPr>
          <w:highlight w:val="white"/>
          <w:lang w:val="ro-RO"/>
        </w:rPr>
      </w:r>
    </w:p>
    <w:p>
      <w:pPr>
        <w:pStyle w:val="2062"/>
        <w:numPr>
          <w:ilvl w:val="1"/>
          <w:numId w:val="616"/>
        </w:numPr>
        <w:pBdr/>
        <w:tabs>
          <w:tab w:val="left" w:leader="none" w:pos="567"/>
          <w:tab w:val="left" w:leader="none" w:pos="992"/>
          <w:tab w:val="left" w:leader="none" w:pos="1276"/>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lang w:val="ro-RO"/>
        </w:rPr>
      </w:pPr>
      <w:r>
        <w:rPr>
          <w:rFonts w:ascii="Times New Roman" w:hAnsi="Times New Roman" w:eastAsia="Times New Roman" w:cs="Times New Roman"/>
          <w:b w:val="0"/>
          <w:bCs w:val="0"/>
          <w:color w:val="000000" w:themeColor="text1"/>
          <w:sz w:val="28"/>
          <w:szCs w:val="28"/>
          <w:highlight w:val="white"/>
          <w:lang w:val="ro-RO"/>
        </w:rPr>
        <w:t xml:space="preserve"> excluderea</w:t>
      </w:r>
      <w:r>
        <w:rPr>
          <w:rFonts w:ascii="Times New Roman" w:hAnsi="Times New Roman" w:eastAsia="Times New Roman" w:cs="Times New Roman"/>
          <w:b w:val="0"/>
          <w:bCs w:val="0"/>
          <w:color w:val="000000" w:themeColor="text1"/>
          <w:spacing w:val="-9"/>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accesului</w:t>
      </w:r>
      <w:r>
        <w:rPr>
          <w:rFonts w:ascii="Times New Roman" w:hAnsi="Times New Roman" w:eastAsia="Times New Roman" w:cs="Times New Roman"/>
          <w:b w:val="0"/>
          <w:bCs w:val="0"/>
          <w:color w:val="000000" w:themeColor="text1"/>
          <w:spacing w:val="8"/>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neautorizat</w:t>
      </w:r>
      <w:r>
        <w:rPr>
          <w:rFonts w:ascii="Times New Roman" w:hAnsi="Times New Roman" w:eastAsia="Times New Roman" w:cs="Times New Roman"/>
          <w:b w:val="0"/>
          <w:bCs w:val="0"/>
          <w:color w:val="000000" w:themeColor="text1"/>
          <w:spacing w:val="1"/>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la</w:t>
      </w:r>
      <w:r>
        <w:rPr>
          <w:rFonts w:ascii="Times New Roman" w:hAnsi="Times New Roman" w:eastAsia="Times New Roman" w:cs="Times New Roman"/>
          <w:b w:val="0"/>
          <w:bCs w:val="0"/>
          <w:color w:val="000000" w:themeColor="text1"/>
          <w:spacing w:val="-15"/>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datele</w:t>
      </w:r>
      <w:r>
        <w:rPr>
          <w:rFonts w:ascii="Times New Roman" w:hAnsi="Times New Roman" w:eastAsia="Times New Roman" w:cs="Times New Roman"/>
          <w:b w:val="0"/>
          <w:bCs w:val="0"/>
          <w:color w:val="000000" w:themeColor="text1"/>
          <w:spacing w:val="-13"/>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cu</w:t>
      </w:r>
      <w:r>
        <w:rPr>
          <w:rFonts w:ascii="Times New Roman" w:hAnsi="Times New Roman" w:eastAsia="Times New Roman" w:cs="Times New Roman"/>
          <w:b w:val="0"/>
          <w:bCs w:val="0"/>
          <w:color w:val="000000" w:themeColor="text1"/>
          <w:spacing w:val="-13"/>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caracter</w:t>
      </w:r>
      <w:r>
        <w:rPr>
          <w:rFonts w:ascii="Times New Roman" w:hAnsi="Times New Roman" w:eastAsia="Times New Roman" w:cs="Times New Roman"/>
          <w:b w:val="0"/>
          <w:bCs w:val="0"/>
          <w:color w:val="000000" w:themeColor="text1"/>
          <w:spacing w:val="-6"/>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personal</w:t>
      </w:r>
      <w:r>
        <w:rPr>
          <w:rFonts w:ascii="Times New Roman" w:hAnsi="Times New Roman" w:eastAsia="Times New Roman" w:cs="Times New Roman"/>
          <w:b w:val="0"/>
          <w:bCs w:val="0"/>
          <w:color w:val="000000" w:themeColor="text1"/>
          <w:spacing w:val="-2"/>
          <w:sz w:val="28"/>
          <w:szCs w:val="28"/>
          <w:highlight w:val="white"/>
          <w:lang w:val="ro-RO"/>
        </w:rPr>
        <w:t xml:space="preserve"> prelucrate și </w:t>
      </w:r>
      <w:r>
        <w:rPr>
          <w:rFonts w:ascii="Times New Roman" w:hAnsi="Times New Roman" w:eastAsia="Times New Roman" w:cs="Times New Roman"/>
          <w:b w:val="0"/>
          <w:bCs w:val="0"/>
          <w:color w:val="000000" w:themeColor="text1"/>
          <w:sz w:val="28"/>
          <w:szCs w:val="28"/>
          <w:highlight w:val="white"/>
          <w:lang w:val="ro-RO"/>
        </w:rPr>
        <w:t xml:space="preserve">previziunea</w:t>
      </w:r>
      <w:r>
        <w:rPr>
          <w:rFonts w:ascii="Times New Roman" w:hAnsi="Times New Roman" w:eastAsia="Times New Roman" w:cs="Times New Roman"/>
          <w:b w:val="0"/>
          <w:bCs w:val="0"/>
          <w:color w:val="000000" w:themeColor="text1"/>
          <w:spacing w:val="-2"/>
          <w:sz w:val="28"/>
          <w:szCs w:val="28"/>
          <w:highlight w:val="white"/>
          <w:lang w:val="ro-RO"/>
        </w:rPr>
        <w:t xml:space="preserve"> </w:t>
      </w:r>
      <w:r>
        <w:rPr>
          <w:rFonts w:ascii="Times New Roman" w:hAnsi="Times New Roman" w:eastAsia="Times New Roman" w:cs="Times New Roman"/>
          <w:b w:val="0"/>
          <w:bCs w:val="0"/>
          <w:color w:val="000000" w:themeColor="text1"/>
          <w:sz w:val="28"/>
          <w:szCs w:val="28"/>
          <w:highlight w:val="white"/>
          <w:lang w:val="ro-RO"/>
        </w:rPr>
        <w:t xml:space="preserve">acțiunilor intenționate și/sau neintenționate a utilizatorilor, care condiționează distrugerea, modificarea datelor </w:t>
      </w:r>
      <w:r>
        <w:rPr>
          <w:rFonts w:ascii="Times New Roman" w:hAnsi="Times New Roman" w:eastAsia="Times New Roman" w:cs="Times New Roman"/>
          <w:b w:val="0"/>
          <w:bCs w:val="0"/>
          <w:color w:val="000000" w:themeColor="text1"/>
          <w:sz w:val="28"/>
          <w:szCs w:val="28"/>
          <w:highlight w:val="white"/>
          <w:lang w:val="ro-RO"/>
        </w:rPr>
        <w:t xml:space="preserve">cu caracter personal sau defecțiuni în lucrul complexului tehnic și de program a sistemului;</w:t>
      </w: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r>
    </w:p>
    <w:p>
      <w:pPr>
        <w:pStyle w:val="2062"/>
        <w:numPr>
          <w:ilvl w:val="1"/>
          <w:numId w:val="616"/>
        </w:numPr>
        <w:pBdr/>
        <w:tabs>
          <w:tab w:val="left" w:leader="none" w:pos="567"/>
          <w:tab w:val="left" w:leader="none" w:pos="992"/>
          <w:tab w:val="left" w:leader="none" w:pos="1276"/>
        </w:tabs>
        <w:spacing w:after="0" w:afterAutospacing="0" w:before="0" w:beforeAutospacing="0" w:line="276" w:lineRule="auto"/>
        <w:ind w:right="0" w:firstLine="567" w:left="0"/>
        <w:jc w:val="both"/>
        <w:rPr>
          <w:rFonts w:ascii="Times New Roman" w:hAnsi="Times New Roman" w:eastAsia="Times New Roman" w:cs="Times New Roman"/>
          <w:b w:val="0"/>
          <w:bCs w:val="0"/>
          <w:sz w:val="28"/>
          <w:szCs w:val="28"/>
          <w:highlight w:val="white"/>
          <w:lang w:val="ro-RO"/>
        </w:rPr>
      </w:pP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sz w:val="28"/>
          <w:szCs w:val="28"/>
          <w:highlight w:val="white"/>
          <w:lang w:val="ro-RO"/>
        </w:rPr>
        <w:t xml:space="preserve">asigurarea generării și păstrării înregistrărilor de audit ale securității pentru operațiunile de prelucrare a datelor cu caracter personal, în modul stabilit de actele normative în domeniul protecției datelor cu caracter </w:t>
      </w:r>
      <w:r>
        <w:rPr>
          <w:rFonts w:ascii="Times New Roman" w:hAnsi="Times New Roman" w:eastAsia="Times New Roman" w:cs="Times New Roman"/>
          <w:b w:val="0"/>
          <w:bCs w:val="0"/>
          <w:sz w:val="28"/>
          <w:szCs w:val="28"/>
          <w:highlight w:val="white"/>
          <w:lang w:val="ro-RO"/>
        </w:rPr>
        <w:t xml:space="preserve">personal;</w:t>
      </w:r>
      <w:r>
        <w:rPr>
          <w:rFonts w:ascii="Times New Roman" w:hAnsi="Times New Roman" w:eastAsia="Times New Roman" w:cs="Times New Roman"/>
          <w:b w:val="0"/>
          <w:bCs w:val="0"/>
          <w:sz w:val="28"/>
          <w:szCs w:val="28"/>
          <w:highlight w:val="white"/>
          <w:lang w:val="ro-RO"/>
        </w:rPr>
      </w:r>
      <w:r>
        <w:rPr>
          <w:rFonts w:ascii="Times New Roman" w:hAnsi="Times New Roman" w:eastAsia="Times New Roman" w:cs="Times New Roman"/>
          <w:b w:val="0"/>
          <w:bCs w:val="0"/>
          <w:sz w:val="28"/>
          <w:szCs w:val="28"/>
          <w:highlight w:val="white"/>
          <w:lang w:val="ro-RO"/>
        </w:rPr>
      </w:r>
    </w:p>
    <w:p>
      <w:pPr>
        <w:pStyle w:val="2062"/>
        <w:numPr>
          <w:ilvl w:val="1"/>
          <w:numId w:val="616"/>
        </w:numPr>
        <w:pBdr/>
        <w:tabs>
          <w:tab w:val="left" w:leader="none" w:pos="567"/>
          <w:tab w:val="left" w:leader="none" w:pos="992"/>
          <w:tab w:val="left" w:leader="none" w:pos="1276"/>
        </w:tabs>
        <w:spacing w:after="0" w:afterAutospacing="0" w:before="0" w:beforeAutospacing="0" w:line="276" w:lineRule="auto"/>
        <w:ind w:right="0" w:firstLine="567" w:left="0"/>
        <w:jc w:val="both"/>
        <w:rPr>
          <w:rFonts w:ascii="Times New Roman" w:hAnsi="Times New Roman" w:eastAsia="Times New Roman" w:cs="Times New Roman"/>
          <w:b w:val="0"/>
          <w:bCs w:val="0"/>
          <w:color w:val="000000" w:themeColor="text1"/>
          <w:sz w:val="28"/>
          <w:szCs w:val="28"/>
          <w:highlight w:val="white"/>
          <w:lang w:val="ro-RO"/>
        </w:rPr>
      </w:pPr>
      <w:r>
        <w:rPr>
          <w:rFonts w:ascii="Times New Roman" w:hAnsi="Times New Roman" w:eastAsia="Times New Roman" w:cs="Times New Roman"/>
          <w:b w:val="0"/>
          <w:bCs w:val="0"/>
          <w:sz w:val="28"/>
          <w:szCs w:val="28"/>
          <w:highlight w:val="white"/>
          <w:lang w:val="ro-RO"/>
        </w:rPr>
      </w:r>
      <w:r>
        <w:rPr>
          <w:rFonts w:ascii="Times New Roman" w:hAnsi="Times New Roman" w:eastAsia="Times New Roman" w:cs="Times New Roman"/>
          <w:b w:val="0"/>
          <w:bCs w:val="0"/>
          <w:sz w:val="28"/>
          <w:szCs w:val="28"/>
          <w:highlight w:val="white"/>
          <w:lang w:val="ro-RO"/>
        </w:rPr>
        <w:t xml:space="preserve">accesarea înregistrăril</w:t>
      </w:r>
      <w:r>
        <w:rPr>
          <w:rFonts w:ascii="Times New Roman" w:hAnsi="Times New Roman" w:eastAsia="Times New Roman" w:cs="Times New Roman"/>
          <w:b w:val="0"/>
          <w:bCs w:val="0"/>
          <w:sz w:val="28"/>
          <w:szCs w:val="28"/>
          <w:highlight w:val="white"/>
          <w:lang w:val="ro-RO"/>
        </w:rPr>
        <w:t xml:space="preserve">or de audit</w:t>
      </w:r>
      <w:r>
        <w:rPr>
          <w:rFonts w:ascii="Times New Roman" w:hAnsi="Times New Roman" w:eastAsia="Times New Roman" w:cs="Times New Roman"/>
          <w:b w:val="0"/>
          <w:bCs w:val="0"/>
          <w:sz w:val="28"/>
          <w:szCs w:val="28"/>
          <w:highlight w:val="white"/>
          <w:lang w:val="ro-RO"/>
        </w:rPr>
        <w:t xml:space="preserve"> </w:t>
      </w:r>
      <w:r>
        <w:rPr>
          <w:rFonts w:ascii="Times New Roman" w:hAnsi="Times New Roman" w:eastAsia="Times New Roman" w:cs="Times New Roman"/>
          <w:b w:val="0"/>
          <w:bCs w:val="0"/>
          <w:sz w:val="28"/>
          <w:szCs w:val="28"/>
          <w:highlight w:val="white"/>
          <w:lang w:val="ro-RO"/>
        </w:rPr>
        <w:t xml:space="preserve">ale operațiunilor de prelucrare a datelor cu caracter personal și rezultatele acestora </w:t>
      </w:r>
      <w:r>
        <w:rPr>
          <w:rFonts w:ascii="Times New Roman" w:hAnsi="Times New Roman" w:eastAsia="Times New Roman" w:cs="Times New Roman"/>
          <w:b w:val="0"/>
          <w:bCs w:val="0"/>
          <w:sz w:val="28"/>
          <w:szCs w:val="28"/>
          <w:highlight w:val="white"/>
          <w:lang w:val="ro-RO"/>
        </w:rPr>
        <w:t xml:space="preserve">de către autoritatea competentă în investigarea potențialelor încălcări ale regimului de prelucrare/protecție a datelor cu caracter personal. </w:t>
      </w:r>
      <w:r>
        <w:rPr>
          <w:rFonts w:ascii="Times New Roman" w:hAnsi="Times New Roman" w:eastAsia="Times New Roman" w:cs="Times New Roman"/>
          <w:b w:val="0"/>
          <w:bCs w:val="0"/>
          <w:color w:val="000000" w:themeColor="text1"/>
          <w:sz w:val="28"/>
          <w:szCs w:val="28"/>
          <w:highlight w:val="white"/>
          <w:lang w:val="ro-RO"/>
        </w:rPr>
      </w:r>
      <w:r>
        <w:rPr>
          <w:rFonts w:ascii="Times New Roman" w:hAnsi="Times New Roman" w:eastAsia="Times New Roman" w:cs="Times New Roman"/>
          <w:b w:val="0"/>
          <w:bCs w:val="0"/>
          <w:color w:val="000000" w:themeColor="text1"/>
          <w:sz w:val="28"/>
          <w:szCs w:val="28"/>
          <w:highlight w:val="white"/>
          <w:lang w:val="ro-RO"/>
        </w:rPr>
      </w:r>
    </w:p>
    <w:p>
      <w:pPr>
        <w:pStyle w:val="2062"/>
        <w:numPr>
          <w:ilvl w:val="0"/>
          <w:numId w:val="427"/>
        </w:numPr>
        <w:pBdr/>
        <w:tabs>
          <w:tab w:val="left" w:leader="none" w:pos="567"/>
          <w:tab w:val="left" w:leader="none" w:pos="992"/>
          <w:tab w:val="left" w:leader="none" w:pos="1134"/>
        </w:tabs>
        <w:spacing w:after="0" w:afterAutospacing="0" w:before="0" w:beforeAutospacing="0" w:line="276" w:lineRule="auto"/>
        <w:ind w:right="0" w:firstLine="567" w:left="0"/>
        <w:jc w:val="both"/>
        <w:rPr>
          <w:rFonts w:ascii="Times New Roman" w:hAnsi="Times New Roman" w:cs="Times New Roman"/>
          <w:b w:val="0"/>
          <w:bCs w:val="0"/>
          <w:color w:val="000000"/>
          <w:sz w:val="28"/>
          <w:szCs w:val="28"/>
          <w:highlight w:val="white"/>
        </w:rPr>
      </w:pPr>
      <w:r>
        <w:rPr>
          <w:rFonts w:ascii="Times New Roman" w:hAnsi="Times New Roman" w:eastAsia="Times New Roman" w:cs="Times New Roman"/>
          <w:b w:val="0"/>
          <w:bCs w:val="0"/>
          <w:color w:val="000000" w:themeColor="text1"/>
          <w:sz w:val="28"/>
          <w:szCs w:val="28"/>
        </w:rPr>
      </w:r>
      <w:r>
        <w:rPr>
          <w:rFonts w:ascii="Times New Roman" w:hAnsi="Times New Roman" w:eastAsia="Times New Roman" w:cs="Times New Roman"/>
          <w:b w:val="0"/>
          <w:bCs w:val="0"/>
          <w:color w:val="000000" w:themeColor="text1"/>
          <w:sz w:val="28"/>
          <w:szCs w:val="28"/>
          <w:highlight w:val="none"/>
        </w:rPr>
        <w:t xml:space="preserve">Utilizatorii cu drept de</w:t>
      </w:r>
      <w:r>
        <w:rPr>
          <w:rFonts w:ascii="Times New Roman" w:hAnsi="Times New Roman" w:eastAsia="Times New Roman" w:cs="Times New Roman"/>
          <w:b w:val="0"/>
          <w:bCs w:val="0"/>
          <w:color w:val="000000" w:themeColor="text1"/>
          <w:sz w:val="28"/>
          <w:szCs w:val="28"/>
        </w:rPr>
        <w:t xml:space="preserve"> prelucrare a datelor personale ale angajaților, asigură respectarea drepturilor acestora, garantând o prelucrare etică și responsabilă în cadrul autorității publice cu </w:t>
      </w:r>
      <w:r>
        <w:rPr>
          <w:rFonts w:ascii="Times New Roman" w:hAnsi="Times New Roman" w:eastAsia="Times New Roman" w:cs="Times New Roman"/>
          <w:b w:val="0"/>
          <w:bCs w:val="0"/>
          <w:color w:val="000000" w:themeColor="text1"/>
          <w:sz w:val="28"/>
          <w:szCs w:val="28"/>
        </w:rPr>
        <w:t xml:space="preserve">respectarea </w:t>
      </w:r>
      <w:r>
        <w:rPr>
          <w:rFonts w:ascii="Times New Roman" w:hAnsi="Times New Roman" w:eastAsia="Times New Roman" w:cs="Times New Roman"/>
          <w:b w:val="0"/>
          <w:bCs w:val="0"/>
          <w:color w:val="000000"/>
          <w:sz w:val="28"/>
          <w:szCs w:val="28"/>
          <w:highlight w:val="white"/>
        </w:rPr>
        <w:t xml:space="preserve">prevederilor legislației în domeniul protecției datelor cu caracter personal.</w:t>
      </w:r>
      <w:r>
        <w:rPr>
          <w:rFonts w:ascii="Times New Roman" w:hAnsi="Times New Roman" w:cs="Times New Roman"/>
          <w:b w:val="0"/>
          <w:bCs w:val="0"/>
          <w:color w:val="000000"/>
          <w:sz w:val="28"/>
          <w:szCs w:val="28"/>
          <w:highlight w:val="white"/>
        </w:rPr>
      </w:r>
      <w:r>
        <w:rPr>
          <w:rFonts w:ascii="Times New Roman" w:hAnsi="Times New Roman" w:cs="Times New Roman"/>
          <w:b w:val="0"/>
          <w:bCs w:val="0"/>
          <w:color w:val="000000"/>
          <w:sz w:val="28"/>
          <w:szCs w:val="28"/>
          <w:highlight w:val="white"/>
        </w:rPr>
      </w:r>
    </w:p>
    <w:p>
      <w:pPr>
        <w:pStyle w:val="2062"/>
        <w:numPr>
          <w:ilvl w:val="0"/>
          <w:numId w:val="427"/>
        </w:numPr>
        <w:pBdr/>
        <w:tabs>
          <w:tab w:val="left" w:leader="none" w:pos="567"/>
          <w:tab w:val="left" w:leader="none" w:pos="992"/>
          <w:tab w:val="left" w:leader="none" w:pos="1134"/>
        </w:tabs>
        <w:spacing w:after="0" w:afterAutospacing="0" w:before="0" w:beforeAutospacing="0" w:line="276" w:lineRule="auto"/>
        <w:ind w:right="0" w:firstLine="567" w:left="0"/>
        <w:jc w:val="both"/>
        <w:rPr>
          <w:rFonts w:ascii="Times New Roman" w:hAnsi="Times New Roman" w:cs="Times New Roman"/>
          <w:b w:val="0"/>
          <w:bCs w:val="0"/>
          <w:color w:val="000000" w:themeColor="text1"/>
          <w:sz w:val="28"/>
          <w:szCs w:val="28"/>
          <w:highlight w:val="white"/>
          <w:lang w:val="ro-RO"/>
        </w:rPr>
      </w:pPr>
      <w:r>
        <w:rPr>
          <w:rFonts w:ascii="Times New Roman" w:hAnsi="Times New Roman" w:eastAsia="Times New Roman" w:cs="Times New Roman"/>
          <w:b w:val="0"/>
          <w:bCs w:val="0"/>
          <w:color w:val="000000"/>
          <w:sz w:val="28"/>
          <w:szCs w:val="28"/>
          <w:highlight w:val="white"/>
        </w:rPr>
      </w:r>
      <w:r>
        <w:rPr>
          <w:rFonts w:ascii="Times New Roman" w:hAnsi="Times New Roman" w:eastAsia="Times New Roman" w:cs="Times New Roman"/>
          <w:b w:val="0"/>
          <w:bCs w:val="0"/>
          <w:sz w:val="28"/>
          <w:szCs w:val="28"/>
          <w:highlight w:val="white"/>
        </w:rPr>
        <w:t xml:space="preserve">În cazul unor incidente de securitate, administratorii de sistem ai SI EMRU vor identifica sursa incidentului, vor efectua o analiză detaliată, vor întreprinde măsuri corective pentru eliminarea cauzelor și vor informa autoritățile </w:t>
      </w:r>
      <w:r>
        <w:rPr>
          <w:rFonts w:ascii="Times New Roman" w:hAnsi="Times New Roman" w:eastAsia="Times New Roman" w:cs="Times New Roman"/>
          <w:b w:val="0"/>
          <w:bCs w:val="0"/>
          <w:sz w:val="28"/>
          <w:szCs w:val="28"/>
          <w:highlight w:val="white"/>
        </w:rPr>
        <w:t xml:space="preserve">competente, inclusiv Centrul Național pentru Protecția Datelor cu Caracter Pe</w:t>
      </w:r>
      <w:r>
        <w:rPr>
          <w:rFonts w:ascii="Times New Roman" w:hAnsi="Times New Roman" w:eastAsia="Times New Roman" w:cs="Times New Roman"/>
          <w:b w:val="0"/>
          <w:bCs w:val="0"/>
          <w:sz w:val="28"/>
          <w:szCs w:val="28"/>
          <w:highlight w:val="white"/>
          <w:lang w:val="ro-RO"/>
        </w:rPr>
        <w:t xml:space="preserve">rsonal, conform procedurilor legale.</w:t>
      </w:r>
      <w:r>
        <w:rPr>
          <w:rFonts w:ascii="Times New Roman" w:hAnsi="Times New Roman" w:cs="Times New Roman"/>
          <w:b w:val="0"/>
          <w:bCs w:val="0"/>
          <w:color w:val="000000" w:themeColor="text1"/>
          <w:sz w:val="28"/>
          <w:szCs w:val="28"/>
          <w:highlight w:val="white"/>
          <w:lang w:val="ro-RO"/>
        </w:rPr>
      </w:r>
      <w:r>
        <w:rPr>
          <w:rFonts w:ascii="Times New Roman" w:hAnsi="Times New Roman" w:cs="Times New Roman"/>
          <w:b w:val="0"/>
          <w:bCs w:val="0"/>
          <w:color w:val="000000" w:themeColor="text1"/>
          <w:sz w:val="28"/>
          <w:szCs w:val="28"/>
          <w:highlight w:val="white"/>
          <w:lang w:val="ro-RO"/>
        </w:rPr>
      </w:r>
    </w:p>
    <w:p>
      <w:pPr>
        <w:pStyle w:val="2088"/>
        <w:numPr>
          <w:ilvl w:val="0"/>
          <w:numId w:val="427"/>
        </w:numPr>
        <w:pBdr/>
        <w:tabs>
          <w:tab w:val="left" w:leader="none" w:pos="992"/>
        </w:tabs>
        <w:spacing w:line="276" w:lineRule="auto"/>
        <w:ind w:firstLine="567" w:left="0"/>
        <w:jc w:val="both"/>
        <w:rPr>
          <w:sz w:val="28"/>
          <w:szCs w:val="28"/>
          <w:highlight w:val="white"/>
          <w:lang w:val="ro-RO"/>
        </w:rPr>
      </w:pPr>
      <w:r>
        <w:rPr>
          <w:sz w:val="28"/>
          <w:szCs w:val="28"/>
          <w:highlight w:val="white"/>
          <w:lang w:val="ro-RO"/>
        </w:rPr>
      </w:r>
      <w:r>
        <w:rPr>
          <w:sz w:val="28"/>
          <w:szCs w:val="28"/>
          <w:highlight w:val="white"/>
          <w:lang w:val="ro-RO"/>
        </w:rPr>
        <w:t xml:space="preserve">Datele privind funcționarii publici cu statut special sunt supuse restricțiilor de acces, fiind gestionate conform cerințelor specifice de securitate. SI EMRU nu va permite vizualizarea sau exportul acestor date fără autor</w:t>
      </w:r>
      <w:r>
        <w:rPr>
          <w:sz w:val="28"/>
          <w:szCs w:val="28"/>
          <w:highlight w:val="white"/>
          <w:lang w:val="ro-RO"/>
        </w:rPr>
        <w:t xml:space="preserve">izare prealabilă.</w:t>
      </w:r>
      <w:r>
        <w:rPr>
          <w:sz w:val="28"/>
          <w:szCs w:val="28"/>
          <w:highlight w:val="white"/>
          <w:lang w:val="ro-RO"/>
        </w:rPr>
      </w:r>
      <w:r>
        <w:rPr>
          <w:sz w:val="28"/>
          <w:szCs w:val="28"/>
          <w:highlight w:val="white"/>
          <w:lang w:val="ro-RO"/>
        </w:rPr>
      </w:r>
    </w:p>
    <w:p>
      <w:pPr>
        <w:pStyle w:val="2088"/>
        <w:numPr>
          <w:ilvl w:val="0"/>
          <w:numId w:val="427"/>
        </w:numPr>
        <w:pBdr/>
        <w:tabs>
          <w:tab w:val="left" w:leader="none" w:pos="992"/>
        </w:tabs>
        <w:spacing w:line="276" w:lineRule="auto"/>
        <w:ind w:firstLine="567" w:left="0"/>
        <w:jc w:val="both"/>
        <w:rPr>
          <w:sz w:val="28"/>
          <w:szCs w:val="28"/>
          <w:highlight w:val="white"/>
          <w:lang w:val="ro-RO"/>
        </w:rPr>
      </w:pPr>
      <w:r>
        <w:rPr>
          <w:sz w:val="28"/>
          <w:szCs w:val="28"/>
          <w:highlight w:val="white"/>
          <w:lang w:val="ro-RO"/>
        </w:rPr>
      </w:r>
      <w:r>
        <w:rPr>
          <w:sz w:val="28"/>
          <w:szCs w:val="28"/>
          <w:highlight w:val="white"/>
          <w:lang w:val="ro-RO"/>
        </w:rPr>
        <w:t xml:space="preserve">SI EMRU </w:t>
      </w:r>
      <w:r>
        <w:rPr>
          <w:sz w:val="28"/>
          <w:szCs w:val="28"/>
          <w:highlight w:val="white"/>
          <w:lang w:val="ro-RO"/>
        </w:rPr>
        <w:t xml:space="preserve">va include funcționalități privind gestionarea funcționarilor publici cu statut special în conformitate cu regimul juridic aplicabil acestora, prelucrând datele necesare evidenței în serviciul public, fără a stoca informații operaț</w:t>
      </w:r>
      <w:r>
        <w:rPr>
          <w:sz w:val="28"/>
          <w:szCs w:val="28"/>
          <w:highlight w:val="white"/>
          <w:lang w:val="ro-RO"/>
        </w:rPr>
        <w:t xml:space="preserve">ionale, clasificate sau atribuite la secret de stat.</w:t>
      </w:r>
      <w:r>
        <w:rPr>
          <w:sz w:val="28"/>
          <w:szCs w:val="28"/>
          <w:highlight w:val="white"/>
          <w:lang w:val="ro-RO"/>
        </w:rPr>
      </w:r>
      <w:r>
        <w:rPr>
          <w:sz w:val="28"/>
          <w:szCs w:val="28"/>
          <w:highlight w:val="white"/>
          <w:lang w:val="ro-RO"/>
        </w:rPr>
      </w:r>
    </w:p>
    <w:p>
      <w:pPr>
        <w:pBdr/>
        <w:spacing w:line="276" w:lineRule="auto"/>
        <w:ind/>
        <w:rPr/>
      </w:pPr>
      <w:r/>
      <w:r/>
    </w:p>
    <w:p>
      <w:pPr>
        <w:pStyle w:val="2061"/>
        <w:pBdr/>
        <w:spacing w:line="276" w:lineRule="auto"/>
        <w:ind/>
        <w:jc w:val="center"/>
        <w:rPr>
          <w:b/>
          <w:bCs/>
        </w:rPr>
      </w:pPr>
      <w:r>
        <w:rPr>
          <w:b/>
          <w:bCs/>
        </w:rPr>
        <w:t xml:space="preserve">Capitolul X </w:t>
      </w:r>
      <w:r>
        <w:rPr>
          <w:b/>
          <w:bCs/>
        </w:rPr>
      </w:r>
      <w:r>
        <w:rPr>
          <w:b/>
          <w:bCs/>
        </w:rPr>
      </w:r>
    </w:p>
    <w:p>
      <w:pPr>
        <w:pStyle w:val="2061"/>
        <w:pBdr/>
        <w:spacing w:line="276" w:lineRule="auto"/>
        <w:ind/>
        <w:jc w:val="center"/>
        <w:rPr>
          <w:b/>
          <w:bCs/>
        </w:rPr>
      </w:pPr>
      <w:r>
        <w:rPr>
          <w:b/>
          <w:bCs/>
        </w:rPr>
        <w:t xml:space="preserve">ÎNCHEIERE</w:t>
      </w:r>
      <w:r>
        <w:rPr>
          <w:b/>
          <w:bCs/>
        </w:rPr>
      </w:r>
      <w:r>
        <w:rPr>
          <w:b/>
          <w:bCs/>
        </w:rPr>
      </w:r>
    </w:p>
    <w:p>
      <w:pPr>
        <w:pStyle w:val="2088"/>
        <w:numPr>
          <w:ilvl w:val="0"/>
          <w:numId w:val="624"/>
        </w:numPr>
        <w:pBdr/>
        <w:tabs>
          <w:tab w:val="left" w:leader="none" w:pos="709"/>
          <w:tab w:val="left" w:leader="none" w:pos="992"/>
        </w:tabs>
        <w:spacing w:line="276" w:lineRule="auto"/>
        <w:ind w:right="0" w:firstLine="567" w:left="0"/>
        <w:jc w:val="both"/>
        <w:rPr>
          <w:rFonts w:ascii="Times New Roman" w:hAnsi="Times New Roman" w:eastAsia="Times New Roman" w:cs="Times New Roman"/>
          <w:b w:val="0"/>
          <w:bCs w:val="0"/>
          <w:sz w:val="28"/>
          <w:szCs w:val="28"/>
          <w:highlight w:val="white"/>
        </w:rPr>
      </w:pPr>
      <w:r>
        <w:rPr>
          <w:b/>
          <w:bCs/>
          <w:highlight w:val="white"/>
          <w:lang w:val="ro-MO"/>
        </w:rPr>
      </w:r>
      <w:r>
        <w:rPr>
          <w:rFonts w:ascii="Times New Roman" w:hAnsi="Times New Roman" w:eastAsia="Times New Roman" w:cs="Times New Roman"/>
          <w:b w:val="0"/>
          <w:bCs w:val="0"/>
          <w:sz w:val="28"/>
          <w:szCs w:val="28"/>
          <w:highlight w:val="white"/>
          <w:lang w:val="ro-MO"/>
        </w:rPr>
        <w:t xml:space="preserve">Prezentul Concept descrie principiile și cerințele esențiale privind elaborarea, actualizarea și accesibilitatea </w:t>
      </w:r>
      <w:r>
        <w:rPr>
          <w:rFonts w:ascii="Times New Roman" w:hAnsi="Times New Roman" w:eastAsia="Times New Roman" w:cs="Times New Roman"/>
          <w:b w:val="0"/>
          <w:bCs w:val="0"/>
          <w:sz w:val="28"/>
          <w:szCs w:val="28"/>
          <w:highlight w:val="white"/>
          <w:lang w:val="ro-MO"/>
        </w:rPr>
        <w:t xml:space="preserve">resursei</w:t>
      </w:r>
      <w:r>
        <w:rPr>
          <w:rFonts w:ascii="Times New Roman" w:hAnsi="Times New Roman" w:eastAsia="Times New Roman" w:cs="Times New Roman"/>
          <w:b w:val="0"/>
          <w:bCs w:val="0"/>
          <w:sz w:val="28"/>
          <w:szCs w:val="28"/>
          <w:highlight w:val="white"/>
          <w:lang w:val="ro-MO"/>
        </w:rPr>
        <w:t xml:space="preserve"> informaționale necesare pentru gestionarea resurselor umane în serviciul public, în conformitate cu normele de veridicitate, interoper</w:t>
      </w:r>
      <w:r>
        <w:rPr>
          <w:rFonts w:ascii="Times New Roman" w:hAnsi="Times New Roman" w:eastAsia="Times New Roman" w:cs="Times New Roman"/>
          <w:b w:val="0"/>
          <w:bCs w:val="0"/>
          <w:sz w:val="28"/>
          <w:szCs w:val="28"/>
          <w:highlight w:val="white"/>
          <w:lang w:val="ro-MO"/>
        </w:rPr>
        <w:t xml:space="preserve">abilitate și eficiență administrativă. Soluția tehnică va fi concepută și implementată pentru a sprijini autoritățile publice în procesul de management al funcției publice și al funcționarilor publici, asigurând un cadru unificat de evidență și raportare.</w:t>
      </w:r>
      <w:r>
        <w:rPr>
          <w:rFonts w:ascii="Times New Roman" w:hAnsi="Times New Roman" w:eastAsia="Times New Roman" w:cs="Times New Roman"/>
          <w:b w:val="0"/>
          <w:bCs w:val="0"/>
          <w:sz w:val="28"/>
          <w:szCs w:val="28"/>
          <w:highlight w:val="white"/>
        </w:rPr>
      </w:r>
      <w:r>
        <w:rPr>
          <w:rFonts w:ascii="Times New Roman" w:hAnsi="Times New Roman" w:eastAsia="Times New Roman" w:cs="Times New Roman"/>
          <w:b w:val="0"/>
          <w:bCs w:val="0"/>
          <w:sz w:val="28"/>
          <w:szCs w:val="28"/>
          <w:highlight w:val="white"/>
        </w:rPr>
      </w:r>
    </w:p>
    <w:p>
      <w:pPr>
        <w:pStyle w:val="2088"/>
        <w:numPr>
          <w:ilvl w:val="0"/>
          <w:numId w:val="624"/>
        </w:numPr>
        <w:pBdr/>
        <w:tabs>
          <w:tab w:val="left" w:leader="none" w:pos="709"/>
          <w:tab w:val="left" w:leader="none" w:pos="992"/>
        </w:tabs>
        <w:spacing w:line="276" w:lineRule="auto"/>
        <w:ind w:right="0" w:firstLine="567" w:left="0"/>
        <w:jc w:val="both"/>
        <w:rPr>
          <w:rFonts w:ascii="Times New Roman" w:hAnsi="Times New Roman" w:eastAsia="Times New Roman" w:cs="Times New Roman"/>
          <w:b w:val="0"/>
          <w:bCs w:val="0"/>
          <w:sz w:val="28"/>
          <w:szCs w:val="28"/>
          <w:highlight w:val="white"/>
        </w:rPr>
      </w:pPr>
      <w:r>
        <w:rPr>
          <w:rFonts w:ascii="Times New Roman" w:hAnsi="Times New Roman" w:eastAsia="Times New Roman" w:cs="Times New Roman"/>
          <w:b w:val="0"/>
          <w:bCs w:val="0"/>
          <w:sz w:val="28"/>
          <w:szCs w:val="28"/>
          <w:highlight w:val="white"/>
          <w:lang w:val="ro-MO"/>
        </w:rPr>
      </w:r>
      <w:r>
        <w:rPr>
          <w:rFonts w:ascii="Times New Roman" w:hAnsi="Times New Roman" w:eastAsia="Times New Roman" w:cs="Times New Roman"/>
          <w:b w:val="0"/>
          <w:bCs w:val="0"/>
          <w:sz w:val="28"/>
          <w:szCs w:val="28"/>
          <w:highlight w:val="white"/>
          <w:lang w:val="ro-MO"/>
        </w:rPr>
        <w:t xml:space="preserve">Funcționarea eficientă la nivel național</w:t>
      </w:r>
      <w:r>
        <w:rPr>
          <w:rFonts w:ascii="Times New Roman" w:hAnsi="Times New Roman" w:eastAsia="Times New Roman" w:cs="Times New Roman"/>
          <w:b w:val="0"/>
          <w:bCs w:val="0"/>
          <w:sz w:val="28"/>
          <w:szCs w:val="28"/>
          <w:highlight w:val="white"/>
          <w:lang w:val="ro-MO"/>
        </w:rPr>
        <w:t xml:space="preserve"> a SI E</w:t>
      </w:r>
      <w:r>
        <w:rPr>
          <w:rFonts w:ascii="Times New Roman" w:hAnsi="Times New Roman" w:eastAsia="Times New Roman" w:cs="Times New Roman"/>
          <w:b w:val="0"/>
          <w:bCs w:val="0"/>
          <w:sz w:val="28"/>
          <w:szCs w:val="28"/>
          <w:highlight w:val="white"/>
          <w:lang w:val="ro-MO"/>
        </w:rPr>
        <w:t xml:space="preserve">MRU este asigurată prin implementarea sistemului în toate autoritățile publice, ceea ce presupune necesitatea dotării tuturor autorităților publice cu echipamentele tehnologice (atât software, cât și hardwa</w:t>
      </w:r>
      <w:r>
        <w:rPr>
          <w:rFonts w:ascii="Times New Roman" w:hAnsi="Times New Roman" w:eastAsia="Times New Roman" w:cs="Times New Roman"/>
          <w:b w:val="0"/>
          <w:bCs w:val="0"/>
          <w:sz w:val="28"/>
          <w:szCs w:val="28"/>
          <w:highlight w:val="white"/>
          <w:lang w:val="ro-MO"/>
        </w:rPr>
        <w:t xml:space="preserve">re), precum și instruirea utilizatorilor prin intermediul cursurilor specializate.</w:t>
      </w:r>
      <w:r>
        <w:rPr>
          <w:rFonts w:ascii="Times New Roman" w:hAnsi="Times New Roman" w:eastAsia="Times New Roman" w:cs="Times New Roman"/>
          <w:b w:val="0"/>
          <w:bCs w:val="0"/>
          <w:sz w:val="28"/>
          <w:szCs w:val="28"/>
          <w:highlight w:val="white"/>
        </w:rPr>
      </w:r>
      <w:r>
        <w:rPr>
          <w:rFonts w:ascii="Times New Roman" w:hAnsi="Times New Roman" w:eastAsia="Times New Roman" w:cs="Times New Roman"/>
          <w:b w:val="0"/>
          <w:bCs w:val="0"/>
          <w:sz w:val="28"/>
          <w:szCs w:val="28"/>
          <w:highlight w:val="white"/>
        </w:rPr>
      </w:r>
    </w:p>
    <w:p>
      <w:pPr>
        <w:pStyle w:val="2088"/>
        <w:numPr>
          <w:ilvl w:val="0"/>
          <w:numId w:val="624"/>
        </w:numPr>
        <w:pBdr/>
        <w:tabs>
          <w:tab w:val="left" w:leader="none" w:pos="709"/>
          <w:tab w:val="left" w:leader="none" w:pos="992"/>
        </w:tabs>
        <w:spacing w:line="276" w:lineRule="auto"/>
        <w:ind w:right="0" w:firstLine="567" w:left="0"/>
        <w:jc w:val="both"/>
        <w:rPr>
          <w:rFonts w:ascii="Times New Roman" w:hAnsi="Times New Roman" w:eastAsia="Times New Roman" w:cs="Times New Roman"/>
          <w:b w:val="0"/>
          <w:bCs w:val="0"/>
          <w:sz w:val="28"/>
          <w:szCs w:val="28"/>
          <w:highlight w:val="white"/>
        </w:rPr>
      </w:pPr>
      <w:r>
        <w:rPr>
          <w:rFonts w:ascii="Times New Roman" w:hAnsi="Times New Roman" w:eastAsia="Times New Roman" w:cs="Times New Roman"/>
          <w:b w:val="0"/>
          <w:bCs w:val="0"/>
          <w:sz w:val="28"/>
          <w:szCs w:val="28"/>
          <w:highlight w:val="white"/>
          <w:lang w:val="ro-MO"/>
        </w:rPr>
      </w:r>
      <w:r>
        <w:rPr>
          <w:rFonts w:ascii="Times New Roman" w:hAnsi="Times New Roman" w:eastAsia="Times New Roman" w:cs="Times New Roman"/>
          <w:b w:val="0"/>
          <w:bCs w:val="0"/>
          <w:sz w:val="28"/>
          <w:szCs w:val="28"/>
          <w:highlight w:val="white"/>
          <w:lang w:val="ro-MO"/>
        </w:rPr>
        <w:t xml:space="preserve">Autoritățile publice sunt obligate în realizarea managementului resurselor umane să utilizeze SI EMRU, în baza cererii de solicitare a înregistrării profilului autorității transmisă către Cancelaria de Stat.</w:t>
      </w:r>
      <w:r>
        <w:rPr>
          <w:rFonts w:ascii="Times New Roman" w:hAnsi="Times New Roman" w:eastAsia="Times New Roman" w:cs="Times New Roman"/>
          <w:b w:val="0"/>
          <w:bCs w:val="0"/>
          <w:sz w:val="28"/>
          <w:szCs w:val="28"/>
          <w:highlight w:val="white"/>
        </w:rPr>
      </w:r>
      <w:r>
        <w:rPr>
          <w:rFonts w:ascii="Times New Roman" w:hAnsi="Times New Roman" w:eastAsia="Times New Roman" w:cs="Times New Roman"/>
          <w:b w:val="0"/>
          <w:bCs w:val="0"/>
          <w:sz w:val="28"/>
          <w:szCs w:val="28"/>
          <w:highlight w:val="white"/>
        </w:rPr>
      </w:r>
    </w:p>
    <w:p>
      <w:pPr>
        <w:pStyle w:val="2088"/>
        <w:numPr>
          <w:ilvl w:val="0"/>
          <w:numId w:val="624"/>
        </w:numPr>
        <w:pBdr/>
        <w:tabs>
          <w:tab w:val="left" w:leader="none" w:pos="709"/>
          <w:tab w:val="left" w:leader="none" w:pos="992"/>
        </w:tabs>
        <w:spacing w:line="276" w:lineRule="auto"/>
        <w:ind w:right="0" w:firstLine="567" w:left="0"/>
        <w:jc w:val="both"/>
        <w:rPr>
          <w:b/>
          <w:bCs/>
          <w:highlight w:val="white"/>
        </w:rPr>
      </w:pPr>
      <w:r>
        <w:rPr>
          <w:rFonts w:ascii="Times New Roman" w:hAnsi="Times New Roman" w:eastAsia="Times New Roman" w:cs="Times New Roman"/>
          <w:b w:val="0"/>
          <w:bCs w:val="0"/>
          <w:sz w:val="28"/>
          <w:szCs w:val="28"/>
          <w:highlight w:val="white"/>
          <w:lang w:val="ro-MO"/>
        </w:rPr>
      </w:r>
      <w:r>
        <w:rPr>
          <w:rFonts w:ascii="Times New Roman" w:hAnsi="Times New Roman" w:eastAsia="Times New Roman" w:cs="Times New Roman"/>
          <w:b w:val="0"/>
          <w:bCs w:val="0"/>
          <w:sz w:val="28"/>
          <w:szCs w:val="28"/>
          <w:highlight w:val="white"/>
          <w:lang w:val="ro-MO"/>
        </w:rPr>
        <w:t xml:space="preserve">Cancelaria de Stat asigură coordonarea și dezvoltarea continuă a SI EMRU, inclusiv prin inițierea și promovarea modificărilor necesare pentru îmbunătățirea funcționalităților existente și adaptarea sistemului la noile cerințe tehnice</w:t>
      </w:r>
      <w:r>
        <w:rPr>
          <w:rFonts w:ascii="Times New Roman" w:hAnsi="Times New Roman" w:eastAsia="Times New Roman" w:cs="Times New Roman"/>
          <w:b w:val="0"/>
          <w:bCs w:val="0"/>
          <w:sz w:val="28"/>
          <w:szCs w:val="28"/>
          <w:highlight w:val="white"/>
          <w:lang w:val="ro-MO"/>
        </w:rPr>
        <w:t xml:space="preserve"> și operaționale. </w:t>
      </w:r>
      <w:r>
        <w:rPr>
          <w:b/>
          <w:bCs/>
          <w:highlight w:val="white"/>
        </w:rPr>
      </w:r>
      <w:r>
        <w:rPr>
          <w:b/>
          <w:bCs/>
          <w:highlight w:val="white"/>
        </w:rPr>
      </w:r>
    </w:p>
    <w:p>
      <w:pPr>
        <w:pBdr/>
        <w:spacing/>
        <w:ind/>
        <w:rPr/>
      </w:pPr>
      <w:r/>
      <w:r/>
    </w:p>
    <w:sectPr>
      <w:footerReference w:type="default" r:id="rId9"/>
      <w:footnotePr/>
      <w:endnotePr/>
      <w:type w:val="nextPage"/>
      <w:pgSz w:h="16838" w:orient="landscape" w:w="11906"/>
      <w:pgMar w:top="992" w:right="850" w:bottom="822" w:left="187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
    <w:panose1 w:val="02020603050405020304"/>
  </w:font>
  <w:font w:name="Tahoma">
    <w:panose1 w:val="020B0604030504040204"/>
  </w:font>
  <w:font w:name="Calibri">
    <w:panose1 w:val="020F0502020204030204"/>
  </w:font>
  <w:font w:name="$Caslon">
    <w:panose1 w:val="02000503000000000000"/>
  </w:font>
  <w:font w:name="SimSun">
    <w:panose1 w:val="02020603020101020101"/>
  </w:font>
  <w:font w:name="Cambria">
    <w:panose1 w:val="02040803050406030204"/>
  </w:font>
  <w:font w:name="Arial Unicode MS">
    <w:panose1 w:val="020B06040202020202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914"/>
      <w:pBdr/>
      <w:spacing/>
      <w:ind/>
      <w:jc w:val="right"/>
      <w:rPr/>
    </w:pPr>
    <w:fldSimple w:instr="PAGE \* MERGEFORMAT">
      <w:r>
        <w:t xml:space="preserve">1</w:t>
      </w:r>
    </w:fldSimple>
    <w:r/>
    <w:r/>
  </w:p>
  <w:p>
    <w:pPr>
      <w:pStyle w:val="1914"/>
      <w:pBdr/>
      <w:spacing/>
      <w:ind/>
      <w:rPr/>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lowerLetter"/>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
    <w:lvl w:ilvl="0">
      <w:isLgl w:val="false"/>
      <w:lvlJc w:val="left"/>
      <w:lvlText w:val="%1)"/>
      <w:numFmt w:val="lowerLetter"/>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2">
    <w:lvl w:ilvl="0">
      <w:isLgl w:val="false"/>
      <w:lvlJc w:val="left"/>
      <w:lvlText w:val="%1)"/>
      <w:numFmt w:val="decimal"/>
      <w:pPr>
        <w:pBdr/>
        <w:spacing/>
        <w:ind w:hanging="360" w:left="1647"/>
      </w:pPr>
      <w:rPr/>
      <w:start w:val="1"/>
      <w:suff w:val="tab"/>
    </w:lvl>
    <w:lvl w:ilvl="1">
      <w:isLgl w:val="false"/>
      <w:lvlJc w:val="left"/>
      <w:lvlText w:val="%2."/>
      <w:numFmt w:val="lowerLetter"/>
      <w:pPr>
        <w:pBdr/>
        <w:spacing/>
        <w:ind w:hanging="360" w:left="2367"/>
      </w:pPr>
      <w:rPr/>
      <w:start w:val="1"/>
      <w:suff w:val="tab"/>
    </w:lvl>
    <w:lvl w:ilvl="2">
      <w:isLgl w:val="false"/>
      <w:lvlJc w:val="right"/>
      <w:lvlText w:val="%3."/>
      <w:numFmt w:val="lowerRoman"/>
      <w:pPr>
        <w:pBdr/>
        <w:spacing/>
        <w:ind w:hanging="180" w:left="3087"/>
      </w:pPr>
      <w:rPr/>
      <w:start w:val="1"/>
      <w:suff w:val="tab"/>
    </w:lvl>
    <w:lvl w:ilvl="3">
      <w:isLgl w:val="false"/>
      <w:lvlJc w:val="left"/>
      <w:lvlText w:val="%4."/>
      <w:numFmt w:val="decimal"/>
      <w:pPr>
        <w:pBdr/>
        <w:spacing/>
        <w:ind w:hanging="360" w:left="3807"/>
      </w:pPr>
      <w:rPr/>
      <w:start w:val="1"/>
      <w:suff w:val="tab"/>
    </w:lvl>
    <w:lvl w:ilvl="4">
      <w:isLgl w:val="false"/>
      <w:lvlJc w:val="left"/>
      <w:lvlText w:val="%5."/>
      <w:numFmt w:val="lowerLetter"/>
      <w:pPr>
        <w:pBdr/>
        <w:spacing/>
        <w:ind w:hanging="360" w:left="4527"/>
      </w:pPr>
      <w:rPr/>
      <w:start w:val="1"/>
      <w:suff w:val="tab"/>
    </w:lvl>
    <w:lvl w:ilvl="5">
      <w:isLgl w:val="false"/>
      <w:lvlJc w:val="right"/>
      <w:lvlText w:val="%6."/>
      <w:numFmt w:val="lowerRoman"/>
      <w:pPr>
        <w:pBdr/>
        <w:spacing/>
        <w:ind w:hanging="180" w:left="5247"/>
      </w:pPr>
      <w:rPr/>
      <w:start w:val="1"/>
      <w:suff w:val="tab"/>
    </w:lvl>
    <w:lvl w:ilvl="6">
      <w:isLgl w:val="false"/>
      <w:lvlJc w:val="left"/>
      <w:lvlText w:val="%7."/>
      <w:numFmt w:val="decimal"/>
      <w:pPr>
        <w:pBdr/>
        <w:spacing/>
        <w:ind w:hanging="360" w:left="5967"/>
      </w:pPr>
      <w:rPr/>
      <w:start w:val="1"/>
      <w:suff w:val="tab"/>
    </w:lvl>
    <w:lvl w:ilvl="7">
      <w:isLgl w:val="false"/>
      <w:lvlJc w:val="left"/>
      <w:lvlText w:val="%8."/>
      <w:numFmt w:val="lowerLetter"/>
      <w:pPr>
        <w:pBdr/>
        <w:spacing/>
        <w:ind w:hanging="360" w:left="6687"/>
      </w:pPr>
      <w:rPr/>
      <w:start w:val="1"/>
      <w:suff w:val="tab"/>
    </w:lvl>
    <w:lvl w:ilvl="8">
      <w:isLgl w:val="false"/>
      <w:lvlJc w:val="right"/>
      <w:lvlText w:val="%9."/>
      <w:numFmt w:val="lowerRoman"/>
      <w:pPr>
        <w:pBdr/>
        <w:spacing/>
        <w:ind w:hanging="180" w:left="7407"/>
      </w:pPr>
      <w:rPr/>
      <w:start w:val="1"/>
      <w:suff w:val="tab"/>
    </w:lvl>
  </w:abstractNum>
  <w:abstractNum w:abstractNumId="3">
    <w:lvl w:ilvl="0">
      <w:isLgl w:val="false"/>
      <w:lvlJc w:val="left"/>
      <w:lvlText w:val="-"/>
      <w:numFmt w:val="bullet"/>
      <w:pPr>
        <w:pBdr/>
        <w:spacing/>
        <w:ind w:hanging="360" w:left="1080"/>
      </w:pPr>
      <w:rPr>
        <w:rFonts w:ascii="Times New Roman" w:hAnsi="Times New Roman" w:eastAsia="Times New Roman" w:cs="Times New Roman"/>
      </w:rPr>
      <w:start w:val="0"/>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4">
    <w:lvl w:ilvl="0">
      <w:isLgl w:val="false"/>
      <w:lvlJc w:val="left"/>
      <w:lvlText w:val="%1)"/>
      <w:numFmt w:val="decimal"/>
      <w:pPr>
        <w:pBdr/>
        <w:spacing/>
        <w:ind w:hanging="360" w:left="3420"/>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5">
    <w:lvl w:ilvl="0">
      <w:isLgl w:val="false"/>
      <w:lvlJc w:val="left"/>
      <w:lvlText w:val="%1."/>
      <w:numFmt w:val="decimal"/>
      <w:pPr>
        <w:pBdr/>
        <w:spacing/>
        <w:ind w:hanging="360" w:left="927"/>
      </w:pPr>
      <w:rPr>
        <w:b/>
        <w:bCs/>
        <w:sz w:val="28"/>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6">
    <w:lvl w:ilvl="0">
      <w:isLgl w:val="false"/>
      <w:lvlJc w:val="left"/>
      <w:lvlText w:val="%1)"/>
      <w:numFmt w:val="lowerLetter"/>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7">
    <w:lvl w:ilvl="0">
      <w:isLgl w:val="false"/>
      <w:lvlJc w:val="left"/>
      <w:lvlText w:val="%1)"/>
      <w:numFmt w:val="lowerLetter"/>
      <w:pPr>
        <w:pBdr/>
        <w:spacing/>
        <w:ind w:hanging="360" w:left="1647"/>
      </w:pPr>
      <w:rPr/>
      <w:start w:val="1"/>
      <w:suff w:val="tab"/>
    </w:lvl>
    <w:lvl w:ilvl="1">
      <w:isLgl w:val="false"/>
      <w:lvlJc w:val="left"/>
      <w:lvlText w:val="%2."/>
      <w:numFmt w:val="lowerLetter"/>
      <w:pPr>
        <w:pBdr/>
        <w:spacing/>
        <w:ind w:hanging="360" w:left="2367"/>
      </w:pPr>
      <w:rPr/>
      <w:start w:val="1"/>
      <w:suff w:val="tab"/>
    </w:lvl>
    <w:lvl w:ilvl="2">
      <w:isLgl w:val="false"/>
      <w:lvlJc w:val="right"/>
      <w:lvlText w:val="%3."/>
      <w:numFmt w:val="lowerRoman"/>
      <w:pPr>
        <w:pBdr/>
        <w:spacing/>
        <w:ind w:hanging="180" w:left="3087"/>
      </w:pPr>
      <w:rPr/>
      <w:start w:val="1"/>
      <w:suff w:val="tab"/>
    </w:lvl>
    <w:lvl w:ilvl="3">
      <w:isLgl w:val="false"/>
      <w:lvlJc w:val="left"/>
      <w:lvlText w:val="%4."/>
      <w:numFmt w:val="decimal"/>
      <w:pPr>
        <w:pBdr/>
        <w:spacing/>
        <w:ind w:hanging="360" w:left="3807"/>
      </w:pPr>
      <w:rPr/>
      <w:start w:val="1"/>
      <w:suff w:val="tab"/>
    </w:lvl>
    <w:lvl w:ilvl="4">
      <w:isLgl w:val="false"/>
      <w:lvlJc w:val="left"/>
      <w:lvlText w:val="%5."/>
      <w:numFmt w:val="lowerLetter"/>
      <w:pPr>
        <w:pBdr/>
        <w:spacing/>
        <w:ind w:hanging="360" w:left="4527"/>
      </w:pPr>
      <w:rPr/>
      <w:start w:val="1"/>
      <w:suff w:val="tab"/>
    </w:lvl>
    <w:lvl w:ilvl="5">
      <w:isLgl w:val="false"/>
      <w:lvlJc w:val="right"/>
      <w:lvlText w:val="%6."/>
      <w:numFmt w:val="lowerRoman"/>
      <w:pPr>
        <w:pBdr/>
        <w:spacing/>
        <w:ind w:hanging="180" w:left="5247"/>
      </w:pPr>
      <w:rPr/>
      <w:start w:val="1"/>
      <w:suff w:val="tab"/>
    </w:lvl>
    <w:lvl w:ilvl="6">
      <w:isLgl w:val="false"/>
      <w:lvlJc w:val="left"/>
      <w:lvlText w:val="%7."/>
      <w:numFmt w:val="decimal"/>
      <w:pPr>
        <w:pBdr/>
        <w:spacing/>
        <w:ind w:hanging="360" w:left="5967"/>
      </w:pPr>
      <w:rPr/>
      <w:start w:val="1"/>
      <w:suff w:val="tab"/>
    </w:lvl>
    <w:lvl w:ilvl="7">
      <w:isLgl w:val="false"/>
      <w:lvlJc w:val="left"/>
      <w:lvlText w:val="%8."/>
      <w:numFmt w:val="lowerLetter"/>
      <w:pPr>
        <w:pBdr/>
        <w:spacing/>
        <w:ind w:hanging="360" w:left="6687"/>
      </w:pPr>
      <w:rPr/>
      <w:start w:val="1"/>
      <w:suff w:val="tab"/>
    </w:lvl>
    <w:lvl w:ilvl="8">
      <w:isLgl w:val="false"/>
      <w:lvlJc w:val="right"/>
      <w:lvlText w:val="%9."/>
      <w:numFmt w:val="lowerRoman"/>
      <w:pPr>
        <w:pBdr/>
        <w:spacing/>
        <w:ind w:hanging="180" w:left="7407"/>
      </w:pPr>
      <w:rPr/>
      <w:start w:val="1"/>
      <w:suff w:val="tab"/>
    </w:lvl>
  </w:abstractNum>
  <w:abstractNum w:abstractNumId="8">
    <w:lvl w:ilvl="0">
      <w:isLgl w:val="false"/>
      <w:lvlJc w:val="left"/>
      <w:lvlText w:val="%1)"/>
      <w:numFmt w:val="lowerLetter"/>
      <w:pPr>
        <w:pBdr/>
        <w:spacing/>
        <w:ind w:hanging="360" w:left="1287"/>
      </w:pPr>
      <w:rPr/>
      <w:start w:val="1"/>
      <w:suff w:val="tab"/>
    </w:lvl>
    <w:lvl w:ilvl="1">
      <w:isLgl w:val="false"/>
      <w:lvlJc w:val="left"/>
      <w:lvlText w:val="%2."/>
      <w:numFmt w:val="lowerLetter"/>
      <w:pPr>
        <w:pBdr/>
        <w:spacing/>
        <w:ind w:hanging="360" w:left="2007"/>
      </w:pPr>
      <w:rPr/>
      <w:start w:val="1"/>
      <w:suff w:val="tab"/>
    </w:lvl>
    <w:lvl w:ilvl="2">
      <w:isLgl w:val="false"/>
      <w:lvlJc w:val="right"/>
      <w:lvlText w:val="%3."/>
      <w:numFmt w:val="lowerRoman"/>
      <w:pPr>
        <w:pBdr/>
        <w:spacing/>
        <w:ind w:hanging="180" w:left="2727"/>
      </w:pPr>
      <w:rPr/>
      <w:start w:val="1"/>
      <w:suff w:val="tab"/>
    </w:lvl>
    <w:lvl w:ilvl="3">
      <w:isLgl w:val="false"/>
      <w:lvlJc w:val="left"/>
      <w:lvlText w:val="%4."/>
      <w:numFmt w:val="decimal"/>
      <w:pPr>
        <w:pBdr/>
        <w:spacing/>
        <w:ind w:hanging="360" w:left="3447"/>
      </w:pPr>
      <w:rPr/>
      <w:start w:val="1"/>
      <w:suff w:val="tab"/>
    </w:lvl>
    <w:lvl w:ilvl="4">
      <w:isLgl w:val="false"/>
      <w:lvlJc w:val="left"/>
      <w:lvlText w:val="%5."/>
      <w:numFmt w:val="lowerLetter"/>
      <w:pPr>
        <w:pBdr/>
        <w:spacing/>
        <w:ind w:hanging="360" w:left="4167"/>
      </w:pPr>
      <w:rPr/>
      <w:start w:val="1"/>
      <w:suff w:val="tab"/>
    </w:lvl>
    <w:lvl w:ilvl="5">
      <w:isLgl w:val="false"/>
      <w:lvlJc w:val="right"/>
      <w:lvlText w:val="%6."/>
      <w:numFmt w:val="lowerRoman"/>
      <w:pPr>
        <w:pBdr/>
        <w:spacing/>
        <w:ind w:hanging="180" w:left="4887"/>
      </w:pPr>
      <w:rPr/>
      <w:start w:val="1"/>
      <w:suff w:val="tab"/>
    </w:lvl>
    <w:lvl w:ilvl="6">
      <w:isLgl w:val="false"/>
      <w:lvlJc w:val="left"/>
      <w:lvlText w:val="%7."/>
      <w:numFmt w:val="decimal"/>
      <w:pPr>
        <w:pBdr/>
        <w:spacing/>
        <w:ind w:hanging="360" w:left="5607"/>
      </w:pPr>
      <w:rPr/>
      <w:start w:val="1"/>
      <w:suff w:val="tab"/>
    </w:lvl>
    <w:lvl w:ilvl="7">
      <w:isLgl w:val="false"/>
      <w:lvlJc w:val="left"/>
      <w:lvlText w:val="%8."/>
      <w:numFmt w:val="lowerLetter"/>
      <w:pPr>
        <w:pBdr/>
        <w:spacing/>
        <w:ind w:hanging="360" w:left="6327"/>
      </w:pPr>
      <w:rPr/>
      <w:start w:val="1"/>
      <w:suff w:val="tab"/>
    </w:lvl>
    <w:lvl w:ilvl="8">
      <w:isLgl w:val="false"/>
      <w:lvlJc w:val="right"/>
      <w:lvlText w:val="%9."/>
      <w:numFmt w:val="lowerRoman"/>
      <w:pPr>
        <w:pBdr/>
        <w:spacing/>
        <w:ind w:hanging="180" w:left="7047"/>
      </w:pPr>
      <w:rPr/>
      <w:start w:val="1"/>
      <w:suff w:val="tab"/>
    </w:lvl>
  </w:abstractNum>
  <w:abstractNum w:abstractNumId="9">
    <w:lvl w:ilvl="0">
      <w:isLgl w:val="false"/>
      <w:lvlJc w:val="left"/>
      <w:lvlText w:val="%1)"/>
      <w:numFmt w:val="lowerLetter"/>
      <w:pPr>
        <w:pBdr/>
        <w:spacing/>
        <w:ind w:hanging="360" w:left="1647"/>
      </w:pPr>
      <w:rPr/>
      <w:start w:val="1"/>
      <w:suff w:val="tab"/>
    </w:lvl>
    <w:lvl w:ilvl="1">
      <w:isLgl w:val="false"/>
      <w:lvlJc w:val="left"/>
      <w:lvlText w:val="%2."/>
      <w:numFmt w:val="lowerLetter"/>
      <w:pPr>
        <w:pBdr/>
        <w:spacing/>
        <w:ind w:hanging="360" w:left="2367"/>
      </w:pPr>
      <w:rPr/>
      <w:start w:val="1"/>
      <w:suff w:val="tab"/>
    </w:lvl>
    <w:lvl w:ilvl="2">
      <w:isLgl w:val="false"/>
      <w:lvlJc w:val="right"/>
      <w:lvlText w:val="%3."/>
      <w:numFmt w:val="lowerRoman"/>
      <w:pPr>
        <w:pBdr/>
        <w:spacing/>
        <w:ind w:hanging="180" w:left="3087"/>
      </w:pPr>
      <w:rPr/>
      <w:start w:val="1"/>
      <w:suff w:val="tab"/>
    </w:lvl>
    <w:lvl w:ilvl="3">
      <w:isLgl w:val="false"/>
      <w:lvlJc w:val="left"/>
      <w:lvlText w:val="%4."/>
      <w:numFmt w:val="decimal"/>
      <w:pPr>
        <w:pBdr/>
        <w:spacing/>
        <w:ind w:hanging="360" w:left="3807"/>
      </w:pPr>
      <w:rPr/>
      <w:start w:val="1"/>
      <w:suff w:val="tab"/>
    </w:lvl>
    <w:lvl w:ilvl="4">
      <w:isLgl w:val="false"/>
      <w:lvlJc w:val="left"/>
      <w:lvlText w:val="%5."/>
      <w:numFmt w:val="lowerLetter"/>
      <w:pPr>
        <w:pBdr/>
        <w:spacing/>
        <w:ind w:hanging="360" w:left="4527"/>
      </w:pPr>
      <w:rPr/>
      <w:start w:val="1"/>
      <w:suff w:val="tab"/>
    </w:lvl>
    <w:lvl w:ilvl="5">
      <w:isLgl w:val="false"/>
      <w:lvlJc w:val="right"/>
      <w:lvlText w:val="%6."/>
      <w:numFmt w:val="lowerRoman"/>
      <w:pPr>
        <w:pBdr/>
        <w:spacing/>
        <w:ind w:hanging="180" w:left="5247"/>
      </w:pPr>
      <w:rPr/>
      <w:start w:val="1"/>
      <w:suff w:val="tab"/>
    </w:lvl>
    <w:lvl w:ilvl="6">
      <w:isLgl w:val="false"/>
      <w:lvlJc w:val="left"/>
      <w:lvlText w:val="%7."/>
      <w:numFmt w:val="decimal"/>
      <w:pPr>
        <w:pBdr/>
        <w:spacing/>
        <w:ind w:hanging="360" w:left="5967"/>
      </w:pPr>
      <w:rPr/>
      <w:start w:val="1"/>
      <w:suff w:val="tab"/>
    </w:lvl>
    <w:lvl w:ilvl="7">
      <w:isLgl w:val="false"/>
      <w:lvlJc w:val="left"/>
      <w:lvlText w:val="%8."/>
      <w:numFmt w:val="lowerLetter"/>
      <w:pPr>
        <w:pBdr/>
        <w:spacing/>
        <w:ind w:hanging="360" w:left="6687"/>
      </w:pPr>
      <w:rPr/>
      <w:start w:val="1"/>
      <w:suff w:val="tab"/>
    </w:lvl>
    <w:lvl w:ilvl="8">
      <w:isLgl w:val="false"/>
      <w:lvlJc w:val="right"/>
      <w:lvlText w:val="%9."/>
      <w:numFmt w:val="lowerRoman"/>
      <w:pPr>
        <w:pBdr/>
        <w:spacing/>
        <w:ind w:hanging="180" w:left="7407"/>
      </w:pPr>
      <w:rPr/>
      <w:start w:val="1"/>
      <w:suff w:val="tab"/>
    </w:lvl>
  </w:abstractNum>
  <w:abstractNum w:abstractNumId="10">
    <w:lvl w:ilvl="0">
      <w:isLgl w:val="false"/>
      <w:lvlJc w:val="left"/>
      <w:lvlText w:val="%1)"/>
      <w:numFmt w:val="decimal"/>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2">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3">
    <w:lvl w:ilvl="0">
      <w:isLgl w:val="false"/>
      <w:lvlJc w:val="left"/>
      <w:lvlText w:val="-"/>
      <w:numFmt w:val="bullet"/>
      <w:pPr>
        <w:pBdr/>
        <w:spacing/>
        <w:ind w:hanging="360" w:left="1080"/>
      </w:pPr>
      <w:rPr>
        <w:rFonts w:ascii="Times New Roman" w:hAnsi="Times New Roman" w:eastAsia="Times New Roman" w:cs="Times New Roman"/>
      </w:rPr>
      <w:start w:val="0"/>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1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5">
    <w:lvl w:ilvl="0">
      <w:isLgl w:val="false"/>
      <w:lvlJc w:val="left"/>
      <w:lvlText w:val="-"/>
      <w:numFmt w:val="bullet"/>
      <w:pPr>
        <w:pBdr/>
        <w:spacing/>
        <w:ind w:hanging="360" w:left="1080"/>
      </w:pPr>
      <w:rPr>
        <w:rFonts w:ascii="Times New Roman" w:hAnsi="Times New Roman" w:eastAsia="Times New Roman" w:cs="Times New Roman"/>
      </w:rPr>
      <w:start w:val="0"/>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16">
    <w:lvl w:ilvl="0">
      <w:isLgl w:val="false"/>
      <w:lvlJc w:val="left"/>
      <w:lvlText w:val="-"/>
      <w:numFmt w:val="bullet"/>
      <w:pPr>
        <w:pBdr/>
        <w:spacing/>
        <w:ind w:hanging="360" w:left="1080"/>
      </w:pPr>
      <w:rPr>
        <w:rFonts w:hint="default" w:ascii="Times New Roman" w:hAnsi="Times New Roman" w:eastAsia="Times New Roman" w:cs="Times New Roman"/>
      </w:rPr>
      <w:start w:val="0"/>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17">
    <w:lvl w:ilvl="0">
      <w:isLgl w:val="false"/>
      <w:lvlJc w:val="left"/>
      <w:lvlText w:val="%1)"/>
      <w:numFmt w:val="decimal"/>
      <w:pPr>
        <w:pBdr/>
        <w:spacing/>
        <w:ind w:hanging="360" w:left="360"/>
      </w:pPr>
      <w:rPr>
        <w:rFonts w:hint="default"/>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18">
    <w:lvl w:ilvl="0">
      <w:isLgl w:val="false"/>
      <w:lvlJc w:val="left"/>
      <w:lvlText w:val="-"/>
      <w:numFmt w:val="bullet"/>
      <w:pPr>
        <w:pBdr/>
        <w:spacing/>
        <w:ind w:hanging="360" w:left="1080"/>
      </w:pPr>
      <w:rPr>
        <w:rFonts w:ascii="Times New Roman" w:hAnsi="Times New Roman" w:eastAsia="Times New Roman" w:cs="Times New Roman"/>
      </w:rPr>
      <w:start w:val="0"/>
      <w:suff w:val="tab"/>
    </w:lvl>
    <w:lvl w:ilvl="1">
      <w:isLgl w:val="false"/>
      <w:lvlJc w:val="left"/>
      <w:lvlText w:val="o"/>
      <w:numFmt w:val="bullet"/>
      <w:pPr>
        <w:pBdr/>
        <w:spacing/>
        <w:ind w:hanging="360" w:left="1800"/>
      </w:pPr>
      <w:rPr>
        <w:rFonts w:ascii="Courier New" w:hAnsi="Courier New" w:cs="Courier New"/>
      </w:rPr>
      <w:start w:val="1"/>
      <w:suff w:val="tab"/>
    </w:lvl>
    <w:lvl w:ilvl="2">
      <w:isLgl w:val="false"/>
      <w:lvlJc w:val="left"/>
      <w:lvlText w:val=""/>
      <w:numFmt w:val="bullet"/>
      <w:pPr>
        <w:pBdr/>
        <w:spacing/>
        <w:ind w:hanging="360" w:left="2520"/>
      </w:pPr>
      <w:rPr>
        <w:rFonts w:ascii="Wingdings" w:hAnsi="Wingdings"/>
      </w:rPr>
      <w:start w:val="1"/>
      <w:suff w:val="tab"/>
    </w:lvl>
    <w:lvl w:ilvl="3">
      <w:isLgl w:val="false"/>
      <w:lvlJc w:val="left"/>
      <w:lvlText w:val=""/>
      <w:numFmt w:val="bullet"/>
      <w:pPr>
        <w:pBdr/>
        <w:spacing/>
        <w:ind w:hanging="360" w:left="3240"/>
      </w:pPr>
      <w:rPr>
        <w:rFonts w:ascii="Symbol" w:hAnsi="Symbol"/>
      </w:rPr>
      <w:start w:val="1"/>
      <w:suff w:val="tab"/>
    </w:lvl>
    <w:lvl w:ilvl="4">
      <w:isLgl w:val="false"/>
      <w:lvlJc w:val="left"/>
      <w:lvlText w:val="o"/>
      <w:numFmt w:val="bullet"/>
      <w:pPr>
        <w:pBdr/>
        <w:spacing/>
        <w:ind w:hanging="360" w:left="3960"/>
      </w:pPr>
      <w:rPr>
        <w:rFonts w:ascii="Courier New" w:hAnsi="Courier New" w:cs="Courier New"/>
      </w:rPr>
      <w:start w:val="1"/>
      <w:suff w:val="tab"/>
    </w:lvl>
    <w:lvl w:ilvl="5">
      <w:isLgl w:val="false"/>
      <w:lvlJc w:val="left"/>
      <w:lvlText w:val=""/>
      <w:numFmt w:val="bullet"/>
      <w:pPr>
        <w:pBdr/>
        <w:spacing/>
        <w:ind w:hanging="360" w:left="4680"/>
      </w:pPr>
      <w:rPr>
        <w:rFonts w:ascii="Wingdings" w:hAnsi="Wingdings"/>
      </w:rPr>
      <w:start w:val="1"/>
      <w:suff w:val="tab"/>
    </w:lvl>
    <w:lvl w:ilvl="6">
      <w:isLgl w:val="false"/>
      <w:lvlJc w:val="left"/>
      <w:lvlText w:val=""/>
      <w:numFmt w:val="bullet"/>
      <w:pPr>
        <w:pBdr/>
        <w:spacing/>
        <w:ind w:hanging="360" w:left="5400"/>
      </w:pPr>
      <w:rPr>
        <w:rFonts w:ascii="Symbol" w:hAnsi="Symbol"/>
      </w:rPr>
      <w:start w:val="1"/>
      <w:suff w:val="tab"/>
    </w:lvl>
    <w:lvl w:ilvl="7">
      <w:isLgl w:val="false"/>
      <w:lvlJc w:val="left"/>
      <w:lvlText w:val="o"/>
      <w:numFmt w:val="bullet"/>
      <w:pPr>
        <w:pBdr/>
        <w:spacing/>
        <w:ind w:hanging="360" w:left="6120"/>
      </w:pPr>
      <w:rPr>
        <w:rFonts w:ascii="Courier New" w:hAnsi="Courier New" w:cs="Courier New"/>
      </w:rPr>
      <w:start w:val="1"/>
      <w:suff w:val="tab"/>
    </w:lvl>
    <w:lvl w:ilvl="8">
      <w:isLgl w:val="false"/>
      <w:lvlJc w:val="left"/>
      <w:lvlText w:val=""/>
      <w:numFmt w:val="bullet"/>
      <w:pPr>
        <w:pBdr/>
        <w:spacing/>
        <w:ind w:hanging="360" w:left="6840"/>
      </w:pPr>
      <w:rPr>
        <w:rFonts w:ascii="Wingdings" w:hAnsi="Wingdings"/>
      </w:rPr>
      <w:start w:val="1"/>
      <w:suff w:val="tab"/>
    </w:lvl>
  </w:abstractNum>
  <w:abstractNum w:abstractNumId="19">
    <w:lvl w:ilvl="0">
      <w:isLgl w:val="false"/>
      <w:lvlJc w:val="left"/>
      <w:lvlText w:val="%1)"/>
      <w:numFmt w:val="decimal"/>
      <w:pPr>
        <w:pBdr/>
        <w:spacing/>
        <w:ind w:hanging="360" w:left="360"/>
      </w:pPr>
      <w:rPr>
        <w:rFonts w:hint="default"/>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20">
    <w:lvl w:ilvl="0">
      <w:isLgl w:val="false"/>
      <w:lvlJc w:val="left"/>
      <w:lvlText w:val="%1."/>
      <w:numFmt w:val="decimal"/>
      <w:pPr>
        <w:pBdr/>
        <w:spacing/>
        <w:ind w:hanging="360" w:left="1276"/>
      </w:pPr>
      <w:rPr>
        <w:b/>
        <w:bCs/>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21">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2">
    <w:lvl w:ilvl="0">
      <w:isLgl w:val="false"/>
      <w:lvlJc w:val="left"/>
      <w:lvlText w:val="–"/>
      <w:numFmt w:val="bullet"/>
      <w:pPr>
        <w:pBdr/>
        <w:spacing/>
        <w:ind w:hanging="360" w:left="1276"/>
      </w:pPr>
      <w:rPr>
        <w:rFonts w:ascii="Times New Roman" w:hAnsi="Times New Roman" w:eastAsia="Times New Roman" w:cs="Times New Roman"/>
        <w:b w:val="0"/>
      </w:rPr>
      <w:start w:val="1"/>
      <w:suff w:val="tab"/>
    </w:lvl>
    <w:lvl w:ilvl="1">
      <w:isLgl w:val="false"/>
      <w:lvlJc w:val="left"/>
      <w:lvlText w:val="o"/>
      <w:numFmt w:val="bullet"/>
      <w:pPr>
        <w:pBdr/>
        <w:spacing/>
        <w:ind w:hanging="360" w:left="1996"/>
      </w:pPr>
      <w:rPr>
        <w:rFonts w:hint="default" w:ascii="Courier New" w:hAnsi="Courier New" w:eastAsia="Courier New" w:cs="Courier New"/>
      </w:rPr>
      <w:start w:val="1"/>
      <w:suff w:val="tab"/>
    </w:lvl>
    <w:lvl w:ilvl="2">
      <w:isLgl w:val="false"/>
      <w:lvlJc w:val="left"/>
      <w:lvlText w:val="§"/>
      <w:numFmt w:val="bullet"/>
      <w:pPr>
        <w:pBdr/>
        <w:spacing/>
        <w:ind w:hanging="360" w:left="2716"/>
      </w:pPr>
      <w:rPr>
        <w:rFonts w:hint="default" w:ascii="Wingdings" w:hAnsi="Wingdings" w:eastAsia="Wingdings" w:cs="Wingdings"/>
      </w:rPr>
      <w:start w:val="1"/>
      <w:suff w:val="tab"/>
    </w:lvl>
    <w:lvl w:ilvl="3">
      <w:isLgl w:val="false"/>
      <w:lvlJc w:val="left"/>
      <w:lvlText w:val="·"/>
      <w:numFmt w:val="bullet"/>
      <w:pPr>
        <w:pBdr/>
        <w:spacing/>
        <w:ind w:hanging="360" w:left="3436"/>
      </w:pPr>
      <w:rPr>
        <w:rFonts w:hint="default" w:ascii="Symbol" w:hAnsi="Symbol" w:eastAsia="Symbol" w:cs="Symbol"/>
      </w:rPr>
      <w:start w:val="1"/>
      <w:suff w:val="tab"/>
    </w:lvl>
    <w:lvl w:ilvl="4">
      <w:isLgl w:val="false"/>
      <w:lvlJc w:val="left"/>
      <w:lvlText w:val="o"/>
      <w:numFmt w:val="bullet"/>
      <w:pPr>
        <w:pBdr/>
        <w:spacing/>
        <w:ind w:hanging="360" w:left="4156"/>
      </w:pPr>
      <w:rPr>
        <w:rFonts w:hint="default" w:ascii="Courier New" w:hAnsi="Courier New" w:eastAsia="Courier New" w:cs="Courier New"/>
      </w:rPr>
      <w:start w:val="1"/>
      <w:suff w:val="tab"/>
    </w:lvl>
    <w:lvl w:ilvl="5">
      <w:isLgl w:val="false"/>
      <w:lvlJc w:val="left"/>
      <w:lvlText w:val="§"/>
      <w:numFmt w:val="bullet"/>
      <w:pPr>
        <w:pBdr/>
        <w:spacing/>
        <w:ind w:hanging="360" w:left="4876"/>
      </w:pPr>
      <w:rPr>
        <w:rFonts w:hint="default" w:ascii="Wingdings" w:hAnsi="Wingdings" w:eastAsia="Wingdings" w:cs="Wingdings"/>
      </w:rPr>
      <w:start w:val="1"/>
      <w:suff w:val="tab"/>
    </w:lvl>
    <w:lvl w:ilvl="6">
      <w:isLgl w:val="false"/>
      <w:lvlJc w:val="left"/>
      <w:lvlText w:val="·"/>
      <w:numFmt w:val="bullet"/>
      <w:pPr>
        <w:pBdr/>
        <w:spacing/>
        <w:ind w:hanging="360" w:left="5596"/>
      </w:pPr>
      <w:rPr>
        <w:rFonts w:hint="default" w:ascii="Symbol" w:hAnsi="Symbol" w:eastAsia="Symbol" w:cs="Symbol"/>
      </w:rPr>
      <w:start w:val="1"/>
      <w:suff w:val="tab"/>
    </w:lvl>
    <w:lvl w:ilvl="7">
      <w:isLgl w:val="false"/>
      <w:lvlJc w:val="left"/>
      <w:lvlText w:val="o"/>
      <w:numFmt w:val="bullet"/>
      <w:pPr>
        <w:pBdr/>
        <w:spacing/>
        <w:ind w:hanging="360" w:left="6316"/>
      </w:pPr>
      <w:rPr>
        <w:rFonts w:hint="default" w:ascii="Courier New" w:hAnsi="Courier New" w:eastAsia="Courier New" w:cs="Courier New"/>
      </w:rPr>
      <w:start w:val="1"/>
      <w:suff w:val="tab"/>
    </w:lvl>
    <w:lvl w:ilvl="8">
      <w:isLgl w:val="false"/>
      <w:lvlJc w:val="left"/>
      <w:lvlText w:val="§"/>
      <w:numFmt w:val="bullet"/>
      <w:pPr>
        <w:pBdr/>
        <w:spacing/>
        <w:ind w:hanging="360" w:left="7036"/>
      </w:pPr>
      <w:rPr>
        <w:rFonts w:hint="default" w:ascii="Wingdings" w:hAnsi="Wingdings" w:eastAsia="Wingdings" w:cs="Wingdings"/>
      </w:rPr>
      <w:start w:val="1"/>
      <w:suff w:val="tab"/>
    </w:lvl>
  </w:abstractNum>
  <w:abstractNum w:abstractNumId="23">
    <w:lvl w:ilvl="0">
      <w:isLgl w:val="false"/>
      <w:lvlJc w:val="left"/>
      <w:lvlText w:val="%1)"/>
      <w:numFmt w:val="decimal"/>
      <w:pPr>
        <w:pBdr/>
        <w:spacing/>
        <w:ind w:hanging="360" w:left="1287"/>
      </w:pPr>
      <w:rPr>
        <w:b w:val="0"/>
        <w:bCs w:val="0"/>
      </w:rPr>
      <w:start w:val="1"/>
      <w:suff w:val="tab"/>
    </w:lvl>
    <w:lvl w:ilvl="1">
      <w:isLgl w:val="false"/>
      <w:lvlJc w:val="left"/>
      <w:lvlText w:val="%2."/>
      <w:numFmt w:val="lowerLetter"/>
      <w:pPr>
        <w:pBdr/>
        <w:spacing/>
        <w:ind w:hanging="360" w:left="2007"/>
      </w:pPr>
      <w:rPr/>
      <w:start w:val="1"/>
      <w:suff w:val="tab"/>
    </w:lvl>
    <w:lvl w:ilvl="2">
      <w:isLgl w:val="false"/>
      <w:lvlJc w:val="right"/>
      <w:lvlText w:val="%3."/>
      <w:numFmt w:val="lowerRoman"/>
      <w:pPr>
        <w:pBdr/>
        <w:spacing/>
        <w:ind w:hanging="180" w:left="2727"/>
      </w:pPr>
      <w:rPr/>
      <w:start w:val="1"/>
      <w:suff w:val="tab"/>
    </w:lvl>
    <w:lvl w:ilvl="3">
      <w:isLgl w:val="false"/>
      <w:lvlJc w:val="left"/>
      <w:lvlText w:val="%4."/>
      <w:numFmt w:val="decimal"/>
      <w:pPr>
        <w:pBdr/>
        <w:spacing/>
        <w:ind w:hanging="360" w:left="3447"/>
      </w:pPr>
      <w:rPr/>
      <w:start w:val="1"/>
      <w:suff w:val="tab"/>
    </w:lvl>
    <w:lvl w:ilvl="4">
      <w:isLgl w:val="false"/>
      <w:lvlJc w:val="left"/>
      <w:lvlText w:val="%5."/>
      <w:numFmt w:val="lowerLetter"/>
      <w:pPr>
        <w:pBdr/>
        <w:spacing/>
        <w:ind w:hanging="360" w:left="4167"/>
      </w:pPr>
      <w:rPr/>
      <w:start w:val="1"/>
      <w:suff w:val="tab"/>
    </w:lvl>
    <w:lvl w:ilvl="5">
      <w:isLgl w:val="false"/>
      <w:lvlJc w:val="right"/>
      <w:lvlText w:val="%6."/>
      <w:numFmt w:val="lowerRoman"/>
      <w:pPr>
        <w:pBdr/>
        <w:spacing/>
        <w:ind w:hanging="180" w:left="4887"/>
      </w:pPr>
      <w:rPr/>
      <w:start w:val="1"/>
      <w:suff w:val="tab"/>
    </w:lvl>
    <w:lvl w:ilvl="6">
      <w:isLgl w:val="false"/>
      <w:lvlJc w:val="left"/>
      <w:lvlText w:val="%7."/>
      <w:numFmt w:val="decimal"/>
      <w:pPr>
        <w:pBdr/>
        <w:spacing/>
        <w:ind w:hanging="360" w:left="5607"/>
      </w:pPr>
      <w:rPr/>
      <w:start w:val="1"/>
      <w:suff w:val="tab"/>
    </w:lvl>
    <w:lvl w:ilvl="7">
      <w:isLgl w:val="false"/>
      <w:lvlJc w:val="left"/>
      <w:lvlText w:val="%8."/>
      <w:numFmt w:val="lowerLetter"/>
      <w:pPr>
        <w:pBdr/>
        <w:spacing/>
        <w:ind w:hanging="360" w:left="6327"/>
      </w:pPr>
      <w:rPr/>
      <w:start w:val="1"/>
      <w:suff w:val="tab"/>
    </w:lvl>
    <w:lvl w:ilvl="8">
      <w:isLgl w:val="false"/>
      <w:lvlJc w:val="right"/>
      <w:lvlText w:val="%9."/>
      <w:numFmt w:val="lowerRoman"/>
      <w:pPr>
        <w:pBdr/>
        <w:spacing/>
        <w:ind w:hanging="180" w:left="7047"/>
      </w:pPr>
      <w:rPr/>
      <w:start w:val="1"/>
      <w:suff w:val="tab"/>
    </w:lvl>
  </w:abstractNum>
  <w:abstractNum w:abstractNumId="24">
    <w:lvl w:ilvl="0">
      <w:isLgl w:val="false"/>
      <w:lvlJc w:val="left"/>
      <w:lvlText w:val="%1)"/>
      <w:numFmt w:val="decimal"/>
      <w:pPr>
        <w:pBdr/>
        <w:spacing/>
        <w:ind w:hanging="360" w:left="1287"/>
      </w:pPr>
      <w:rPr>
        <w:b w:val="0"/>
        <w:bCs w:val="0"/>
      </w:rPr>
      <w:start w:val="1"/>
      <w:suff w:val="tab"/>
    </w:lvl>
    <w:lvl w:ilvl="1">
      <w:isLgl w:val="false"/>
      <w:lvlJc w:val="left"/>
      <w:lvlText w:val="%2."/>
      <w:numFmt w:val="lowerLetter"/>
      <w:pPr>
        <w:pBdr/>
        <w:spacing/>
        <w:ind w:hanging="360" w:left="2007"/>
      </w:pPr>
      <w:rPr/>
      <w:start w:val="1"/>
      <w:suff w:val="tab"/>
    </w:lvl>
    <w:lvl w:ilvl="2">
      <w:isLgl w:val="false"/>
      <w:lvlJc w:val="right"/>
      <w:lvlText w:val="%3."/>
      <w:numFmt w:val="lowerRoman"/>
      <w:pPr>
        <w:pBdr/>
        <w:spacing/>
        <w:ind w:hanging="180" w:left="2727"/>
      </w:pPr>
      <w:rPr/>
      <w:start w:val="1"/>
      <w:suff w:val="tab"/>
    </w:lvl>
    <w:lvl w:ilvl="3">
      <w:isLgl w:val="false"/>
      <w:lvlJc w:val="left"/>
      <w:lvlText w:val="%4."/>
      <w:numFmt w:val="decimal"/>
      <w:pPr>
        <w:pBdr/>
        <w:spacing/>
        <w:ind w:hanging="360" w:left="3447"/>
      </w:pPr>
      <w:rPr/>
      <w:start w:val="1"/>
      <w:suff w:val="tab"/>
    </w:lvl>
    <w:lvl w:ilvl="4">
      <w:isLgl w:val="false"/>
      <w:lvlJc w:val="left"/>
      <w:lvlText w:val="%5."/>
      <w:numFmt w:val="lowerLetter"/>
      <w:pPr>
        <w:pBdr/>
        <w:spacing/>
        <w:ind w:hanging="360" w:left="4167"/>
      </w:pPr>
      <w:rPr/>
      <w:start w:val="1"/>
      <w:suff w:val="tab"/>
    </w:lvl>
    <w:lvl w:ilvl="5">
      <w:isLgl w:val="false"/>
      <w:lvlJc w:val="right"/>
      <w:lvlText w:val="%6."/>
      <w:numFmt w:val="lowerRoman"/>
      <w:pPr>
        <w:pBdr/>
        <w:spacing/>
        <w:ind w:hanging="180" w:left="4887"/>
      </w:pPr>
      <w:rPr/>
      <w:start w:val="1"/>
      <w:suff w:val="tab"/>
    </w:lvl>
    <w:lvl w:ilvl="6">
      <w:isLgl w:val="false"/>
      <w:lvlJc w:val="left"/>
      <w:lvlText w:val="%7."/>
      <w:numFmt w:val="decimal"/>
      <w:pPr>
        <w:pBdr/>
        <w:spacing/>
        <w:ind w:hanging="360" w:left="5607"/>
      </w:pPr>
      <w:rPr/>
      <w:start w:val="1"/>
      <w:suff w:val="tab"/>
    </w:lvl>
    <w:lvl w:ilvl="7">
      <w:isLgl w:val="false"/>
      <w:lvlJc w:val="left"/>
      <w:lvlText w:val="%8."/>
      <w:numFmt w:val="lowerLetter"/>
      <w:pPr>
        <w:pBdr/>
        <w:spacing/>
        <w:ind w:hanging="360" w:left="6327"/>
      </w:pPr>
      <w:rPr/>
      <w:start w:val="1"/>
      <w:suff w:val="tab"/>
    </w:lvl>
    <w:lvl w:ilvl="8">
      <w:isLgl w:val="false"/>
      <w:lvlJc w:val="right"/>
      <w:lvlText w:val="%9."/>
      <w:numFmt w:val="lowerRoman"/>
      <w:pPr>
        <w:pBdr/>
        <w:spacing/>
        <w:ind w:hanging="180" w:left="7047"/>
      </w:pPr>
      <w:rPr/>
      <w:start w:val="1"/>
      <w:suff w:val="tab"/>
    </w:lvl>
  </w:abstractNum>
  <w:abstractNum w:abstractNumId="25">
    <w:lvl w:ilvl="0">
      <w:isLgl w:val="false"/>
      <w:lvlJc w:val="left"/>
      <w:lvlText w:val="%1)"/>
      <w:numFmt w:val="decimal"/>
      <w:pPr>
        <w:pBdr/>
        <w:spacing/>
        <w:ind w:hanging="360" w:left="1287"/>
      </w:pPr>
      <w:rPr>
        <w:b w:val="0"/>
        <w:bCs w:val="0"/>
      </w:rPr>
      <w:start w:val="1"/>
      <w:suff w:val="tab"/>
    </w:lvl>
    <w:lvl w:ilvl="1">
      <w:isLgl w:val="false"/>
      <w:lvlJc w:val="left"/>
      <w:lvlText w:val="%2."/>
      <w:numFmt w:val="lowerLetter"/>
      <w:pPr>
        <w:pBdr/>
        <w:spacing/>
        <w:ind w:hanging="360" w:left="2007"/>
      </w:pPr>
      <w:rPr/>
      <w:start w:val="1"/>
      <w:suff w:val="tab"/>
    </w:lvl>
    <w:lvl w:ilvl="2">
      <w:isLgl w:val="false"/>
      <w:lvlJc w:val="right"/>
      <w:lvlText w:val="%3."/>
      <w:numFmt w:val="lowerRoman"/>
      <w:pPr>
        <w:pBdr/>
        <w:spacing/>
        <w:ind w:hanging="180" w:left="2727"/>
      </w:pPr>
      <w:rPr/>
      <w:start w:val="1"/>
      <w:suff w:val="tab"/>
    </w:lvl>
    <w:lvl w:ilvl="3">
      <w:isLgl w:val="false"/>
      <w:lvlJc w:val="left"/>
      <w:lvlText w:val="%4."/>
      <w:numFmt w:val="decimal"/>
      <w:pPr>
        <w:pBdr/>
        <w:spacing/>
        <w:ind w:hanging="360" w:left="3447"/>
      </w:pPr>
      <w:rPr/>
      <w:start w:val="1"/>
      <w:suff w:val="tab"/>
    </w:lvl>
    <w:lvl w:ilvl="4">
      <w:isLgl w:val="false"/>
      <w:lvlJc w:val="left"/>
      <w:lvlText w:val="%5."/>
      <w:numFmt w:val="lowerLetter"/>
      <w:pPr>
        <w:pBdr/>
        <w:spacing/>
        <w:ind w:hanging="360" w:left="4167"/>
      </w:pPr>
      <w:rPr/>
      <w:start w:val="1"/>
      <w:suff w:val="tab"/>
    </w:lvl>
    <w:lvl w:ilvl="5">
      <w:isLgl w:val="false"/>
      <w:lvlJc w:val="right"/>
      <w:lvlText w:val="%6."/>
      <w:numFmt w:val="lowerRoman"/>
      <w:pPr>
        <w:pBdr/>
        <w:spacing/>
        <w:ind w:hanging="180" w:left="4887"/>
      </w:pPr>
      <w:rPr/>
      <w:start w:val="1"/>
      <w:suff w:val="tab"/>
    </w:lvl>
    <w:lvl w:ilvl="6">
      <w:isLgl w:val="false"/>
      <w:lvlJc w:val="left"/>
      <w:lvlText w:val="%7."/>
      <w:numFmt w:val="decimal"/>
      <w:pPr>
        <w:pBdr/>
        <w:spacing/>
        <w:ind w:hanging="360" w:left="5607"/>
      </w:pPr>
      <w:rPr/>
      <w:start w:val="1"/>
      <w:suff w:val="tab"/>
    </w:lvl>
    <w:lvl w:ilvl="7">
      <w:isLgl w:val="false"/>
      <w:lvlJc w:val="left"/>
      <w:lvlText w:val="%8."/>
      <w:numFmt w:val="lowerLetter"/>
      <w:pPr>
        <w:pBdr/>
        <w:spacing/>
        <w:ind w:hanging="360" w:left="6327"/>
      </w:pPr>
      <w:rPr/>
      <w:start w:val="1"/>
      <w:suff w:val="tab"/>
    </w:lvl>
    <w:lvl w:ilvl="8">
      <w:isLgl w:val="false"/>
      <w:lvlJc w:val="right"/>
      <w:lvlText w:val="%9."/>
      <w:numFmt w:val="lowerRoman"/>
      <w:pPr>
        <w:pBdr/>
        <w:spacing/>
        <w:ind w:hanging="180" w:left="7047"/>
      </w:pPr>
      <w:rPr/>
      <w:start w:val="1"/>
      <w:suff w:val="tab"/>
    </w:lvl>
  </w:abstractNum>
  <w:abstractNum w:abstractNumId="26">
    <w:lvl w:ilvl="0">
      <w:isLgl w:val="false"/>
      <w:lvlJc w:val="left"/>
      <w:lvlText w:val="%1)"/>
      <w:numFmt w:val="decimal"/>
      <w:pPr>
        <w:pBdr/>
        <w:spacing/>
        <w:ind w:hanging="360" w:left="1287"/>
      </w:pPr>
      <w:rPr>
        <w:b w:val="0"/>
        <w:bCs w:val="0"/>
      </w:rPr>
      <w:start w:val="1"/>
      <w:suff w:val="tab"/>
    </w:lvl>
    <w:lvl w:ilvl="1">
      <w:isLgl w:val="false"/>
      <w:lvlJc w:val="left"/>
      <w:lvlText w:val="%2."/>
      <w:numFmt w:val="lowerLetter"/>
      <w:pPr>
        <w:pBdr/>
        <w:spacing/>
        <w:ind w:hanging="360" w:left="2007"/>
      </w:pPr>
      <w:rPr/>
      <w:start w:val="1"/>
      <w:suff w:val="tab"/>
    </w:lvl>
    <w:lvl w:ilvl="2">
      <w:isLgl w:val="false"/>
      <w:lvlJc w:val="right"/>
      <w:lvlText w:val="%3."/>
      <w:numFmt w:val="lowerRoman"/>
      <w:pPr>
        <w:pBdr/>
        <w:spacing/>
        <w:ind w:hanging="180" w:left="2727"/>
      </w:pPr>
      <w:rPr/>
      <w:start w:val="1"/>
      <w:suff w:val="tab"/>
    </w:lvl>
    <w:lvl w:ilvl="3">
      <w:isLgl w:val="false"/>
      <w:lvlJc w:val="left"/>
      <w:lvlText w:val="%4."/>
      <w:numFmt w:val="decimal"/>
      <w:pPr>
        <w:pBdr/>
        <w:spacing/>
        <w:ind w:hanging="360" w:left="3447"/>
      </w:pPr>
      <w:rPr/>
      <w:start w:val="1"/>
      <w:suff w:val="tab"/>
    </w:lvl>
    <w:lvl w:ilvl="4">
      <w:isLgl w:val="false"/>
      <w:lvlJc w:val="left"/>
      <w:lvlText w:val="%5."/>
      <w:numFmt w:val="lowerLetter"/>
      <w:pPr>
        <w:pBdr/>
        <w:spacing/>
        <w:ind w:hanging="360" w:left="4167"/>
      </w:pPr>
      <w:rPr/>
      <w:start w:val="1"/>
      <w:suff w:val="tab"/>
    </w:lvl>
    <w:lvl w:ilvl="5">
      <w:isLgl w:val="false"/>
      <w:lvlJc w:val="right"/>
      <w:lvlText w:val="%6."/>
      <w:numFmt w:val="lowerRoman"/>
      <w:pPr>
        <w:pBdr/>
        <w:spacing/>
        <w:ind w:hanging="180" w:left="4887"/>
      </w:pPr>
      <w:rPr/>
      <w:start w:val="1"/>
      <w:suff w:val="tab"/>
    </w:lvl>
    <w:lvl w:ilvl="6">
      <w:isLgl w:val="false"/>
      <w:lvlJc w:val="left"/>
      <w:lvlText w:val="%7."/>
      <w:numFmt w:val="decimal"/>
      <w:pPr>
        <w:pBdr/>
        <w:spacing/>
        <w:ind w:hanging="360" w:left="5607"/>
      </w:pPr>
      <w:rPr/>
      <w:start w:val="1"/>
      <w:suff w:val="tab"/>
    </w:lvl>
    <w:lvl w:ilvl="7">
      <w:isLgl w:val="false"/>
      <w:lvlJc w:val="left"/>
      <w:lvlText w:val="%8."/>
      <w:numFmt w:val="lowerLetter"/>
      <w:pPr>
        <w:pBdr/>
        <w:spacing/>
        <w:ind w:hanging="360" w:left="6327"/>
      </w:pPr>
      <w:rPr/>
      <w:start w:val="1"/>
      <w:suff w:val="tab"/>
    </w:lvl>
    <w:lvl w:ilvl="8">
      <w:isLgl w:val="false"/>
      <w:lvlJc w:val="right"/>
      <w:lvlText w:val="%9."/>
      <w:numFmt w:val="lowerRoman"/>
      <w:pPr>
        <w:pBdr/>
        <w:spacing/>
        <w:ind w:hanging="180" w:left="7047"/>
      </w:pPr>
      <w:rPr/>
      <w:start w:val="1"/>
      <w:suff w:val="tab"/>
    </w:lvl>
  </w:abstractNum>
  <w:abstractNum w:abstractNumId="27">
    <w:lvl w:ilvl="0">
      <w:isLgl w:val="false"/>
      <w:lvlJc w:val="left"/>
      <w:lvlText w:val="%1)"/>
      <w:numFmt w:val="decimal"/>
      <w:pPr>
        <w:pBdr/>
        <w:spacing/>
        <w:ind w:hanging="360" w:left="1428"/>
      </w:pPr>
      <w:rPr>
        <w:i w:val="0"/>
      </w:rPr>
      <w:start w:val="1"/>
      <w:suff w:val="tab"/>
    </w:lvl>
    <w:lvl w:ilvl="1">
      <w:isLgl w:val="false"/>
      <w:lvlJc w:val="left"/>
      <w:lvlText w:val="%2."/>
      <w:numFmt w:val="lowerLetter"/>
      <w:pPr>
        <w:pBdr/>
        <w:spacing/>
        <w:ind w:hanging="360" w:left="2148"/>
      </w:pPr>
      <w:rPr/>
      <w:start w:val="1"/>
      <w:suff w:val="tab"/>
    </w:lvl>
    <w:lvl w:ilvl="2">
      <w:isLgl w:val="false"/>
      <w:lvlJc w:val="right"/>
      <w:lvlText w:val="%3."/>
      <w:numFmt w:val="lowerRoman"/>
      <w:pPr>
        <w:pBdr/>
        <w:spacing/>
        <w:ind w:hanging="180" w:left="2868"/>
      </w:pPr>
      <w:rPr/>
      <w:start w:val="1"/>
      <w:suff w:val="tab"/>
    </w:lvl>
    <w:lvl w:ilvl="3">
      <w:isLgl w:val="false"/>
      <w:lvlJc w:val="left"/>
      <w:lvlText w:val="%4."/>
      <w:numFmt w:val="decimal"/>
      <w:pPr>
        <w:pBdr/>
        <w:spacing/>
        <w:ind w:hanging="360" w:left="3588"/>
      </w:pPr>
      <w:rPr/>
      <w:start w:val="1"/>
      <w:suff w:val="tab"/>
    </w:lvl>
    <w:lvl w:ilvl="4">
      <w:isLgl w:val="false"/>
      <w:lvlJc w:val="left"/>
      <w:lvlText w:val="%5."/>
      <w:numFmt w:val="lowerLetter"/>
      <w:pPr>
        <w:pBdr/>
        <w:spacing/>
        <w:ind w:hanging="360" w:left="4308"/>
      </w:pPr>
      <w:rPr/>
      <w:start w:val="1"/>
      <w:suff w:val="tab"/>
    </w:lvl>
    <w:lvl w:ilvl="5">
      <w:isLgl w:val="false"/>
      <w:lvlJc w:val="right"/>
      <w:lvlText w:val="%6."/>
      <w:numFmt w:val="lowerRoman"/>
      <w:pPr>
        <w:pBdr/>
        <w:spacing/>
        <w:ind w:hanging="180" w:left="5028"/>
      </w:pPr>
      <w:rPr/>
      <w:start w:val="1"/>
      <w:suff w:val="tab"/>
    </w:lvl>
    <w:lvl w:ilvl="6">
      <w:isLgl w:val="false"/>
      <w:lvlJc w:val="left"/>
      <w:lvlText w:val="%7."/>
      <w:numFmt w:val="decimal"/>
      <w:pPr>
        <w:pBdr/>
        <w:spacing/>
        <w:ind w:hanging="360" w:left="5748"/>
      </w:pPr>
      <w:rPr/>
      <w:start w:val="1"/>
      <w:suff w:val="tab"/>
    </w:lvl>
    <w:lvl w:ilvl="7">
      <w:isLgl w:val="false"/>
      <w:lvlJc w:val="left"/>
      <w:lvlText w:val="%8."/>
      <w:numFmt w:val="lowerLetter"/>
      <w:pPr>
        <w:pBdr/>
        <w:spacing/>
        <w:ind w:hanging="360" w:left="6468"/>
      </w:pPr>
      <w:rPr/>
      <w:start w:val="1"/>
      <w:suff w:val="tab"/>
    </w:lvl>
    <w:lvl w:ilvl="8">
      <w:isLgl w:val="false"/>
      <w:lvlJc w:val="right"/>
      <w:lvlText w:val="%9."/>
      <w:numFmt w:val="lowerRoman"/>
      <w:pPr>
        <w:pBdr/>
        <w:spacing/>
        <w:ind w:hanging="180" w:left="7188"/>
      </w:pPr>
      <w:rPr/>
      <w:start w:val="1"/>
      <w:suff w:val="tab"/>
    </w:lvl>
  </w:abstractNum>
  <w:abstractNum w:abstractNumId="28">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0">
    <w:lvl w:ilvl="0">
      <w:isLgl w:val="false"/>
      <w:lvlJc w:val="left"/>
      <w:lvlText w:val="-"/>
      <w:numFmt w:val="bullet"/>
      <w:pPr>
        <w:pBdr/>
        <w:spacing/>
        <w:ind w:hanging="360" w:left="1287"/>
      </w:pPr>
      <w:rPr>
        <w:rFonts w:hint="default" w:ascii="Times New Roman" w:hAnsi="Times New Roman" w:eastAsia="Times New Roman" w:cs="Times New Roman"/>
      </w:rPr>
      <w:start w:val="0"/>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31">
    <w:lvl w:ilvl="0">
      <w:isLgl w:val="false"/>
      <w:lvlJc w:val="left"/>
      <w:lvlText w:val="–"/>
      <w:numFmt w:val="bullet"/>
      <w:pPr>
        <w:pBdr/>
        <w:spacing/>
        <w:ind w:hanging="360" w:left="992"/>
      </w:pPr>
      <w:rPr>
        <w:rFonts w:hint="default" w:ascii="Arial" w:hAnsi="Arial" w:eastAsia="Arial" w:cs="Arial"/>
      </w:rPr>
      <w:start w:val="1"/>
      <w:suff w:val="tab"/>
    </w:lvl>
    <w:lvl w:ilvl="1">
      <w:isLgl w:val="false"/>
      <w:lvlJc w:val="left"/>
      <w:lvlText w:val="o"/>
      <w:numFmt w:val="bullet"/>
      <w:pPr>
        <w:pBdr/>
        <w:spacing/>
        <w:ind w:hanging="360" w:left="1712"/>
      </w:pPr>
      <w:rPr>
        <w:rFonts w:hint="default" w:ascii="Courier New" w:hAnsi="Courier New" w:eastAsia="Courier New" w:cs="Courier New"/>
      </w:rPr>
      <w:start w:val="1"/>
      <w:suff w:val="tab"/>
    </w:lvl>
    <w:lvl w:ilvl="2">
      <w:isLgl w:val="false"/>
      <w:lvlJc w:val="left"/>
      <w:lvlText w:val="§"/>
      <w:numFmt w:val="bullet"/>
      <w:pPr>
        <w:pBdr/>
        <w:spacing/>
        <w:ind w:hanging="360" w:left="2432"/>
      </w:pPr>
      <w:rPr>
        <w:rFonts w:hint="default" w:ascii="Wingdings" w:hAnsi="Wingdings" w:eastAsia="Wingdings" w:cs="Wingdings"/>
      </w:rPr>
      <w:start w:val="1"/>
      <w:suff w:val="tab"/>
    </w:lvl>
    <w:lvl w:ilvl="3">
      <w:isLgl w:val="false"/>
      <w:lvlJc w:val="left"/>
      <w:lvlText w:val="·"/>
      <w:numFmt w:val="bullet"/>
      <w:pPr>
        <w:pBdr/>
        <w:spacing/>
        <w:ind w:hanging="360" w:left="3152"/>
      </w:pPr>
      <w:rPr>
        <w:rFonts w:hint="default" w:ascii="Symbol" w:hAnsi="Symbol" w:eastAsia="Symbol" w:cs="Symbol"/>
      </w:rPr>
      <w:start w:val="1"/>
      <w:suff w:val="tab"/>
    </w:lvl>
    <w:lvl w:ilvl="4">
      <w:isLgl w:val="false"/>
      <w:lvlJc w:val="left"/>
      <w:lvlText w:val="o"/>
      <w:numFmt w:val="bullet"/>
      <w:pPr>
        <w:pBdr/>
        <w:spacing/>
        <w:ind w:hanging="360" w:left="3872"/>
      </w:pPr>
      <w:rPr>
        <w:rFonts w:hint="default" w:ascii="Courier New" w:hAnsi="Courier New" w:eastAsia="Courier New" w:cs="Courier New"/>
      </w:rPr>
      <w:start w:val="1"/>
      <w:suff w:val="tab"/>
    </w:lvl>
    <w:lvl w:ilvl="5">
      <w:isLgl w:val="false"/>
      <w:lvlJc w:val="left"/>
      <w:lvlText w:val="§"/>
      <w:numFmt w:val="bullet"/>
      <w:pPr>
        <w:pBdr/>
        <w:spacing/>
        <w:ind w:hanging="360" w:left="4592"/>
      </w:pPr>
      <w:rPr>
        <w:rFonts w:hint="default" w:ascii="Wingdings" w:hAnsi="Wingdings" w:eastAsia="Wingdings" w:cs="Wingdings"/>
      </w:rPr>
      <w:start w:val="1"/>
      <w:suff w:val="tab"/>
    </w:lvl>
    <w:lvl w:ilvl="6">
      <w:isLgl w:val="false"/>
      <w:lvlJc w:val="left"/>
      <w:lvlText w:val="·"/>
      <w:numFmt w:val="bullet"/>
      <w:pPr>
        <w:pBdr/>
        <w:spacing/>
        <w:ind w:hanging="360" w:left="5312"/>
      </w:pPr>
      <w:rPr>
        <w:rFonts w:hint="default" w:ascii="Symbol" w:hAnsi="Symbol" w:eastAsia="Symbol" w:cs="Symbol"/>
      </w:rPr>
      <w:start w:val="1"/>
      <w:suff w:val="tab"/>
    </w:lvl>
    <w:lvl w:ilvl="7">
      <w:isLgl w:val="false"/>
      <w:lvlJc w:val="left"/>
      <w:lvlText w:val="o"/>
      <w:numFmt w:val="bullet"/>
      <w:pPr>
        <w:pBdr/>
        <w:spacing/>
        <w:ind w:hanging="360" w:left="6032"/>
      </w:pPr>
      <w:rPr>
        <w:rFonts w:hint="default" w:ascii="Courier New" w:hAnsi="Courier New" w:eastAsia="Courier New" w:cs="Courier New"/>
      </w:rPr>
      <w:start w:val="1"/>
      <w:suff w:val="tab"/>
    </w:lvl>
    <w:lvl w:ilvl="8">
      <w:isLgl w:val="false"/>
      <w:lvlJc w:val="left"/>
      <w:lvlText w:val="§"/>
      <w:numFmt w:val="bullet"/>
      <w:pPr>
        <w:pBdr/>
        <w:spacing/>
        <w:ind w:hanging="360" w:left="6752"/>
      </w:pPr>
      <w:rPr>
        <w:rFonts w:hint="default" w:ascii="Wingdings" w:hAnsi="Wingdings" w:eastAsia="Wingdings" w:cs="Wingdings"/>
      </w:rPr>
      <w:start w:val="1"/>
      <w:suff w:val="tab"/>
    </w:lvl>
  </w:abstractNum>
  <w:abstractNum w:abstractNumId="3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4">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5">
    <w:lvl w:ilvl="0">
      <w:isLgl w:val="false"/>
      <w:lvlJc w:val="left"/>
      <w:lvlText w:val="%1."/>
      <w:numFmt w:val="decimal"/>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36">
    <w:lvl w:ilvl="0">
      <w:isLgl w:val="false"/>
      <w:lvlJc w:val="left"/>
      <w:lvlText w:val="%1."/>
      <w:numFmt w:val="decimal"/>
      <w:pPr>
        <w:pBdr/>
        <w:spacing/>
        <w:ind w:hanging="360" w:left="1276"/>
      </w:pPr>
      <w:rPr/>
      <w:start w:val="1"/>
      <w:suff w:val="tab"/>
    </w:lvl>
    <w:lvl w:ilvl="1">
      <w:isLgl w:val="false"/>
      <w:lvlJc w:val="left"/>
      <w:lvlText w:val="%1.%2."/>
      <w:numFmt w:val="decimal"/>
      <w:pPr>
        <w:pBdr/>
        <w:spacing/>
        <w:ind w:hanging="432" w:left="1708"/>
      </w:pPr>
      <w:rPr/>
      <w:start w:val="1"/>
      <w:suff w:val="tab"/>
    </w:lvl>
    <w:lvl w:ilvl="2">
      <w:isLgl w:val="false"/>
      <w:lvlJc w:val="left"/>
      <w:lvlText w:val="%1.%2.%3."/>
      <w:numFmt w:val="decimal"/>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37">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8">
    <w:lvl w:ilvl="0">
      <w:isLgl w:val="false"/>
      <w:lvlJc w:val="left"/>
      <w:lvlText w:val="%1)"/>
      <w:numFmt w:val="lowerLetter"/>
      <w:pPr>
        <w:pBdr/>
        <w:spacing/>
        <w:ind w:hanging="360" w:left="928"/>
      </w:pPr>
      <w:rPr>
        <w:rFonts w:hint="default"/>
      </w:rPr>
      <w:start w:val="1"/>
      <w:suff w:val="tab"/>
    </w:lvl>
    <w:lvl w:ilvl="1">
      <w:isLgl w:val="false"/>
      <w:lvlJc w:val="left"/>
      <w:lvlText w:val="%2."/>
      <w:numFmt w:val="lowerLetter"/>
      <w:pPr>
        <w:pBdr/>
        <w:spacing/>
        <w:ind w:hanging="360" w:left="1648"/>
      </w:pPr>
      <w:rPr/>
      <w:start w:val="1"/>
      <w:suff w:val="tab"/>
    </w:lvl>
    <w:lvl w:ilvl="2">
      <w:isLgl w:val="false"/>
      <w:lvlJc w:val="right"/>
      <w:lvlText w:val="%3."/>
      <w:numFmt w:val="lowerRoman"/>
      <w:pPr>
        <w:pBdr/>
        <w:spacing/>
        <w:ind w:hanging="180" w:left="2368"/>
      </w:pPr>
      <w:rPr/>
      <w:start w:val="1"/>
      <w:suff w:val="tab"/>
    </w:lvl>
    <w:lvl w:ilvl="3">
      <w:isLgl w:val="false"/>
      <w:lvlJc w:val="left"/>
      <w:lvlText w:val="%4."/>
      <w:numFmt w:val="decimal"/>
      <w:pPr>
        <w:pBdr/>
        <w:spacing/>
        <w:ind w:hanging="360" w:left="3088"/>
      </w:pPr>
      <w:rPr/>
      <w:start w:val="1"/>
      <w:suff w:val="tab"/>
    </w:lvl>
    <w:lvl w:ilvl="4">
      <w:isLgl w:val="false"/>
      <w:lvlJc w:val="left"/>
      <w:lvlText w:val="%5."/>
      <w:numFmt w:val="lowerLetter"/>
      <w:pPr>
        <w:pBdr/>
        <w:spacing/>
        <w:ind w:hanging="360" w:left="3808"/>
      </w:pPr>
      <w:rPr/>
      <w:start w:val="1"/>
      <w:suff w:val="tab"/>
    </w:lvl>
    <w:lvl w:ilvl="5">
      <w:isLgl w:val="false"/>
      <w:lvlJc w:val="right"/>
      <w:lvlText w:val="%6."/>
      <w:numFmt w:val="lowerRoman"/>
      <w:pPr>
        <w:pBdr/>
        <w:spacing/>
        <w:ind w:hanging="180" w:left="4528"/>
      </w:pPr>
      <w:rPr/>
      <w:start w:val="1"/>
      <w:suff w:val="tab"/>
    </w:lvl>
    <w:lvl w:ilvl="6">
      <w:isLgl w:val="false"/>
      <w:lvlJc w:val="left"/>
      <w:lvlText w:val="%7."/>
      <w:numFmt w:val="decimal"/>
      <w:pPr>
        <w:pBdr/>
        <w:spacing/>
        <w:ind w:hanging="360" w:left="5248"/>
      </w:pPr>
      <w:rPr/>
      <w:start w:val="1"/>
      <w:suff w:val="tab"/>
    </w:lvl>
    <w:lvl w:ilvl="7">
      <w:isLgl w:val="false"/>
      <w:lvlJc w:val="left"/>
      <w:lvlText w:val="%8."/>
      <w:numFmt w:val="lowerLetter"/>
      <w:pPr>
        <w:pBdr/>
        <w:spacing/>
        <w:ind w:hanging="360" w:left="5968"/>
      </w:pPr>
      <w:rPr/>
      <w:start w:val="1"/>
      <w:suff w:val="tab"/>
    </w:lvl>
    <w:lvl w:ilvl="8">
      <w:isLgl w:val="false"/>
      <w:lvlJc w:val="right"/>
      <w:lvlText w:val="%9."/>
      <w:numFmt w:val="lowerRoman"/>
      <w:pPr>
        <w:pBdr/>
        <w:spacing/>
        <w:ind w:hanging="180" w:left="6688"/>
      </w:pPr>
      <w:rPr/>
      <w:start w:val="1"/>
      <w:suff w:val="tab"/>
    </w:lvl>
  </w:abstractNum>
  <w:abstractNum w:abstractNumId="39">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40">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41">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42">
    <w:lvl w:ilvl="0">
      <w:isLgl w:val="false"/>
      <w:lvlJc w:val="left"/>
      <w:lvlText w:val="%1)"/>
      <w:numFmt w:val="decimal"/>
      <w:pPr>
        <w:pBdr/>
        <w:spacing/>
        <w:ind w:hanging="360" w:left="928"/>
      </w:pPr>
      <w:rPr>
        <w:i w:val="0"/>
        <w:iCs w:val="0"/>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3">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44">
    <w:lvl w:ilvl="0">
      <w:isLgl w:val="false"/>
      <w:lvlJc w:val="left"/>
      <w:lvlText w:val="%1."/>
      <w:numFmt w:val="decimal"/>
      <w:pPr>
        <w:pBdr/>
        <w:spacing/>
        <w:ind w:hanging="1008" w:left="1008"/>
      </w:pPr>
      <w:rPr>
        <w:rFonts w:hint="default"/>
      </w:rPr>
      <w:start w:val="10"/>
      <w:suff w:val="tab"/>
    </w:lvl>
    <w:lvl w:ilvl="1">
      <w:isLgl w:val="false"/>
      <w:lvlJc w:val="left"/>
      <w:lvlText w:val="%1.%2."/>
      <w:numFmt w:val="decimal"/>
      <w:pPr>
        <w:pBdr/>
        <w:spacing/>
        <w:ind w:hanging="1008" w:left="1158"/>
      </w:pPr>
      <w:rPr>
        <w:rFonts w:hint="default"/>
      </w:rPr>
      <w:start w:val="1"/>
      <w:suff w:val="tab"/>
    </w:lvl>
    <w:lvl w:ilvl="2">
      <w:isLgl w:val="false"/>
      <w:lvlJc w:val="left"/>
      <w:lvlText w:val="%1.%2.%3."/>
      <w:numFmt w:val="decimal"/>
      <w:pPr>
        <w:pBdr/>
        <w:spacing/>
        <w:ind w:hanging="1008" w:left="1308"/>
      </w:pPr>
      <w:rPr>
        <w:rFonts w:hint="default"/>
      </w:rPr>
      <w:start w:val="4"/>
      <w:suff w:val="tab"/>
    </w:lvl>
    <w:lvl w:ilvl="3">
      <w:isLgl w:val="false"/>
      <w:lvlJc w:val="left"/>
      <w:lvlText w:val="%1.%2.%3.%4."/>
      <w:numFmt w:val="decimal"/>
      <w:pPr>
        <w:pBdr/>
        <w:spacing/>
        <w:ind w:hanging="1080" w:left="1530"/>
      </w:pPr>
      <w:rPr>
        <w:rFonts w:hint="default"/>
      </w:rPr>
      <w:start w:val="1"/>
      <w:suff w:val="tab"/>
    </w:lvl>
    <w:lvl w:ilvl="4">
      <w:isLgl w:val="false"/>
      <w:lvlJc w:val="left"/>
      <w:lvlText w:val="%1.%2.%3.%4.%5."/>
      <w:numFmt w:val="decimal"/>
      <w:pPr>
        <w:pBdr/>
        <w:spacing/>
        <w:ind w:hanging="1080" w:left="1680"/>
      </w:pPr>
      <w:rPr>
        <w:rFonts w:hint="default"/>
      </w:rPr>
      <w:start w:val="1"/>
      <w:suff w:val="tab"/>
    </w:lvl>
    <w:lvl w:ilvl="5">
      <w:isLgl w:val="false"/>
      <w:lvlJc w:val="left"/>
      <w:lvlText w:val="%1.%2.%3.%4.%5.%6."/>
      <w:numFmt w:val="decimal"/>
      <w:pPr>
        <w:pBdr/>
        <w:spacing/>
        <w:ind w:hanging="1440" w:left="2190"/>
      </w:pPr>
      <w:rPr>
        <w:rFonts w:hint="default"/>
      </w:rPr>
      <w:start w:val="1"/>
      <w:suff w:val="tab"/>
    </w:lvl>
    <w:lvl w:ilvl="6">
      <w:isLgl w:val="false"/>
      <w:lvlJc w:val="left"/>
      <w:lvlText w:val="%1.%2.%3.%4.%5.%6.%7."/>
      <w:numFmt w:val="decimal"/>
      <w:pPr>
        <w:pBdr/>
        <w:spacing/>
        <w:ind w:hanging="1800" w:left="2700"/>
      </w:pPr>
      <w:rPr>
        <w:rFonts w:hint="default"/>
      </w:rPr>
      <w:start w:val="1"/>
      <w:suff w:val="tab"/>
    </w:lvl>
    <w:lvl w:ilvl="7">
      <w:isLgl w:val="false"/>
      <w:lvlJc w:val="left"/>
      <w:lvlText w:val="%1.%2.%3.%4.%5.%6.%7.%8."/>
      <w:numFmt w:val="decimal"/>
      <w:pPr>
        <w:pBdr/>
        <w:spacing/>
        <w:ind w:hanging="1800" w:left="2850"/>
      </w:pPr>
      <w:rPr>
        <w:rFonts w:hint="default"/>
      </w:rPr>
      <w:start w:val="1"/>
      <w:suff w:val="tab"/>
    </w:lvl>
    <w:lvl w:ilvl="8">
      <w:isLgl w:val="false"/>
      <w:lvlJc w:val="left"/>
      <w:lvlText w:val="%1.%2.%3.%4.%5.%6.%7.%8.%9."/>
      <w:numFmt w:val="decimal"/>
      <w:pPr>
        <w:pBdr/>
        <w:spacing/>
        <w:ind w:hanging="2160" w:left="3360"/>
      </w:pPr>
      <w:rPr>
        <w:rFonts w:hint="default"/>
      </w:rPr>
      <w:start w:val="1"/>
      <w:suff w:val="tab"/>
    </w:lvl>
  </w:abstractNum>
  <w:abstractNum w:abstractNumId="4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4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48">
    <w:lvl w:ilvl="0">
      <w:isLgl w:val="false"/>
      <w:lvlJc w:val="left"/>
      <w:lvlText w:val="–"/>
      <w:numFmt w:val="bullet"/>
      <w:pPr>
        <w:pBdr/>
        <w:spacing/>
        <w:ind w:hanging="360" w:left="1276"/>
      </w:pPr>
      <w:rPr>
        <w:rFonts w:ascii="Arial" w:hAnsi="Arial" w:eastAsia="Arial" w:cs="Arial"/>
      </w:rPr>
      <w:start w:val="1"/>
      <w:suff w:val="tab"/>
    </w:lvl>
    <w:lvl w:ilvl="1">
      <w:isLgl w:val="false"/>
      <w:lvlJc w:val="left"/>
      <w:lvlText w:val="o"/>
      <w:numFmt w:val="bullet"/>
      <w:pPr>
        <w:pBdr/>
        <w:spacing/>
        <w:ind w:hanging="360" w:left="1996"/>
      </w:pPr>
      <w:rPr>
        <w:rFonts w:hint="default" w:ascii="Courier New" w:hAnsi="Courier New" w:eastAsia="Courier New" w:cs="Courier New"/>
      </w:rPr>
      <w:start w:val="1"/>
      <w:suff w:val="tab"/>
    </w:lvl>
    <w:lvl w:ilvl="2">
      <w:isLgl w:val="false"/>
      <w:lvlJc w:val="left"/>
      <w:lvlText w:val="§"/>
      <w:numFmt w:val="bullet"/>
      <w:pPr>
        <w:pBdr/>
        <w:spacing/>
        <w:ind w:hanging="360" w:left="2716"/>
      </w:pPr>
      <w:rPr>
        <w:rFonts w:hint="default" w:ascii="Wingdings" w:hAnsi="Wingdings" w:eastAsia="Wingdings" w:cs="Wingdings"/>
      </w:rPr>
      <w:start w:val="1"/>
      <w:suff w:val="tab"/>
    </w:lvl>
    <w:lvl w:ilvl="3">
      <w:isLgl w:val="false"/>
      <w:lvlJc w:val="left"/>
      <w:lvlText w:val="·"/>
      <w:numFmt w:val="bullet"/>
      <w:pPr>
        <w:pBdr/>
        <w:spacing/>
        <w:ind w:hanging="360" w:left="3436"/>
      </w:pPr>
      <w:rPr>
        <w:rFonts w:hint="default" w:ascii="Symbol" w:hAnsi="Symbol" w:eastAsia="Symbol" w:cs="Symbol"/>
      </w:rPr>
      <w:start w:val="1"/>
      <w:suff w:val="tab"/>
    </w:lvl>
    <w:lvl w:ilvl="4">
      <w:isLgl w:val="false"/>
      <w:lvlJc w:val="left"/>
      <w:lvlText w:val="o"/>
      <w:numFmt w:val="bullet"/>
      <w:pPr>
        <w:pBdr/>
        <w:spacing/>
        <w:ind w:hanging="360" w:left="4156"/>
      </w:pPr>
      <w:rPr>
        <w:rFonts w:hint="default" w:ascii="Courier New" w:hAnsi="Courier New" w:eastAsia="Courier New" w:cs="Courier New"/>
      </w:rPr>
      <w:start w:val="1"/>
      <w:suff w:val="tab"/>
    </w:lvl>
    <w:lvl w:ilvl="5">
      <w:isLgl w:val="false"/>
      <w:lvlJc w:val="left"/>
      <w:lvlText w:val="§"/>
      <w:numFmt w:val="bullet"/>
      <w:pPr>
        <w:pBdr/>
        <w:spacing/>
        <w:ind w:hanging="360" w:left="4876"/>
      </w:pPr>
      <w:rPr>
        <w:rFonts w:hint="default" w:ascii="Wingdings" w:hAnsi="Wingdings" w:eastAsia="Wingdings" w:cs="Wingdings"/>
      </w:rPr>
      <w:start w:val="1"/>
      <w:suff w:val="tab"/>
    </w:lvl>
    <w:lvl w:ilvl="6">
      <w:isLgl w:val="false"/>
      <w:lvlJc w:val="left"/>
      <w:lvlText w:val="·"/>
      <w:numFmt w:val="bullet"/>
      <w:pPr>
        <w:pBdr/>
        <w:spacing/>
        <w:ind w:hanging="360" w:left="5596"/>
      </w:pPr>
      <w:rPr>
        <w:rFonts w:hint="default" w:ascii="Symbol" w:hAnsi="Symbol" w:eastAsia="Symbol" w:cs="Symbol"/>
      </w:rPr>
      <w:start w:val="1"/>
      <w:suff w:val="tab"/>
    </w:lvl>
    <w:lvl w:ilvl="7">
      <w:isLgl w:val="false"/>
      <w:lvlJc w:val="left"/>
      <w:lvlText w:val="o"/>
      <w:numFmt w:val="bullet"/>
      <w:pPr>
        <w:pBdr/>
        <w:spacing/>
        <w:ind w:hanging="360" w:left="6316"/>
      </w:pPr>
      <w:rPr>
        <w:rFonts w:hint="default" w:ascii="Courier New" w:hAnsi="Courier New" w:eastAsia="Courier New" w:cs="Courier New"/>
      </w:rPr>
      <w:start w:val="1"/>
      <w:suff w:val="tab"/>
    </w:lvl>
    <w:lvl w:ilvl="8">
      <w:isLgl w:val="false"/>
      <w:lvlJc w:val="left"/>
      <w:lvlText w:val="§"/>
      <w:numFmt w:val="bullet"/>
      <w:pPr>
        <w:pBdr/>
        <w:spacing/>
        <w:ind w:hanging="360" w:left="7036"/>
      </w:pPr>
      <w:rPr>
        <w:rFonts w:hint="default" w:ascii="Wingdings" w:hAnsi="Wingdings" w:eastAsia="Wingdings" w:cs="Wingdings"/>
      </w:rPr>
      <w:start w:val="1"/>
      <w:suff w:val="tab"/>
    </w:lvl>
  </w:abstractNum>
  <w:abstractNum w:abstractNumId="4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5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1">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2">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3">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4">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5">
    <w:lvl w:ilvl="0">
      <w:isLgl w:val="false"/>
      <w:lvlJc w:val="left"/>
      <w:lvlText w:val="%1)"/>
      <w:numFmt w:val="lowerLetter"/>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56">
    <w:lvl w:ilvl="0">
      <w:isLgl w:val="false"/>
      <w:lvlJc w:val="left"/>
      <w:lvlText w:val="%1)"/>
      <w:numFmt w:val="lowerLetter"/>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5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5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0">
    <w:lvl w:ilvl="0">
      <w:isLgl w:val="false"/>
      <w:lvlJc w:val="left"/>
      <w:lvlText w:val="–"/>
      <w:numFmt w:val="bullet"/>
      <w:pPr>
        <w:pBdr/>
        <w:spacing/>
        <w:ind w:hanging="360" w:left="1276"/>
      </w:pPr>
      <w:rPr>
        <w:rFonts w:hint="default" w:ascii="Arial" w:hAnsi="Arial" w:eastAsia="Arial" w:cs="Arial"/>
      </w:rPr>
      <w:start w:val="1"/>
      <w:suff w:val="tab"/>
    </w:lvl>
    <w:lvl w:ilvl="1">
      <w:isLgl w:val="false"/>
      <w:lvlJc w:val="left"/>
      <w:lvlText w:val="o"/>
      <w:numFmt w:val="bullet"/>
      <w:pPr>
        <w:pBdr/>
        <w:spacing/>
        <w:ind w:hanging="360" w:left="1996"/>
      </w:pPr>
      <w:rPr>
        <w:rFonts w:hint="default" w:ascii="Courier New" w:hAnsi="Courier New" w:eastAsia="Courier New" w:cs="Courier New"/>
      </w:rPr>
      <w:start w:val="1"/>
      <w:suff w:val="tab"/>
    </w:lvl>
    <w:lvl w:ilvl="2">
      <w:isLgl w:val="false"/>
      <w:lvlJc w:val="left"/>
      <w:lvlText w:val="§"/>
      <w:numFmt w:val="bullet"/>
      <w:pPr>
        <w:pBdr/>
        <w:spacing/>
        <w:ind w:hanging="360" w:left="2716"/>
      </w:pPr>
      <w:rPr>
        <w:rFonts w:hint="default" w:ascii="Wingdings" w:hAnsi="Wingdings" w:eastAsia="Wingdings" w:cs="Wingdings"/>
      </w:rPr>
      <w:start w:val="1"/>
      <w:suff w:val="tab"/>
    </w:lvl>
    <w:lvl w:ilvl="3">
      <w:isLgl w:val="false"/>
      <w:lvlJc w:val="left"/>
      <w:lvlText w:val="·"/>
      <w:numFmt w:val="bullet"/>
      <w:pPr>
        <w:pBdr/>
        <w:spacing/>
        <w:ind w:hanging="360" w:left="3436"/>
      </w:pPr>
      <w:rPr>
        <w:rFonts w:hint="default" w:ascii="Symbol" w:hAnsi="Symbol" w:eastAsia="Symbol" w:cs="Symbol"/>
      </w:rPr>
      <w:start w:val="1"/>
      <w:suff w:val="tab"/>
    </w:lvl>
    <w:lvl w:ilvl="4">
      <w:isLgl w:val="false"/>
      <w:lvlJc w:val="left"/>
      <w:lvlText w:val="o"/>
      <w:numFmt w:val="bullet"/>
      <w:pPr>
        <w:pBdr/>
        <w:spacing/>
        <w:ind w:hanging="360" w:left="4156"/>
      </w:pPr>
      <w:rPr>
        <w:rFonts w:hint="default" w:ascii="Courier New" w:hAnsi="Courier New" w:eastAsia="Courier New" w:cs="Courier New"/>
      </w:rPr>
      <w:start w:val="1"/>
      <w:suff w:val="tab"/>
    </w:lvl>
    <w:lvl w:ilvl="5">
      <w:isLgl w:val="false"/>
      <w:lvlJc w:val="left"/>
      <w:lvlText w:val="§"/>
      <w:numFmt w:val="bullet"/>
      <w:pPr>
        <w:pBdr/>
        <w:spacing/>
        <w:ind w:hanging="360" w:left="4876"/>
      </w:pPr>
      <w:rPr>
        <w:rFonts w:hint="default" w:ascii="Wingdings" w:hAnsi="Wingdings" w:eastAsia="Wingdings" w:cs="Wingdings"/>
      </w:rPr>
      <w:start w:val="1"/>
      <w:suff w:val="tab"/>
    </w:lvl>
    <w:lvl w:ilvl="6">
      <w:isLgl w:val="false"/>
      <w:lvlJc w:val="left"/>
      <w:lvlText w:val="·"/>
      <w:numFmt w:val="bullet"/>
      <w:pPr>
        <w:pBdr/>
        <w:spacing/>
        <w:ind w:hanging="360" w:left="5596"/>
      </w:pPr>
      <w:rPr>
        <w:rFonts w:hint="default" w:ascii="Symbol" w:hAnsi="Symbol" w:eastAsia="Symbol" w:cs="Symbol"/>
      </w:rPr>
      <w:start w:val="1"/>
      <w:suff w:val="tab"/>
    </w:lvl>
    <w:lvl w:ilvl="7">
      <w:isLgl w:val="false"/>
      <w:lvlJc w:val="left"/>
      <w:lvlText w:val="o"/>
      <w:numFmt w:val="bullet"/>
      <w:pPr>
        <w:pBdr/>
        <w:spacing/>
        <w:ind w:hanging="360" w:left="6316"/>
      </w:pPr>
      <w:rPr>
        <w:rFonts w:hint="default" w:ascii="Courier New" w:hAnsi="Courier New" w:eastAsia="Courier New" w:cs="Courier New"/>
      </w:rPr>
      <w:start w:val="1"/>
      <w:suff w:val="tab"/>
    </w:lvl>
    <w:lvl w:ilvl="8">
      <w:isLgl w:val="false"/>
      <w:lvlJc w:val="left"/>
      <w:lvlText w:val="§"/>
      <w:numFmt w:val="bullet"/>
      <w:pPr>
        <w:pBdr/>
        <w:spacing/>
        <w:ind w:hanging="360" w:left="7036"/>
      </w:pPr>
      <w:rPr>
        <w:rFonts w:hint="default" w:ascii="Wingdings" w:hAnsi="Wingdings" w:eastAsia="Wingdings" w:cs="Wingdings"/>
      </w:rPr>
      <w:start w:val="1"/>
      <w:suff w:val="tab"/>
    </w:lvl>
  </w:abstractNum>
  <w:abstractNum w:abstractNumId="7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7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7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7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8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8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8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8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84">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8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8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8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8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8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9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9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9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9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9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9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0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0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0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0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04">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0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0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07">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0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0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1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11">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1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1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1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1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1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17">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1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1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2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21">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2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2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2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2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2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27">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2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2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0">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1">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4">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6">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37">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38">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39">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40">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41">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4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43">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4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45">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46">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4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4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4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50">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51">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5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5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54">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5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56">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57">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5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5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6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6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6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63">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16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6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66">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6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6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69">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7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7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72">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7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74">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75">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76">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77">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7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79">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18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8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82">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83">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184">
    <w:lvl w:ilvl="0">
      <w:isLgl w:val="false"/>
      <w:lvlJc w:val="left"/>
      <w:lvlText w:val="%1)"/>
      <w:numFmt w:val="lowerLetter"/>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18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8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8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8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8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9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9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9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9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9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9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9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9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19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9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0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0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0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0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0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0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0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0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0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0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1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1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1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1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1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1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1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1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1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1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2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2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2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2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2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2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2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2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2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2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3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3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3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3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3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3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3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3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3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3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4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4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4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43">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4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4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4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4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4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4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5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51">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5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5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5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5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5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5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5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5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6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6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6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6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6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6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6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6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6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6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7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7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7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7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7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7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7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7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7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7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8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8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8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8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8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8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8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8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8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8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9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9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9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9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9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9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9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9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29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29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01">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03">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0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8">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09">
    <w:lvl w:ilvl="0">
      <w:isLgl w:val="false"/>
      <w:lvlJc w:val="left"/>
      <w:lvlText w:val="%1"/>
      <w:numFmt w:val="decimal"/>
      <w:pPr>
        <w:pBdr/>
        <w:spacing/>
        <w:ind w:firstLine="0" w:left="0"/>
      </w:pPr>
      <w:rPr>
        <w:rFonts w:hint="default"/>
      </w:rPr>
      <w:start w:val="1"/>
      <w:suff w:val="tab"/>
    </w:lvl>
    <w:lvl w:ilvl="1">
      <w:isLgl w:val="false"/>
      <w:lvlJc w:val="left"/>
      <w:lvlText w:val="%1.%2"/>
      <w:numFmt w:val="decimal"/>
      <w:pPr>
        <w:pBdr/>
        <w:spacing/>
        <w:ind w:firstLine="0" w:left="0"/>
      </w:pPr>
      <w:rPr>
        <w:rFonts w:hint="default"/>
      </w:rPr>
      <w:start w:val="1"/>
      <w:suff w:val="tab"/>
    </w:lvl>
    <w:lvl w:ilvl="2">
      <w:isLgl w:val="false"/>
      <w:lvlJc w:val="left"/>
      <w:lvlText w:val="%1.%2.%3"/>
      <w:numFmt w:val="decimal"/>
      <w:pPr>
        <w:pBdr/>
        <w:spacing/>
        <w:ind w:hanging="720" w:left="862"/>
      </w:pPr>
      <w:pStyle w:val="2064"/>
      <w:rPr>
        <w:rFonts w:ascii="Times New Roman" w:hAnsi="Times New Roman" w:cs="Times New Roman"/>
        <w:b w:val="0"/>
        <w:bCs w:val="0"/>
        <w:i w:val="0"/>
        <w:iCs w:val="0"/>
        <w:caps w:val="0"/>
        <w:smallCaps w:val="0"/>
        <w:strike w:val="0"/>
        <w:vanish w:val="0"/>
        <w:color w:val="000000"/>
        <w:spacing w:val="0"/>
        <w:position w:val="0"/>
        <w:sz w:val="0"/>
        <w:szCs w:val="0"/>
        <w:u w:val="none"/>
        <w:shd w:val="clear" w:color="000000" w:fill="000000"/>
        <w:vertAlign w:val="baseline"/>
        <w14:textOutline w14:w="0" w14:cap="rnd" w14:cmpd="sng" w14:algn="ctr">
          <w14:noFill/>
          <w14:prstDash w14:val="solid"/>
          <w14:bevel/>
        </w14:textOutline>
        <w14:ligatures w14:val="none"/>
      </w:rPr>
      <w:start w:val="1"/>
      <w:suff w:val="tab"/>
    </w:lvl>
    <w:lvl w:ilvl="3">
      <w:isLgl w:val="false"/>
      <w:lvlJc w:val="left"/>
      <w:lvlText w:val="%1.%2.%3.%4"/>
      <w:numFmt w:val="decimal"/>
      <w:pPr>
        <w:pBdr/>
        <w:spacing/>
        <w:ind w:firstLine="0" w:left="0"/>
      </w:pPr>
      <w:rPr>
        <w:rFonts w:hint="default"/>
      </w:rPr>
      <w:start w:val="1"/>
      <w:suff w:val="tab"/>
    </w:lvl>
    <w:lvl w:ilvl="4">
      <w:isLgl w:val="false"/>
      <w:lvlJc w:val="left"/>
      <w:lvlText w:val="%1.%2.%3.%4.%5"/>
      <w:numFmt w:val="decimal"/>
      <w:pPr>
        <w:pBdr/>
        <w:spacing/>
        <w:ind w:hanging="1008" w:left="1434"/>
      </w:pPr>
      <w:rPr>
        <w:rFonts w:hint="default"/>
      </w:rPr>
      <w:start w:val="1"/>
      <w:suff w:val="tab"/>
    </w:lvl>
    <w:lvl w:ilvl="5">
      <w:isLgl w:val="false"/>
      <w:lvlJc w:val="left"/>
      <w:lvlText w:val="%1.%2.%3.%4.%5.%6"/>
      <w:numFmt w:val="decimal"/>
      <w:pPr>
        <w:pBdr/>
        <w:spacing/>
        <w:ind w:hanging="1152" w:left="1152"/>
      </w:pPr>
      <w:rPr>
        <w:rFonts w:hint="default"/>
      </w:rPr>
      <w:start w:val="1"/>
      <w:suff w:val="tab"/>
    </w:lvl>
    <w:lvl w:ilvl="6">
      <w:isLgl w:val="false"/>
      <w:lvlJc w:val="left"/>
      <w:lvlText w:val="%1.%2.%3.%4.%5.%6.%7"/>
      <w:numFmt w:val="decimal"/>
      <w:pPr>
        <w:pBdr/>
        <w:spacing/>
        <w:ind w:hanging="1296" w:left="1296"/>
      </w:pPr>
      <w:rPr>
        <w:rFonts w:hint="default"/>
      </w:rPr>
      <w:start w:val="1"/>
      <w:suff w:val="tab"/>
    </w:lvl>
    <w:lvl w:ilvl="7">
      <w:isLgl w:val="false"/>
      <w:lvlJc w:val="left"/>
      <w:lvlText w:val="%1.%2.%3.%4.%5.%6.%7.%8"/>
      <w:numFmt w:val="decimal"/>
      <w:pPr>
        <w:pBdr/>
        <w:spacing/>
        <w:ind w:hanging="1440" w:left="1440"/>
      </w:pPr>
      <w:rPr>
        <w:rFonts w:hint="default"/>
      </w:rPr>
      <w:start w:val="1"/>
      <w:suff w:val="tab"/>
    </w:lvl>
    <w:lvl w:ilvl="8">
      <w:isLgl w:val="false"/>
      <w:lvlJc w:val="left"/>
      <w:lvlText w:val="%1.%2.%3.%4.%5.%6.%7.%8.%9"/>
      <w:numFmt w:val="decimal"/>
      <w:pPr>
        <w:pBdr/>
        <w:spacing/>
        <w:ind w:hanging="1584" w:left="1584"/>
      </w:pPr>
      <w:rPr>
        <w:rFonts w:hint="default"/>
      </w:rPr>
      <w:start w:val="1"/>
      <w:suff w:val="tab"/>
    </w:lvl>
  </w:abstractNum>
  <w:abstractNum w:abstractNumId="310">
    <w:lvl w:ilvl="0">
      <w:isLgl w:val="false"/>
      <w:lvlJc w:val="left"/>
      <w:lvlText w:val="%1)"/>
      <w:numFmt w:val="upperLetter"/>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11">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12">
    <w:lvl w:ilvl="0">
      <w:isLgl w:val="false"/>
      <w:lvlJc w:val="left"/>
      <w:lvlText w:val="%1)"/>
      <w:numFmt w:val="lowerLetter"/>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13">
    <w:lvl w:ilvl="0">
      <w:isLgl w:val="false"/>
      <w:lvlJc w:val="left"/>
      <w:lvlText w:val="%1)"/>
      <w:numFmt w:val="lowerLetter"/>
      <w:pPr>
        <w:pBdr/>
        <w:spacing/>
        <w:ind w:hanging="360" w:left="927"/>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31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1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16">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1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18">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1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20">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21">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2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2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24">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25">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26">
    <w:lvl w:ilvl="0">
      <w:isLgl w:val="false"/>
      <w:lvlJc w:val="left"/>
      <w:lvlText/>
      <w:numFmt w:val="bullet"/>
      <w:pPr>
        <w:pBdr/>
        <w:spacing/>
        <w:ind/>
      </w:pPr>
      <w:rPr/>
      <w:start w:val="0"/>
      <w:suff w:val="tab"/>
    </w:lvl>
    <w:lvl w:ilvl="1">
      <w:isLgl w:val="false"/>
      <w:lvlJc w:val="left"/>
      <w:lvlText/>
      <w:numFmt w:val="bullet"/>
      <w:pPr>
        <w:pBdr/>
        <w:spacing/>
        <w:ind/>
      </w:pPr>
      <w:rPr/>
      <w:start w:val="0"/>
      <w:suff w:val="tab"/>
    </w:lvl>
    <w:lvl w:ilvl="2">
      <w:isLgl w:val="false"/>
      <w:lvlJc w:val="left"/>
      <w:lvlText/>
      <w:numFmt w:val="bullet"/>
      <w:pPr>
        <w:pBdr/>
        <w:spacing/>
        <w:ind/>
      </w:pPr>
      <w:rPr/>
      <w:start w:val="0"/>
      <w:suff w:val="tab"/>
    </w:lvl>
    <w:lvl w:ilvl="3">
      <w:isLgl w:val="false"/>
      <w:lvlJc w:val="left"/>
      <w:lvlText/>
      <w:numFmt w:val="bullet"/>
      <w:pPr>
        <w:pBdr/>
        <w:spacing/>
        <w:ind/>
      </w:pPr>
      <w:rPr/>
      <w:start w:val="0"/>
      <w:suff w:val="tab"/>
    </w:lvl>
    <w:lvl w:ilvl="4">
      <w:isLgl w:val="false"/>
      <w:lvlJc w:val="left"/>
      <w:lvlText/>
      <w:numFmt w:val="bullet"/>
      <w:pPr>
        <w:pBdr/>
        <w:spacing/>
        <w:ind/>
      </w:pPr>
      <w:rPr/>
      <w:start w:val="0"/>
      <w:suff w:val="tab"/>
    </w:lvl>
    <w:lvl w:ilvl="5">
      <w:isLgl w:val="false"/>
      <w:lvlJc w:val="left"/>
      <w:lvlText/>
      <w:numFmt w:val="bullet"/>
      <w:pPr>
        <w:pBdr/>
        <w:spacing/>
        <w:ind/>
      </w:pPr>
      <w:rPr/>
      <w:start w:val="0"/>
      <w:suff w:val="tab"/>
    </w:lvl>
    <w:lvl w:ilvl="6">
      <w:isLgl w:val="false"/>
      <w:lvlJc w:val="left"/>
      <w:lvlText/>
      <w:numFmt w:val="bullet"/>
      <w:pPr>
        <w:pBdr/>
        <w:spacing/>
        <w:ind/>
      </w:pPr>
      <w:rPr/>
      <w:start w:val="0"/>
      <w:suff w:val="tab"/>
    </w:lvl>
    <w:lvl w:ilvl="7">
      <w:isLgl w:val="false"/>
      <w:lvlJc w:val="left"/>
      <w:lvlText/>
      <w:numFmt w:val="bullet"/>
      <w:pPr>
        <w:pBdr/>
        <w:spacing/>
        <w:ind/>
      </w:pPr>
      <w:rPr/>
      <w:start w:val="0"/>
      <w:suff w:val="tab"/>
    </w:lvl>
    <w:lvl w:ilvl="8">
      <w:isLgl w:val="false"/>
      <w:lvlJc w:val="left"/>
      <w:lvlText/>
      <w:numFmt w:val="bullet"/>
      <w:pPr>
        <w:pBdr/>
        <w:spacing/>
        <w:ind/>
      </w:pPr>
      <w:rPr/>
      <w:start w:val="0"/>
      <w:suff w:val="tab"/>
    </w:lvl>
  </w:abstractNum>
  <w:abstractNum w:abstractNumId="327">
    <w:lvl w:ilvl="0">
      <w:isLgl w:val="false"/>
      <w:lvlJc w:val="left"/>
      <w:lvlText w:val=""/>
      <w:numFmt w:val="bullet"/>
      <w:pPr>
        <w:pBdr/>
        <w:spacing/>
        <w:ind w:hanging="360" w:left="822"/>
      </w:pPr>
      <w:rPr>
        <w:rFonts w:hint="default" w:ascii="Wingdings" w:hAnsi="Wingdings" w:eastAsia="Wingdings" w:cs="Wingdings"/>
        <w:sz w:val="28"/>
        <w:szCs w:val="28"/>
        <w:lang w:val="ro-RO" w:eastAsia="en-US" w:bidi="ar-SA"/>
      </w:rPr>
      <w:start w:val="0"/>
      <w:suff w:val="tab"/>
    </w:lvl>
    <w:lvl w:ilvl="1">
      <w:isLgl w:val="false"/>
      <w:lvlJc w:val="left"/>
      <w:lvlText w:val="•"/>
      <w:numFmt w:val="bullet"/>
      <w:pPr>
        <w:pBdr/>
        <w:spacing/>
        <w:ind w:hanging="360" w:left="1694"/>
      </w:pPr>
      <w:rPr>
        <w:rFonts w:hint="default"/>
        <w:lang w:val="ro-RO" w:eastAsia="en-US" w:bidi="ar-SA"/>
      </w:rPr>
      <w:start w:val="0"/>
      <w:suff w:val="tab"/>
    </w:lvl>
    <w:lvl w:ilvl="2">
      <w:isLgl w:val="false"/>
      <w:lvlJc w:val="left"/>
      <w:lvlText w:val="•"/>
      <w:numFmt w:val="bullet"/>
      <w:pPr>
        <w:pBdr/>
        <w:spacing/>
        <w:ind w:hanging="360" w:left="2569"/>
      </w:pPr>
      <w:rPr>
        <w:rFonts w:hint="default"/>
        <w:lang w:val="ro-RO" w:eastAsia="en-US" w:bidi="ar-SA"/>
      </w:rPr>
      <w:start w:val="0"/>
      <w:suff w:val="tab"/>
    </w:lvl>
    <w:lvl w:ilvl="3">
      <w:isLgl w:val="false"/>
      <w:lvlJc w:val="left"/>
      <w:lvlText w:val="•"/>
      <w:numFmt w:val="bullet"/>
      <w:pPr>
        <w:pBdr/>
        <w:spacing/>
        <w:ind w:hanging="360" w:left="3443"/>
      </w:pPr>
      <w:rPr>
        <w:rFonts w:hint="default"/>
        <w:lang w:val="ro-RO" w:eastAsia="en-US" w:bidi="ar-SA"/>
      </w:rPr>
      <w:start w:val="0"/>
      <w:suff w:val="tab"/>
    </w:lvl>
    <w:lvl w:ilvl="4">
      <w:isLgl w:val="false"/>
      <w:lvlJc w:val="left"/>
      <w:lvlText w:val="•"/>
      <w:numFmt w:val="bullet"/>
      <w:pPr>
        <w:pBdr/>
        <w:spacing/>
        <w:ind w:hanging="360" w:left="4318"/>
      </w:pPr>
      <w:rPr>
        <w:rFonts w:hint="default"/>
        <w:lang w:val="ro-RO" w:eastAsia="en-US" w:bidi="ar-SA"/>
      </w:rPr>
      <w:start w:val="0"/>
      <w:suff w:val="tab"/>
    </w:lvl>
    <w:lvl w:ilvl="5">
      <w:isLgl w:val="false"/>
      <w:lvlJc w:val="left"/>
      <w:lvlText w:val="•"/>
      <w:numFmt w:val="bullet"/>
      <w:pPr>
        <w:pBdr/>
        <w:spacing/>
        <w:ind w:hanging="360" w:left="5193"/>
      </w:pPr>
      <w:rPr>
        <w:rFonts w:hint="default"/>
        <w:lang w:val="ro-RO" w:eastAsia="en-US" w:bidi="ar-SA"/>
      </w:rPr>
      <w:start w:val="0"/>
      <w:suff w:val="tab"/>
    </w:lvl>
    <w:lvl w:ilvl="6">
      <w:isLgl w:val="false"/>
      <w:lvlJc w:val="left"/>
      <w:lvlText w:val="•"/>
      <w:numFmt w:val="bullet"/>
      <w:pPr>
        <w:pBdr/>
        <w:spacing/>
        <w:ind w:hanging="360" w:left="6067"/>
      </w:pPr>
      <w:rPr>
        <w:rFonts w:hint="default"/>
        <w:lang w:val="ro-RO" w:eastAsia="en-US" w:bidi="ar-SA"/>
      </w:rPr>
      <w:start w:val="0"/>
      <w:suff w:val="tab"/>
    </w:lvl>
    <w:lvl w:ilvl="7">
      <w:isLgl w:val="false"/>
      <w:lvlJc w:val="left"/>
      <w:lvlText w:val="•"/>
      <w:numFmt w:val="bullet"/>
      <w:pPr>
        <w:pBdr/>
        <w:spacing/>
        <w:ind w:hanging="360" w:left="6942"/>
      </w:pPr>
      <w:rPr>
        <w:rFonts w:hint="default"/>
        <w:lang w:val="ro-RO" w:eastAsia="en-US" w:bidi="ar-SA"/>
      </w:rPr>
      <w:start w:val="0"/>
      <w:suff w:val="tab"/>
    </w:lvl>
    <w:lvl w:ilvl="8">
      <w:isLgl w:val="false"/>
      <w:lvlJc w:val="left"/>
      <w:lvlText w:val="•"/>
      <w:numFmt w:val="bullet"/>
      <w:pPr>
        <w:pBdr/>
        <w:spacing/>
        <w:ind w:hanging="360" w:left="7817"/>
      </w:pPr>
      <w:rPr>
        <w:rFonts w:hint="default"/>
        <w:lang w:val="ro-RO" w:eastAsia="en-US" w:bidi="ar-SA"/>
      </w:rPr>
      <w:start w:val="0"/>
      <w:suff w:val="tab"/>
    </w:lvl>
  </w:abstractNum>
  <w:abstractNum w:abstractNumId="328">
    <w:lvl w:ilvl="0">
      <w:isLgl w:val="false"/>
      <w:lvlJc w:val="left"/>
      <w:lvlText w:val="%1)"/>
      <w:numFmt w:val="lowerLetter"/>
      <w:pPr>
        <w:pBdr/>
        <w:spacing/>
        <w:ind w:hanging="360" w:left="822"/>
      </w:pPr>
      <w:rPr>
        <w:rFonts w:hint="default" w:ascii="Times New Roman" w:hAnsi="Times New Roman" w:cs="Times New Roman" w:eastAsiaTheme="majorEastAsia"/>
        <w:b w:val="0"/>
        <w:bCs w:val="0"/>
        <w:i/>
        <w:iCs/>
        <w:spacing w:val="0"/>
        <w:sz w:val="24"/>
        <w:szCs w:val="24"/>
        <w:lang w:val="ro-RO" w:eastAsia="en-US" w:bidi="ar-SA"/>
      </w:rPr>
      <w:start w:val="1"/>
      <w:suff w:val="tab"/>
    </w:lvl>
    <w:lvl w:ilvl="1">
      <w:isLgl w:val="false"/>
      <w:lvlJc w:val="left"/>
      <w:lvlText w:val=""/>
      <w:numFmt w:val="bullet"/>
      <w:pPr>
        <w:pBdr/>
        <w:spacing/>
        <w:ind w:hanging="360" w:left="5180"/>
      </w:pPr>
      <w:rPr>
        <w:rFonts w:hint="default" w:ascii="Wingdings" w:hAnsi="Wingdings"/>
      </w:rPr>
      <w:start w:val="1"/>
      <w:suff w:val="tab"/>
    </w:lvl>
    <w:lvl w:ilvl="2">
      <w:isLgl w:val="false"/>
      <w:lvlJc w:val="left"/>
      <w:lvlText w:val=""/>
      <w:numFmt w:val="bullet"/>
      <w:pPr>
        <w:pBdr/>
        <w:spacing/>
        <w:ind w:hanging="272" w:left="1633"/>
      </w:pPr>
      <w:rPr>
        <w:rFonts w:hint="default" w:ascii="Symbol" w:hAnsi="Symbol" w:eastAsia="Symbol" w:cs="Symbol"/>
        <w:sz w:val="28"/>
        <w:szCs w:val="28"/>
        <w:lang w:val="ro-RO" w:eastAsia="en-US" w:bidi="ar-SA"/>
      </w:rPr>
      <w:start w:val="0"/>
      <w:suff w:val="tab"/>
    </w:lvl>
    <w:lvl w:ilvl="3">
      <w:isLgl w:val="false"/>
      <w:lvlJc w:val="left"/>
      <w:lvlText w:val="•"/>
      <w:numFmt w:val="bullet"/>
      <w:pPr>
        <w:pBdr/>
        <w:spacing/>
        <w:ind w:hanging="272" w:left="2630"/>
      </w:pPr>
      <w:rPr>
        <w:rFonts w:hint="default"/>
        <w:lang w:val="ro-RO" w:eastAsia="en-US" w:bidi="ar-SA"/>
      </w:rPr>
      <w:start w:val="0"/>
      <w:suff w:val="tab"/>
    </w:lvl>
    <w:lvl w:ilvl="4">
      <w:isLgl w:val="false"/>
      <w:lvlJc w:val="left"/>
      <w:lvlText w:val="•"/>
      <w:numFmt w:val="bullet"/>
      <w:pPr>
        <w:pBdr/>
        <w:spacing/>
        <w:ind w:hanging="272" w:left="3621"/>
      </w:pPr>
      <w:rPr>
        <w:rFonts w:hint="default"/>
        <w:lang w:val="ro-RO" w:eastAsia="en-US" w:bidi="ar-SA"/>
      </w:rPr>
      <w:start w:val="0"/>
      <w:suff w:val="tab"/>
    </w:lvl>
    <w:lvl w:ilvl="5">
      <w:isLgl w:val="false"/>
      <w:lvlJc w:val="left"/>
      <w:lvlText w:val="•"/>
      <w:numFmt w:val="bullet"/>
      <w:pPr>
        <w:pBdr/>
        <w:spacing/>
        <w:ind w:hanging="272" w:left="4612"/>
      </w:pPr>
      <w:rPr>
        <w:rFonts w:hint="default"/>
        <w:lang w:val="ro-RO" w:eastAsia="en-US" w:bidi="ar-SA"/>
      </w:rPr>
      <w:start w:val="0"/>
      <w:suff w:val="tab"/>
    </w:lvl>
    <w:lvl w:ilvl="6">
      <w:isLgl w:val="false"/>
      <w:lvlJc w:val="left"/>
      <w:lvlText w:val="•"/>
      <w:numFmt w:val="bullet"/>
      <w:pPr>
        <w:pBdr/>
        <w:spacing/>
        <w:ind w:hanging="272" w:left="5603"/>
      </w:pPr>
      <w:rPr>
        <w:rFonts w:hint="default"/>
        <w:lang w:val="ro-RO" w:eastAsia="en-US" w:bidi="ar-SA"/>
      </w:rPr>
      <w:start w:val="0"/>
      <w:suff w:val="tab"/>
    </w:lvl>
    <w:lvl w:ilvl="7">
      <w:isLgl w:val="false"/>
      <w:lvlJc w:val="left"/>
      <w:lvlText w:val="•"/>
      <w:numFmt w:val="bullet"/>
      <w:pPr>
        <w:pBdr/>
        <w:spacing/>
        <w:ind w:hanging="272" w:left="6594"/>
      </w:pPr>
      <w:rPr>
        <w:rFonts w:hint="default"/>
        <w:lang w:val="ro-RO" w:eastAsia="en-US" w:bidi="ar-SA"/>
      </w:rPr>
      <w:start w:val="0"/>
      <w:suff w:val="tab"/>
    </w:lvl>
    <w:lvl w:ilvl="8">
      <w:isLgl w:val="false"/>
      <w:lvlJc w:val="left"/>
      <w:lvlText w:val="•"/>
      <w:numFmt w:val="bullet"/>
      <w:pPr>
        <w:pBdr/>
        <w:spacing/>
        <w:ind w:hanging="272" w:left="7584"/>
      </w:pPr>
      <w:rPr>
        <w:rFonts w:hint="default"/>
        <w:lang w:val="ro-RO" w:eastAsia="en-US" w:bidi="ar-SA"/>
      </w:rPr>
      <w:start w:val="0"/>
      <w:suff w:val="tab"/>
    </w:lvl>
  </w:abstractNum>
  <w:abstractNum w:abstractNumId="329">
    <w:lvl w:ilvl="0">
      <w:isLgl w:val="false"/>
      <w:lvlJc w:val="left"/>
      <w:lvlText w:val=""/>
      <w:numFmt w:val="bullet"/>
      <w:pPr>
        <w:pBdr/>
        <w:spacing/>
        <w:ind w:hanging="360" w:left="1287"/>
      </w:pPr>
      <w:rPr>
        <w:rFonts w:hint="default" w:ascii="Wingdings" w:hAnsi="Wingdings"/>
      </w:rPr>
      <w:start w:val="1"/>
      <w:suff w:val="tab"/>
    </w:lvl>
    <w:lvl w:ilvl="1">
      <w:isLgl w:val="false"/>
      <w:lvlJc w:val="left"/>
      <w:lvlText w:val="o"/>
      <w:numFmt w:val="bullet"/>
      <w:pPr>
        <w:pBdr/>
        <w:spacing/>
        <w:ind w:hanging="360" w:left="2007"/>
      </w:pPr>
      <w:rPr>
        <w:rFonts w:hint="default" w:ascii="Courier New" w:hAnsi="Courier New" w:cs="Courier New"/>
      </w:rPr>
      <w:start w:val="1"/>
      <w:suff w:val="tab"/>
    </w:lvl>
    <w:lvl w:ilvl="2">
      <w:isLgl w:val="false"/>
      <w:lvlJc w:val="left"/>
      <w:lvlText w:val=""/>
      <w:numFmt w:val="bullet"/>
      <w:pPr>
        <w:pBdr/>
        <w:spacing/>
        <w:ind w:hanging="360" w:left="2727"/>
      </w:pPr>
      <w:rPr>
        <w:rFonts w:hint="default" w:ascii="Wingdings" w:hAnsi="Wingdings"/>
      </w:rPr>
      <w:start w:val="1"/>
      <w:suff w:val="tab"/>
    </w:lvl>
    <w:lvl w:ilvl="3">
      <w:isLgl w:val="false"/>
      <w:lvlJc w:val="left"/>
      <w:lvlText w:val=""/>
      <w:numFmt w:val="bullet"/>
      <w:pPr>
        <w:pBdr/>
        <w:spacing/>
        <w:ind w:hanging="360" w:left="3447"/>
      </w:pPr>
      <w:rPr>
        <w:rFonts w:hint="default" w:ascii="Symbol" w:hAnsi="Symbol"/>
      </w:rPr>
      <w:start w:val="1"/>
      <w:suff w:val="tab"/>
    </w:lvl>
    <w:lvl w:ilvl="4">
      <w:isLgl w:val="false"/>
      <w:lvlJc w:val="left"/>
      <w:lvlText w:val="o"/>
      <w:numFmt w:val="bullet"/>
      <w:pPr>
        <w:pBdr/>
        <w:spacing/>
        <w:ind w:hanging="360" w:left="4167"/>
      </w:pPr>
      <w:rPr>
        <w:rFonts w:hint="default" w:ascii="Courier New" w:hAnsi="Courier New" w:cs="Courier New"/>
      </w:rPr>
      <w:start w:val="1"/>
      <w:suff w:val="tab"/>
    </w:lvl>
    <w:lvl w:ilvl="5">
      <w:isLgl w:val="false"/>
      <w:lvlJc w:val="left"/>
      <w:lvlText w:val=""/>
      <w:numFmt w:val="bullet"/>
      <w:pPr>
        <w:pBdr/>
        <w:spacing/>
        <w:ind w:hanging="360" w:left="4887"/>
      </w:pPr>
      <w:rPr>
        <w:rFonts w:hint="default" w:ascii="Wingdings" w:hAnsi="Wingdings"/>
      </w:rPr>
      <w:start w:val="1"/>
      <w:suff w:val="tab"/>
    </w:lvl>
    <w:lvl w:ilvl="6">
      <w:isLgl w:val="false"/>
      <w:lvlJc w:val="left"/>
      <w:lvlText w:val=""/>
      <w:numFmt w:val="bullet"/>
      <w:pPr>
        <w:pBdr/>
        <w:spacing/>
        <w:ind w:hanging="360" w:left="5607"/>
      </w:pPr>
      <w:rPr>
        <w:rFonts w:hint="default" w:ascii="Symbol" w:hAnsi="Symbol"/>
      </w:rPr>
      <w:start w:val="1"/>
      <w:suff w:val="tab"/>
    </w:lvl>
    <w:lvl w:ilvl="7">
      <w:isLgl w:val="false"/>
      <w:lvlJc w:val="left"/>
      <w:lvlText w:val="o"/>
      <w:numFmt w:val="bullet"/>
      <w:pPr>
        <w:pBdr/>
        <w:spacing/>
        <w:ind w:hanging="360" w:left="6327"/>
      </w:pPr>
      <w:rPr>
        <w:rFonts w:hint="default" w:ascii="Courier New" w:hAnsi="Courier New" w:cs="Courier New"/>
      </w:rPr>
      <w:start w:val="1"/>
      <w:suff w:val="tab"/>
    </w:lvl>
    <w:lvl w:ilvl="8">
      <w:isLgl w:val="false"/>
      <w:lvlJc w:val="left"/>
      <w:lvlText w:val=""/>
      <w:numFmt w:val="bullet"/>
      <w:pPr>
        <w:pBdr/>
        <w:spacing/>
        <w:ind w:hanging="360" w:left="7047"/>
      </w:pPr>
      <w:rPr>
        <w:rFonts w:hint="default" w:ascii="Wingdings" w:hAnsi="Wingdings"/>
      </w:rPr>
      <w:start w:val="1"/>
      <w:suff w:val="tab"/>
    </w:lvl>
  </w:abstractNum>
  <w:abstractNum w:abstractNumId="330">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31">
    <w:lvl w:ilvl="0">
      <w:isLgl w:val="false"/>
      <w:lvlJc w:val="left"/>
      <w:lvlText w:val=""/>
      <w:numFmt w:val="bullet"/>
      <w:pPr>
        <w:pBdr/>
        <w:spacing/>
        <w:ind w:hanging="360" w:left="1350"/>
      </w:pPr>
      <w:rPr>
        <w:rFonts w:hint="default" w:ascii="Symbol" w:hAnsi="Symbol"/>
      </w:rPr>
      <w:start w:val="1"/>
      <w:suff w:val="tab"/>
    </w:lvl>
    <w:lvl w:ilvl="1">
      <w:isLgl w:val="false"/>
      <w:lvlJc w:val="left"/>
      <w:lvlText w:val="o"/>
      <w:numFmt w:val="bullet"/>
      <w:pPr>
        <w:pBdr/>
        <w:spacing/>
        <w:ind w:hanging="360" w:left="2070"/>
      </w:pPr>
      <w:rPr>
        <w:rFonts w:hint="default" w:ascii="Courier New" w:hAnsi="Courier New" w:cs="Courier New"/>
      </w:rPr>
      <w:start w:val="1"/>
      <w:suff w:val="tab"/>
    </w:lvl>
    <w:lvl w:ilvl="2">
      <w:isLgl w:val="false"/>
      <w:lvlJc w:val="left"/>
      <w:lvlText w:val=""/>
      <w:numFmt w:val="bullet"/>
      <w:pPr>
        <w:pBdr/>
        <w:spacing/>
        <w:ind w:hanging="360" w:left="2790"/>
      </w:pPr>
      <w:rPr>
        <w:rFonts w:hint="default" w:ascii="Wingdings" w:hAnsi="Wingdings"/>
      </w:rPr>
      <w:start w:val="1"/>
      <w:suff w:val="tab"/>
    </w:lvl>
    <w:lvl w:ilvl="3">
      <w:isLgl w:val="false"/>
      <w:lvlJc w:val="left"/>
      <w:lvlText w:val=""/>
      <w:numFmt w:val="bullet"/>
      <w:pPr>
        <w:pBdr/>
        <w:spacing/>
        <w:ind w:hanging="360" w:left="3510"/>
      </w:pPr>
      <w:rPr>
        <w:rFonts w:hint="default" w:ascii="Symbol" w:hAnsi="Symbol"/>
      </w:rPr>
      <w:start w:val="1"/>
      <w:suff w:val="tab"/>
    </w:lvl>
    <w:lvl w:ilvl="4">
      <w:isLgl w:val="false"/>
      <w:lvlJc w:val="left"/>
      <w:lvlText w:val="o"/>
      <w:numFmt w:val="bullet"/>
      <w:pPr>
        <w:pBdr/>
        <w:spacing/>
        <w:ind w:hanging="360" w:left="4230"/>
      </w:pPr>
      <w:rPr>
        <w:rFonts w:hint="default" w:ascii="Courier New" w:hAnsi="Courier New" w:cs="Courier New"/>
      </w:rPr>
      <w:start w:val="1"/>
      <w:suff w:val="tab"/>
    </w:lvl>
    <w:lvl w:ilvl="5">
      <w:isLgl w:val="false"/>
      <w:lvlJc w:val="left"/>
      <w:lvlText w:val=""/>
      <w:numFmt w:val="bullet"/>
      <w:pPr>
        <w:pBdr/>
        <w:spacing/>
        <w:ind w:hanging="360" w:left="4950"/>
      </w:pPr>
      <w:rPr>
        <w:rFonts w:hint="default" w:ascii="Wingdings" w:hAnsi="Wingdings"/>
      </w:rPr>
      <w:start w:val="1"/>
      <w:suff w:val="tab"/>
    </w:lvl>
    <w:lvl w:ilvl="6">
      <w:isLgl w:val="false"/>
      <w:lvlJc w:val="left"/>
      <w:lvlText w:val=""/>
      <w:numFmt w:val="bullet"/>
      <w:pPr>
        <w:pBdr/>
        <w:spacing/>
        <w:ind w:hanging="360" w:left="5670"/>
      </w:pPr>
      <w:rPr>
        <w:rFonts w:hint="default" w:ascii="Symbol" w:hAnsi="Symbol"/>
      </w:rPr>
      <w:start w:val="1"/>
      <w:suff w:val="tab"/>
    </w:lvl>
    <w:lvl w:ilvl="7">
      <w:isLgl w:val="false"/>
      <w:lvlJc w:val="left"/>
      <w:lvlText w:val="o"/>
      <w:numFmt w:val="bullet"/>
      <w:pPr>
        <w:pBdr/>
        <w:spacing/>
        <w:ind w:hanging="360" w:left="6390"/>
      </w:pPr>
      <w:rPr>
        <w:rFonts w:hint="default" w:ascii="Courier New" w:hAnsi="Courier New" w:cs="Courier New"/>
      </w:rPr>
      <w:start w:val="1"/>
      <w:suff w:val="tab"/>
    </w:lvl>
    <w:lvl w:ilvl="8">
      <w:isLgl w:val="false"/>
      <w:lvlJc w:val="left"/>
      <w:lvlText w:val=""/>
      <w:numFmt w:val="bullet"/>
      <w:pPr>
        <w:pBdr/>
        <w:spacing/>
        <w:ind w:hanging="360" w:left="7110"/>
      </w:pPr>
      <w:rPr>
        <w:rFonts w:hint="default" w:ascii="Wingdings" w:hAnsi="Wingdings"/>
      </w:rPr>
      <w:start w:val="1"/>
      <w:suff w:val="tab"/>
    </w:lvl>
  </w:abstractNum>
  <w:abstractNum w:abstractNumId="332">
    <w:lvl w:ilvl="0">
      <w:isLgl w:val="false"/>
      <w:lvlJc w:val="left"/>
      <w:lvlText w:val="%1)"/>
      <w:numFmt w:val="lowerLetter"/>
      <w:pPr>
        <w:pBdr/>
        <w:spacing/>
        <w:ind w:hanging="360" w:left="822"/>
      </w:pPr>
      <w:rPr>
        <w:rFonts w:hint="default" w:ascii="Times New Roman" w:hAnsi="Times New Roman" w:cs="Times New Roman" w:eastAsiaTheme="majorEastAsia"/>
        <w:b w:val="0"/>
        <w:bCs w:val="0"/>
        <w:i/>
        <w:iCs/>
        <w:spacing w:val="0"/>
        <w:sz w:val="24"/>
        <w:szCs w:val="24"/>
        <w:lang w:val="ro-RO" w:eastAsia="en-US" w:bidi="ar-SA"/>
      </w:rPr>
      <w:start w:val="1"/>
      <w:suff w:val="tab"/>
    </w:lvl>
    <w:lvl w:ilvl="1">
      <w:isLgl w:val="false"/>
      <w:lvlJc w:val="left"/>
      <w:lvlText w:val=""/>
      <w:numFmt w:val="bullet"/>
      <w:pPr>
        <w:pBdr/>
        <w:spacing/>
        <w:ind w:hanging="360" w:left="5180"/>
      </w:pPr>
      <w:rPr>
        <w:rFonts w:hint="default" w:ascii="Wingdings" w:hAnsi="Wingdings"/>
      </w:rPr>
      <w:start w:val="1"/>
      <w:suff w:val="tab"/>
    </w:lvl>
    <w:lvl w:ilvl="2">
      <w:isLgl w:val="false"/>
      <w:lvlJc w:val="left"/>
      <w:lvlText w:val=""/>
      <w:numFmt w:val="bullet"/>
      <w:pPr>
        <w:pBdr/>
        <w:spacing/>
        <w:ind w:hanging="272" w:left="1633"/>
      </w:pPr>
      <w:rPr>
        <w:rFonts w:hint="default" w:ascii="Symbol" w:hAnsi="Symbol" w:eastAsia="Symbol" w:cs="Symbol"/>
        <w:sz w:val="28"/>
        <w:szCs w:val="28"/>
        <w:lang w:val="ro-RO" w:eastAsia="en-US" w:bidi="ar-SA"/>
      </w:rPr>
      <w:start w:val="0"/>
      <w:suff w:val="tab"/>
    </w:lvl>
    <w:lvl w:ilvl="3">
      <w:isLgl w:val="false"/>
      <w:lvlJc w:val="left"/>
      <w:lvlText w:val="•"/>
      <w:numFmt w:val="bullet"/>
      <w:pPr>
        <w:pBdr/>
        <w:spacing/>
        <w:ind w:hanging="272" w:left="2630"/>
      </w:pPr>
      <w:rPr>
        <w:rFonts w:hint="default"/>
        <w:lang w:val="ro-RO" w:eastAsia="en-US" w:bidi="ar-SA"/>
      </w:rPr>
      <w:start w:val="0"/>
      <w:suff w:val="tab"/>
    </w:lvl>
    <w:lvl w:ilvl="4">
      <w:isLgl w:val="false"/>
      <w:lvlJc w:val="left"/>
      <w:lvlText w:val="•"/>
      <w:numFmt w:val="bullet"/>
      <w:pPr>
        <w:pBdr/>
        <w:spacing/>
        <w:ind w:hanging="272" w:left="3621"/>
      </w:pPr>
      <w:rPr>
        <w:rFonts w:hint="default"/>
        <w:lang w:val="ro-RO" w:eastAsia="en-US" w:bidi="ar-SA"/>
      </w:rPr>
      <w:start w:val="0"/>
      <w:suff w:val="tab"/>
    </w:lvl>
    <w:lvl w:ilvl="5">
      <w:isLgl w:val="false"/>
      <w:lvlJc w:val="left"/>
      <w:lvlText w:val="•"/>
      <w:numFmt w:val="bullet"/>
      <w:pPr>
        <w:pBdr/>
        <w:spacing/>
        <w:ind w:hanging="272" w:left="4612"/>
      </w:pPr>
      <w:rPr>
        <w:rFonts w:hint="default"/>
        <w:lang w:val="ro-RO" w:eastAsia="en-US" w:bidi="ar-SA"/>
      </w:rPr>
      <w:start w:val="0"/>
      <w:suff w:val="tab"/>
    </w:lvl>
    <w:lvl w:ilvl="6">
      <w:isLgl w:val="false"/>
      <w:lvlJc w:val="left"/>
      <w:lvlText w:val="•"/>
      <w:numFmt w:val="bullet"/>
      <w:pPr>
        <w:pBdr/>
        <w:spacing/>
        <w:ind w:hanging="272" w:left="5603"/>
      </w:pPr>
      <w:rPr>
        <w:rFonts w:hint="default"/>
        <w:lang w:val="ro-RO" w:eastAsia="en-US" w:bidi="ar-SA"/>
      </w:rPr>
      <w:start w:val="0"/>
      <w:suff w:val="tab"/>
    </w:lvl>
    <w:lvl w:ilvl="7">
      <w:isLgl w:val="false"/>
      <w:lvlJc w:val="left"/>
      <w:lvlText w:val="•"/>
      <w:numFmt w:val="bullet"/>
      <w:pPr>
        <w:pBdr/>
        <w:spacing/>
        <w:ind w:hanging="272" w:left="6594"/>
      </w:pPr>
      <w:rPr>
        <w:rFonts w:hint="default"/>
        <w:lang w:val="ro-RO" w:eastAsia="en-US" w:bidi="ar-SA"/>
      </w:rPr>
      <w:start w:val="0"/>
      <w:suff w:val="tab"/>
    </w:lvl>
    <w:lvl w:ilvl="8">
      <w:isLgl w:val="false"/>
      <w:lvlJc w:val="left"/>
      <w:lvlText w:val="•"/>
      <w:numFmt w:val="bullet"/>
      <w:pPr>
        <w:pBdr/>
        <w:spacing/>
        <w:ind w:hanging="272" w:left="7584"/>
      </w:pPr>
      <w:rPr>
        <w:rFonts w:hint="default"/>
        <w:lang w:val="ro-RO" w:eastAsia="en-US" w:bidi="ar-SA"/>
      </w:rPr>
      <w:start w:val="0"/>
      <w:suff w:val="tab"/>
    </w:lvl>
  </w:abstractNum>
  <w:abstractNum w:abstractNumId="333">
    <w:lvl w:ilvl="0">
      <w:isLgl w:val="false"/>
      <w:lvlJc w:val="left"/>
      <w:lvlText w:val="%1)"/>
      <w:numFmt w:val="lowerLetter"/>
      <w:pPr>
        <w:pBdr/>
        <w:spacing/>
        <w:ind w:hanging="360" w:left="822"/>
      </w:pPr>
      <w:rPr>
        <w:rFonts w:hint="default" w:ascii="Times New Roman" w:hAnsi="Times New Roman" w:cs="Times New Roman" w:eastAsiaTheme="majorEastAsia"/>
        <w:b w:val="0"/>
        <w:bCs w:val="0"/>
        <w:i/>
        <w:iCs/>
        <w:spacing w:val="0"/>
        <w:sz w:val="24"/>
        <w:szCs w:val="24"/>
        <w:lang w:val="ro-RO" w:eastAsia="en-US" w:bidi="ar-SA"/>
      </w:rPr>
      <w:start w:val="1"/>
      <w:suff w:val="tab"/>
    </w:lvl>
    <w:lvl w:ilvl="1">
      <w:isLgl w:val="false"/>
      <w:lvlJc w:val="left"/>
      <w:lvlText w:val=""/>
      <w:numFmt w:val="bullet"/>
      <w:pPr>
        <w:pBdr/>
        <w:spacing/>
        <w:ind w:hanging="360" w:left="5180"/>
      </w:pPr>
      <w:rPr>
        <w:rFonts w:hint="default" w:ascii="Wingdings" w:hAnsi="Wingdings"/>
      </w:rPr>
      <w:start w:val="1"/>
      <w:suff w:val="tab"/>
    </w:lvl>
    <w:lvl w:ilvl="2">
      <w:isLgl w:val="false"/>
      <w:lvlJc w:val="left"/>
      <w:lvlText w:val=""/>
      <w:numFmt w:val="bullet"/>
      <w:pPr>
        <w:pBdr/>
        <w:spacing/>
        <w:ind w:hanging="272" w:left="1633"/>
      </w:pPr>
      <w:rPr>
        <w:rFonts w:hint="default" w:ascii="Symbol" w:hAnsi="Symbol" w:eastAsia="Symbol" w:cs="Symbol"/>
        <w:sz w:val="28"/>
        <w:szCs w:val="28"/>
        <w:lang w:val="ro-RO" w:eastAsia="en-US" w:bidi="ar-SA"/>
      </w:rPr>
      <w:start w:val="0"/>
      <w:suff w:val="tab"/>
    </w:lvl>
    <w:lvl w:ilvl="3">
      <w:isLgl w:val="false"/>
      <w:lvlJc w:val="left"/>
      <w:lvlText w:val="•"/>
      <w:numFmt w:val="bullet"/>
      <w:pPr>
        <w:pBdr/>
        <w:spacing/>
        <w:ind w:hanging="272" w:left="2630"/>
      </w:pPr>
      <w:rPr>
        <w:rFonts w:hint="default"/>
        <w:lang w:val="ro-RO" w:eastAsia="en-US" w:bidi="ar-SA"/>
      </w:rPr>
      <w:start w:val="0"/>
      <w:suff w:val="tab"/>
    </w:lvl>
    <w:lvl w:ilvl="4">
      <w:isLgl w:val="false"/>
      <w:lvlJc w:val="left"/>
      <w:lvlText w:val="•"/>
      <w:numFmt w:val="bullet"/>
      <w:pPr>
        <w:pBdr/>
        <w:spacing/>
        <w:ind w:hanging="272" w:left="3621"/>
      </w:pPr>
      <w:rPr>
        <w:rFonts w:hint="default"/>
        <w:lang w:val="ro-RO" w:eastAsia="en-US" w:bidi="ar-SA"/>
      </w:rPr>
      <w:start w:val="0"/>
      <w:suff w:val="tab"/>
    </w:lvl>
    <w:lvl w:ilvl="5">
      <w:isLgl w:val="false"/>
      <w:lvlJc w:val="left"/>
      <w:lvlText w:val="•"/>
      <w:numFmt w:val="bullet"/>
      <w:pPr>
        <w:pBdr/>
        <w:spacing/>
        <w:ind w:hanging="272" w:left="4612"/>
      </w:pPr>
      <w:rPr>
        <w:rFonts w:hint="default"/>
        <w:lang w:val="ro-RO" w:eastAsia="en-US" w:bidi="ar-SA"/>
      </w:rPr>
      <w:start w:val="0"/>
      <w:suff w:val="tab"/>
    </w:lvl>
    <w:lvl w:ilvl="6">
      <w:isLgl w:val="false"/>
      <w:lvlJc w:val="left"/>
      <w:lvlText w:val="•"/>
      <w:numFmt w:val="bullet"/>
      <w:pPr>
        <w:pBdr/>
        <w:spacing/>
        <w:ind w:hanging="272" w:left="5603"/>
      </w:pPr>
      <w:rPr>
        <w:rFonts w:hint="default"/>
        <w:lang w:val="ro-RO" w:eastAsia="en-US" w:bidi="ar-SA"/>
      </w:rPr>
      <w:start w:val="0"/>
      <w:suff w:val="tab"/>
    </w:lvl>
    <w:lvl w:ilvl="7">
      <w:isLgl w:val="false"/>
      <w:lvlJc w:val="left"/>
      <w:lvlText w:val="•"/>
      <w:numFmt w:val="bullet"/>
      <w:pPr>
        <w:pBdr/>
        <w:spacing/>
        <w:ind w:hanging="272" w:left="6594"/>
      </w:pPr>
      <w:rPr>
        <w:rFonts w:hint="default"/>
        <w:lang w:val="ro-RO" w:eastAsia="en-US" w:bidi="ar-SA"/>
      </w:rPr>
      <w:start w:val="0"/>
      <w:suff w:val="tab"/>
    </w:lvl>
    <w:lvl w:ilvl="8">
      <w:isLgl w:val="false"/>
      <w:lvlJc w:val="left"/>
      <w:lvlText w:val="•"/>
      <w:numFmt w:val="bullet"/>
      <w:pPr>
        <w:pBdr/>
        <w:spacing/>
        <w:ind w:hanging="272" w:left="7584"/>
      </w:pPr>
      <w:rPr>
        <w:rFonts w:hint="default"/>
        <w:lang w:val="ro-RO" w:eastAsia="en-US" w:bidi="ar-SA"/>
      </w:rPr>
      <w:start w:val="0"/>
      <w:suff w:val="tab"/>
    </w:lvl>
  </w:abstractNum>
  <w:abstractNum w:abstractNumId="334">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35">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36">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37">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38">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39">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40">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41">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42">
    <w:lvl w:ilvl="0">
      <w:isLgl w:val="false"/>
      <w:lvlJc w:val="right"/>
      <w:lvlText w:val="%1."/>
      <w:numFmt w:val="decimal"/>
      <w:pPr>
        <w:pBdr/>
        <w:spacing/>
        <w:ind w:hanging="360" w:left="709"/>
      </w:pPr>
      <w:rPr>
        <w:rFonts w:ascii="Times New Roman" w:hAnsi="Times New Roman" w:eastAsia="Times New Roman" w:cs="Times New Roman"/>
        <w:color w:val="000000"/>
        <w:sz w:val="24"/>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43">
    <w:lvl w:ilvl="0">
      <w:isLgl w:val="false"/>
      <w:lvlJc w:val="left"/>
      <w:lvlText w:val="·"/>
      <w:numFmt w:val="bullet"/>
      <w:pPr>
        <w:pBdr/>
        <w:spacing/>
        <w:ind w:hanging="360" w:left="709"/>
      </w:pPr>
      <w:rPr>
        <w:rFonts w:hint="default" w:ascii="Symbol" w:hAnsi="Symbol" w:eastAsia="Symbol" w:cs="Symbol"/>
        <w:color w:val="000000"/>
        <w:sz w:val="24"/>
      </w:rPr>
      <w:start w:val="1"/>
      <w:suff w:val="tab"/>
    </w:lvl>
    <w:lvl w:ilvl="1">
      <w:isLgl w:val="false"/>
      <w:lvlJc w:val="left"/>
      <w:lvlText w:val="·"/>
      <w:numFmt w:val="bullet"/>
      <w:pPr>
        <w:pBdr/>
        <w:spacing/>
        <w:ind w:hanging="360" w:left="1429"/>
      </w:pPr>
      <w:rPr>
        <w:rFonts w:hint="default" w:ascii="Symbol" w:hAnsi="Symbol" w:eastAsia="Symbol" w:cs="Symbol"/>
        <w:color w:val="000000"/>
        <w:sz w:val="24"/>
      </w:rPr>
      <w:start w:val="1"/>
      <w:suff w:val="tab"/>
    </w:lvl>
    <w:lvl w:ilvl="2">
      <w:isLgl w:val="false"/>
      <w:lvlJc w:val="left"/>
      <w:lvlText w:val="·"/>
      <w:numFmt w:val="bullet"/>
      <w:pPr>
        <w:pBdr/>
        <w:spacing/>
        <w:ind w:hanging="360" w:left="2149"/>
      </w:pPr>
      <w:rPr>
        <w:rFonts w:hint="default" w:ascii="Symbol" w:hAnsi="Symbol" w:eastAsia="Symbol" w:cs="Symbol"/>
        <w:color w:val="000000"/>
        <w:sz w:val="24"/>
      </w:rPr>
      <w:start w:val="1"/>
      <w:suff w:val="tab"/>
    </w:lvl>
    <w:lvl w:ilvl="3">
      <w:isLgl w:val="false"/>
      <w:lvlJc w:val="left"/>
      <w:lvlText w:val="·"/>
      <w:numFmt w:val="bullet"/>
      <w:pPr>
        <w:pBdr/>
        <w:spacing/>
        <w:ind w:hanging="360" w:left="2869"/>
      </w:pPr>
      <w:rPr>
        <w:rFonts w:hint="default" w:ascii="Symbol" w:hAnsi="Symbol" w:eastAsia="Symbol" w:cs="Symbol"/>
        <w:color w:val="000000"/>
        <w:sz w:val="24"/>
      </w:rPr>
      <w:start w:val="1"/>
      <w:suff w:val="tab"/>
    </w:lvl>
    <w:lvl w:ilvl="4">
      <w:isLgl w:val="false"/>
      <w:lvlJc w:val="left"/>
      <w:lvlText w:val="·"/>
      <w:numFmt w:val="bullet"/>
      <w:pPr>
        <w:pBdr/>
        <w:spacing/>
        <w:ind w:hanging="360" w:left="3589"/>
      </w:pPr>
      <w:rPr>
        <w:rFonts w:hint="default" w:ascii="Symbol" w:hAnsi="Symbol" w:eastAsia="Symbol" w:cs="Symbol"/>
        <w:color w:val="000000"/>
        <w:sz w:val="24"/>
      </w:rPr>
      <w:start w:val="1"/>
      <w:suff w:val="tab"/>
    </w:lvl>
    <w:lvl w:ilvl="5">
      <w:isLgl w:val="false"/>
      <w:lvlJc w:val="left"/>
      <w:lvlText w:val="·"/>
      <w:numFmt w:val="bullet"/>
      <w:pPr>
        <w:pBdr/>
        <w:spacing/>
        <w:ind w:hanging="360" w:left="4309"/>
      </w:pPr>
      <w:rPr>
        <w:rFonts w:hint="default" w:ascii="Symbol" w:hAnsi="Symbol" w:eastAsia="Symbol" w:cs="Symbol"/>
        <w:color w:val="000000"/>
        <w:sz w:val="24"/>
      </w:rPr>
      <w:start w:val="1"/>
      <w:suff w:val="tab"/>
    </w:lvl>
    <w:lvl w:ilvl="6">
      <w:isLgl w:val="false"/>
      <w:lvlJc w:val="left"/>
      <w:lvlText w:val="·"/>
      <w:numFmt w:val="bullet"/>
      <w:pPr>
        <w:pBdr/>
        <w:spacing/>
        <w:ind w:hanging="360" w:left="5029"/>
      </w:pPr>
      <w:rPr>
        <w:rFonts w:hint="default" w:ascii="Symbol" w:hAnsi="Symbol" w:eastAsia="Symbol" w:cs="Symbol"/>
        <w:color w:val="000000"/>
        <w:sz w:val="24"/>
      </w:rPr>
      <w:start w:val="1"/>
      <w:suff w:val="tab"/>
    </w:lvl>
    <w:lvl w:ilvl="7">
      <w:isLgl w:val="false"/>
      <w:lvlJc w:val="left"/>
      <w:lvlText w:val="·"/>
      <w:numFmt w:val="bullet"/>
      <w:pPr>
        <w:pBdr/>
        <w:spacing/>
        <w:ind w:hanging="360" w:left="5749"/>
      </w:pPr>
      <w:rPr>
        <w:rFonts w:hint="default" w:ascii="Symbol" w:hAnsi="Symbol" w:eastAsia="Symbol" w:cs="Symbol"/>
        <w:color w:val="000000"/>
        <w:sz w:val="24"/>
      </w:rPr>
      <w:start w:val="1"/>
      <w:suff w:val="tab"/>
    </w:lvl>
    <w:lvl w:ilvl="8">
      <w:isLgl w:val="false"/>
      <w:lvlJc w:val="left"/>
      <w:lvlText w:val="·"/>
      <w:numFmt w:val="bullet"/>
      <w:pPr>
        <w:pBdr/>
        <w:spacing/>
        <w:ind w:hanging="360" w:left="6469"/>
      </w:pPr>
      <w:rPr>
        <w:rFonts w:hint="default" w:ascii="Symbol" w:hAnsi="Symbol" w:eastAsia="Symbol" w:cs="Symbol"/>
        <w:color w:val="000000"/>
        <w:sz w:val="24"/>
      </w:rPr>
      <w:start w:val="1"/>
      <w:suff w:val="tab"/>
    </w:lvl>
  </w:abstractNum>
  <w:abstractNum w:abstractNumId="344">
    <w:lvl w:ilvl="0">
      <w:isLgl w:val="false"/>
      <w:lvlJc w:val="right"/>
      <w:lvlText w:val="%1."/>
      <w:numFmt w:val="decimal"/>
      <w:pPr>
        <w:pBdr/>
        <w:spacing/>
        <w:ind w:hanging="360" w:left="709"/>
      </w:pPr>
      <w:rPr/>
      <w:start w:val="1"/>
      <w:suff w:val="tab"/>
    </w:lvl>
    <w:lvl w:ilvl="1">
      <w:isLgl w:val="false"/>
      <w:lvlJc w:val="right"/>
      <w:lvlText w:val="%2."/>
      <w:numFmt w:val="decimal"/>
      <w:pPr>
        <w:pBdr/>
        <w:spacing/>
        <w:ind w:hanging="360" w:left="1429"/>
      </w:pPr>
      <w:rPr/>
      <w:start w:val="1"/>
      <w:suff w:val="tab"/>
    </w:lvl>
    <w:lvl w:ilvl="2">
      <w:isLgl w:val="false"/>
      <w:lvlJc w:val="right"/>
      <w:lvlText w:val="%3."/>
      <w:numFmt w:val="decimal"/>
      <w:pPr>
        <w:pBdr/>
        <w:spacing/>
        <w:ind w:hanging="180" w:left="2149"/>
      </w:pPr>
      <w:rPr/>
      <w:start w:val="1"/>
      <w:suff w:val="tab"/>
    </w:lvl>
    <w:lvl w:ilvl="3">
      <w:isLgl w:val="false"/>
      <w:lvlJc w:val="right"/>
      <w:lvlText w:val="%4."/>
      <w:numFmt w:val="decimal"/>
      <w:pPr>
        <w:pBdr/>
        <w:spacing/>
        <w:ind w:hanging="360" w:left="2869"/>
      </w:pPr>
      <w:rPr/>
      <w:start w:val="1"/>
      <w:suff w:val="tab"/>
    </w:lvl>
    <w:lvl w:ilvl="4">
      <w:isLgl w:val="false"/>
      <w:lvlJc w:val="right"/>
      <w:lvlText w:val="%5."/>
      <w:numFmt w:val="decimal"/>
      <w:pPr>
        <w:pBdr/>
        <w:spacing/>
        <w:ind w:hanging="360" w:left="3589"/>
      </w:pPr>
      <w:rPr/>
      <w:start w:val="1"/>
      <w:suff w:val="tab"/>
    </w:lvl>
    <w:lvl w:ilvl="5">
      <w:isLgl w:val="false"/>
      <w:lvlJc w:val="right"/>
      <w:lvlText w:val="%6."/>
      <w:numFmt w:val="decimal"/>
      <w:pPr>
        <w:pBdr/>
        <w:spacing/>
        <w:ind w:hanging="180" w:left="4309"/>
      </w:pPr>
      <w:rPr/>
      <w:start w:val="1"/>
      <w:suff w:val="tab"/>
    </w:lvl>
    <w:lvl w:ilvl="6">
      <w:isLgl w:val="false"/>
      <w:lvlJc w:val="right"/>
      <w:lvlText w:val="%7."/>
      <w:numFmt w:val="decimal"/>
      <w:pPr>
        <w:pBdr/>
        <w:spacing/>
        <w:ind w:hanging="360" w:left="5029"/>
      </w:pPr>
      <w:rPr/>
      <w:start w:val="1"/>
      <w:suff w:val="tab"/>
    </w:lvl>
    <w:lvl w:ilvl="7">
      <w:isLgl w:val="false"/>
      <w:lvlJc w:val="right"/>
      <w:lvlText w:val="%8."/>
      <w:numFmt w:val="decimal"/>
      <w:pPr>
        <w:pBdr/>
        <w:spacing/>
        <w:ind w:hanging="360" w:left="5749"/>
      </w:pPr>
      <w:rPr/>
      <w:start w:val="1"/>
      <w:suff w:val="tab"/>
    </w:lvl>
    <w:lvl w:ilvl="8">
      <w:isLgl w:val="false"/>
      <w:lvlJc w:val="right"/>
      <w:lvlText w:val="%9."/>
      <w:numFmt w:val="decimal"/>
      <w:pPr>
        <w:pBdr/>
        <w:spacing/>
        <w:ind w:hanging="180" w:left="6469"/>
      </w:pPr>
      <w:rPr/>
      <w:start w:val="1"/>
      <w:suff w:val="tab"/>
    </w:lvl>
  </w:abstractNum>
  <w:abstractNum w:abstractNumId="345">
    <w:lvl w:ilvl="0">
      <w:isLgl w:val="false"/>
      <w:lvlJc w:val="left"/>
      <w:lvlText w:val="%1."/>
      <w:numFmt w:val="decimal"/>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46">
    <w:lvl w:ilvl="0">
      <w:isLgl w:val="false"/>
      <w:lvlJc w:val="left"/>
      <w:lvlText w:val="%1."/>
      <w:numFmt w:val="decimal"/>
      <w:pPr>
        <w:pBdr/>
        <w:spacing/>
        <w:ind w:hanging="360" w:left="786"/>
      </w:pPr>
      <w:rPr/>
      <w:start w:val="1"/>
      <w:suff w:val="tab"/>
    </w:lvl>
    <w:lvl w:ilvl="1">
      <w:isLgl w:val="false"/>
      <w:lvlJc w:val="left"/>
      <w:lvlText w:val="%2."/>
      <w:numFmt w:val="lowerLetter"/>
      <w:pPr>
        <w:pBdr/>
        <w:spacing/>
        <w:ind w:hanging="360" w:left="1647"/>
      </w:pPr>
      <w:rPr/>
      <w:start w:val="1"/>
      <w:suff w:val="tab"/>
    </w:lvl>
    <w:lvl w:ilvl="2">
      <w:isLgl w:val="false"/>
      <w:lvlJc w:val="right"/>
      <w:lvlText w:val="%3."/>
      <w:numFmt w:val="lowerRoman"/>
      <w:pPr>
        <w:pBdr/>
        <w:spacing/>
        <w:ind w:hanging="180" w:left="2367"/>
      </w:pPr>
      <w:rPr/>
      <w:start w:val="1"/>
      <w:suff w:val="tab"/>
    </w:lvl>
    <w:lvl w:ilvl="3">
      <w:isLgl w:val="false"/>
      <w:lvlJc w:val="left"/>
      <w:lvlText w:val="%4."/>
      <w:numFmt w:val="decimal"/>
      <w:pPr>
        <w:pBdr/>
        <w:spacing/>
        <w:ind w:hanging="360" w:left="3087"/>
      </w:pPr>
      <w:rPr/>
      <w:start w:val="1"/>
      <w:suff w:val="tab"/>
    </w:lvl>
    <w:lvl w:ilvl="4">
      <w:isLgl w:val="false"/>
      <w:lvlJc w:val="left"/>
      <w:lvlText w:val="%5."/>
      <w:numFmt w:val="lowerLetter"/>
      <w:pPr>
        <w:pBdr/>
        <w:spacing/>
        <w:ind w:hanging="360" w:left="3807"/>
      </w:pPr>
      <w:rPr/>
      <w:start w:val="1"/>
      <w:suff w:val="tab"/>
    </w:lvl>
    <w:lvl w:ilvl="5">
      <w:isLgl w:val="false"/>
      <w:lvlJc w:val="right"/>
      <w:lvlText w:val="%6."/>
      <w:numFmt w:val="lowerRoman"/>
      <w:pPr>
        <w:pBdr/>
        <w:spacing/>
        <w:ind w:hanging="180" w:left="4527"/>
      </w:pPr>
      <w:rPr/>
      <w:start w:val="1"/>
      <w:suff w:val="tab"/>
    </w:lvl>
    <w:lvl w:ilvl="6">
      <w:isLgl w:val="false"/>
      <w:lvlJc w:val="left"/>
      <w:lvlText w:val="%7."/>
      <w:numFmt w:val="decimal"/>
      <w:pPr>
        <w:pBdr/>
        <w:spacing/>
        <w:ind w:hanging="360" w:left="5247"/>
      </w:pPr>
      <w:rPr/>
      <w:start w:val="1"/>
      <w:suff w:val="tab"/>
    </w:lvl>
    <w:lvl w:ilvl="7">
      <w:isLgl w:val="false"/>
      <w:lvlJc w:val="left"/>
      <w:lvlText w:val="%8."/>
      <w:numFmt w:val="lowerLetter"/>
      <w:pPr>
        <w:pBdr/>
        <w:spacing/>
        <w:ind w:hanging="360" w:left="5967"/>
      </w:pPr>
      <w:rPr/>
      <w:start w:val="1"/>
      <w:suff w:val="tab"/>
    </w:lvl>
    <w:lvl w:ilvl="8">
      <w:isLgl w:val="false"/>
      <w:lvlJc w:val="right"/>
      <w:lvlText w:val="%9."/>
      <w:numFmt w:val="lowerRoman"/>
      <w:pPr>
        <w:pBdr/>
        <w:spacing/>
        <w:ind w:hanging="180" w:left="6687"/>
      </w:pPr>
      <w:rPr/>
      <w:start w:val="1"/>
      <w:suff w:val="tab"/>
    </w:lvl>
  </w:abstractNum>
  <w:abstractNum w:abstractNumId="347">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48">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49">
    <w:lvl w:ilvl="0">
      <w:isLgl w:val="false"/>
      <w:lvlJc w:val="righ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0">
    <w:lvl w:ilvl="0">
      <w:isLgl w:val="false"/>
      <w:lvlJc w:val="righ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1">
    <w:lvl w:ilvl="0">
      <w:isLgl w:val="false"/>
      <w:lvlJc w:val="righ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2">
    <w:lvl w:ilvl="0">
      <w:isLgl w:val="false"/>
      <w:lvlJc w:val="righ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3">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4">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5">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6">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7">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358">
    <w:lvl w:ilvl="0">
      <w:isLgl w:val="false"/>
      <w:lvlJc w:val="left"/>
      <w:lvlText w:val="%1)"/>
      <w:numFmt w:val="decimal"/>
      <w:pPr>
        <w:pBdr/>
        <w:spacing/>
        <w:ind w:hanging="360" w:left="360"/>
      </w:pPr>
      <w:rPr>
        <w:rFonts w:hint="default"/>
      </w:rPr>
      <w:start w:val="1"/>
      <w:suff w:val="tab"/>
    </w:lvl>
    <w:lvl w:ilvl="1">
      <w:isLgl w:val="false"/>
      <w:lvlJc w:val="left"/>
      <w:lvlText w:val="o"/>
      <w:numFmt w:val="bullet"/>
      <w:pPr>
        <w:pBdr/>
        <w:spacing/>
        <w:ind w:hanging="360" w:left="1080"/>
      </w:pPr>
      <w:rPr>
        <w:rFonts w:hint="default" w:ascii="Courier New" w:hAnsi="Courier New" w:cs="Courier New"/>
      </w:rPr>
      <w:start w:val="1"/>
      <w:suff w:val="tab"/>
    </w:lvl>
    <w:lvl w:ilvl="2">
      <w:isLgl w:val="false"/>
      <w:lvlJc w:val="left"/>
      <w:lvlText w:val=""/>
      <w:numFmt w:val="bullet"/>
      <w:pPr>
        <w:pBdr/>
        <w:spacing/>
        <w:ind w:hanging="360" w:left="1800"/>
      </w:pPr>
      <w:rPr>
        <w:rFonts w:hint="default" w:ascii="Wingdings" w:hAnsi="Wingdings"/>
      </w:rPr>
      <w:start w:val="1"/>
      <w:suff w:val="tab"/>
    </w:lvl>
    <w:lvl w:ilvl="3">
      <w:isLgl w:val="false"/>
      <w:lvlJc w:val="left"/>
      <w:lvlText w:val=""/>
      <w:numFmt w:val="bullet"/>
      <w:pPr>
        <w:pBdr/>
        <w:spacing/>
        <w:ind w:hanging="360" w:left="2520"/>
      </w:pPr>
      <w:rPr>
        <w:rFonts w:hint="default" w:ascii="Symbol" w:hAnsi="Symbol"/>
      </w:rPr>
      <w:start w:val="1"/>
      <w:suff w:val="tab"/>
    </w:lvl>
    <w:lvl w:ilvl="4">
      <w:isLgl w:val="false"/>
      <w:lvlJc w:val="left"/>
      <w:lvlText w:val="o"/>
      <w:numFmt w:val="bullet"/>
      <w:pPr>
        <w:pBdr/>
        <w:spacing/>
        <w:ind w:hanging="360" w:left="3240"/>
      </w:pPr>
      <w:rPr>
        <w:rFonts w:hint="default" w:ascii="Courier New" w:hAnsi="Courier New" w:cs="Courier New"/>
      </w:rPr>
      <w:start w:val="1"/>
      <w:suff w:val="tab"/>
    </w:lvl>
    <w:lvl w:ilvl="5">
      <w:isLgl w:val="false"/>
      <w:lvlJc w:val="left"/>
      <w:lvlText w:val=""/>
      <w:numFmt w:val="bullet"/>
      <w:pPr>
        <w:pBdr/>
        <w:spacing/>
        <w:ind w:hanging="360" w:left="3960"/>
      </w:pPr>
      <w:rPr>
        <w:rFonts w:hint="default" w:ascii="Wingdings" w:hAnsi="Wingdings"/>
      </w:rPr>
      <w:start w:val="1"/>
      <w:suff w:val="tab"/>
    </w:lvl>
    <w:lvl w:ilvl="6">
      <w:isLgl w:val="false"/>
      <w:lvlJc w:val="left"/>
      <w:lvlText w:val=""/>
      <w:numFmt w:val="bullet"/>
      <w:pPr>
        <w:pBdr/>
        <w:spacing/>
        <w:ind w:hanging="360" w:left="4680"/>
      </w:pPr>
      <w:rPr>
        <w:rFonts w:hint="default" w:ascii="Symbol" w:hAnsi="Symbol"/>
      </w:rPr>
      <w:start w:val="1"/>
      <w:suff w:val="tab"/>
    </w:lvl>
    <w:lvl w:ilvl="7">
      <w:isLgl w:val="false"/>
      <w:lvlJc w:val="left"/>
      <w:lvlText w:val="o"/>
      <w:numFmt w:val="bullet"/>
      <w:pPr>
        <w:pBdr/>
        <w:spacing/>
        <w:ind w:hanging="360" w:left="5400"/>
      </w:pPr>
      <w:rPr>
        <w:rFonts w:hint="default" w:ascii="Courier New" w:hAnsi="Courier New" w:cs="Courier New"/>
      </w:rPr>
      <w:start w:val="1"/>
      <w:suff w:val="tab"/>
    </w:lvl>
    <w:lvl w:ilvl="8">
      <w:isLgl w:val="false"/>
      <w:lvlJc w:val="left"/>
      <w:lvlText w:val=""/>
      <w:numFmt w:val="bullet"/>
      <w:pPr>
        <w:pBdr/>
        <w:spacing/>
        <w:ind w:hanging="360" w:left="6120"/>
      </w:pPr>
      <w:rPr>
        <w:rFonts w:hint="default" w:ascii="Wingdings" w:hAnsi="Wingdings"/>
      </w:rPr>
      <w:start w:val="1"/>
      <w:suff w:val="tab"/>
    </w:lvl>
  </w:abstractNum>
  <w:abstractNum w:abstractNumId="359">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360">
    <w:lvl w:ilvl="0">
      <w:isLgl w:val="false"/>
      <w:lvlJc w:val="left"/>
      <w:lvlText w:val="–"/>
      <w:numFmt w:val="bullet"/>
      <w:pPr>
        <w:pBdr/>
        <w:spacing/>
        <w:ind w:hanging="360" w:left="709"/>
      </w:pPr>
      <w:rPr>
        <w:rFonts w:hint="default" w:ascii="Times New Roman" w:hAnsi="Times New Roman" w:eastAsia="Times New Roman" w:cs="Times New Roman"/>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61">
    <w:lvl w:ilvl="0">
      <w:isLgl w:val="false"/>
      <w:lvlJc w:val="left"/>
      <w:lvlText w:val="%1."/>
      <w:numFmt w:val="decimal"/>
      <w:pPr>
        <w:pBdr/>
        <w:spacing/>
        <w:ind w:hanging="360" w:left="1276"/>
      </w:pPr>
      <w:rPr/>
      <w:start w:val="1"/>
      <w:suff w:val="tab"/>
    </w:lvl>
    <w:lvl w:ilvl="1">
      <w:isLgl w:val="false"/>
      <w:lvlJc w:val="left"/>
      <w:lvlText w:val="%1.%2."/>
      <w:numFmt w:val="decimal"/>
      <w:pPr>
        <w:pBdr/>
        <w:spacing/>
        <w:ind w:hanging="432" w:left="1708"/>
      </w:pPr>
      <w:rPr/>
      <w:start w:val="1"/>
      <w:suff w:val="tab"/>
    </w:lvl>
    <w:lvl w:ilvl="2">
      <w:isLgl w:val="false"/>
      <w:lvlJc w:val="left"/>
      <w:lvlText w:val="%1.%2.%3."/>
      <w:numFmt w:val="decimal"/>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362">
    <w:lvl w:ilvl="0">
      <w:isLgl w:val="false"/>
      <w:lvlJc w:val="left"/>
      <w:lvlText w:val="%1."/>
      <w:numFmt w:val="decimal"/>
      <w:pPr>
        <w:pBdr/>
        <w:spacing/>
        <w:ind w:hanging="360" w:left="1276"/>
      </w:pPr>
      <w:rPr/>
      <w:start w:val="1"/>
      <w:suff w:val="tab"/>
    </w:lvl>
    <w:lvl w:ilvl="1">
      <w:isLgl w:val="false"/>
      <w:lvlJc w:val="left"/>
      <w:lvlText w:val="%1.%2."/>
      <w:numFmt w:val="decimal"/>
      <w:pPr>
        <w:pBdr/>
        <w:spacing/>
        <w:ind w:hanging="432" w:left="1708"/>
      </w:pPr>
      <w:rPr/>
      <w:start w:val="1"/>
      <w:suff w:val="tab"/>
    </w:lvl>
    <w:lvl w:ilvl="2">
      <w:isLgl w:val="false"/>
      <w:lvlJc w:val="left"/>
      <w:lvlText w:val="%1.%2.%3."/>
      <w:numFmt w:val="decimal"/>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363">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364">
    <w:lvl w:ilvl="0">
      <w:isLgl w:val="false"/>
      <w:lvlJc w:val="left"/>
      <w:lvlText w:val="·"/>
      <w:numFmt w:val="bullet"/>
      <w:pPr>
        <w:pBdr/>
        <w:spacing/>
        <w:ind w:hanging="360" w:left="720"/>
      </w:pPr>
      <w:rPr>
        <w:rFonts w:hint="default" w:ascii="Symbol" w:hAnsi="Symbol" w:eastAsia="Symbol" w:cs="Symbo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65">
    <w:lvl w:ilvl="0">
      <w:isLgl w:val="false"/>
      <w:lvlJc w:val="left"/>
      <w:lvlText w:val="%1)"/>
      <w:numFmt w:val="lowerLetter"/>
      <w:pPr>
        <w:pBdr/>
        <w:spacing/>
        <w:ind w:hanging="360" w:left="992"/>
      </w:pPr>
      <w:rPr/>
      <w:start w:val="1"/>
      <w:suff w:val="tab"/>
    </w:lvl>
    <w:lvl w:ilvl="1">
      <w:isLgl w:val="false"/>
      <w:lvlJc w:val="left"/>
      <w:lvlText w:val="%2."/>
      <w:numFmt w:val="lowerLetter"/>
      <w:pPr>
        <w:pBdr/>
        <w:spacing/>
        <w:ind w:hanging="360" w:left="1712"/>
      </w:pPr>
      <w:rPr/>
      <w:start w:val="1"/>
      <w:suff w:val="tab"/>
    </w:lvl>
    <w:lvl w:ilvl="2">
      <w:isLgl w:val="false"/>
      <w:lvlJc w:val="right"/>
      <w:lvlText w:val="%3."/>
      <w:numFmt w:val="lowerRoman"/>
      <w:pPr>
        <w:pBdr/>
        <w:spacing/>
        <w:ind w:hanging="180" w:left="2432"/>
      </w:pPr>
      <w:rPr/>
      <w:start w:val="1"/>
      <w:suff w:val="tab"/>
    </w:lvl>
    <w:lvl w:ilvl="3">
      <w:isLgl w:val="false"/>
      <w:lvlJc w:val="left"/>
      <w:lvlText w:val="%4."/>
      <w:numFmt w:val="decimal"/>
      <w:pPr>
        <w:pBdr/>
        <w:spacing/>
        <w:ind w:hanging="360" w:left="3152"/>
      </w:pPr>
      <w:rPr/>
      <w:start w:val="1"/>
      <w:suff w:val="tab"/>
    </w:lvl>
    <w:lvl w:ilvl="4">
      <w:isLgl w:val="false"/>
      <w:lvlJc w:val="left"/>
      <w:lvlText w:val="%5."/>
      <w:numFmt w:val="lowerLetter"/>
      <w:pPr>
        <w:pBdr/>
        <w:spacing/>
        <w:ind w:hanging="360" w:left="3872"/>
      </w:pPr>
      <w:rPr/>
      <w:start w:val="1"/>
      <w:suff w:val="tab"/>
    </w:lvl>
    <w:lvl w:ilvl="5">
      <w:isLgl w:val="false"/>
      <w:lvlJc w:val="right"/>
      <w:lvlText w:val="%6."/>
      <w:numFmt w:val="lowerRoman"/>
      <w:pPr>
        <w:pBdr/>
        <w:spacing/>
        <w:ind w:hanging="180" w:left="4592"/>
      </w:pPr>
      <w:rPr/>
      <w:start w:val="1"/>
      <w:suff w:val="tab"/>
    </w:lvl>
    <w:lvl w:ilvl="6">
      <w:isLgl w:val="false"/>
      <w:lvlJc w:val="left"/>
      <w:lvlText w:val="%7."/>
      <w:numFmt w:val="decimal"/>
      <w:pPr>
        <w:pBdr/>
        <w:spacing/>
        <w:ind w:hanging="360" w:left="5312"/>
      </w:pPr>
      <w:rPr/>
      <w:start w:val="1"/>
      <w:suff w:val="tab"/>
    </w:lvl>
    <w:lvl w:ilvl="7">
      <w:isLgl w:val="false"/>
      <w:lvlJc w:val="left"/>
      <w:lvlText w:val="%8."/>
      <w:numFmt w:val="lowerLetter"/>
      <w:pPr>
        <w:pBdr/>
        <w:spacing/>
        <w:ind w:hanging="360" w:left="6032"/>
      </w:pPr>
      <w:rPr/>
      <w:start w:val="1"/>
      <w:suff w:val="tab"/>
    </w:lvl>
    <w:lvl w:ilvl="8">
      <w:isLgl w:val="false"/>
      <w:lvlJc w:val="right"/>
      <w:lvlText w:val="%9."/>
      <w:numFmt w:val="lowerRoman"/>
      <w:pPr>
        <w:pBdr/>
        <w:spacing/>
        <w:ind w:hanging="180" w:left="6752"/>
      </w:pPr>
      <w:rPr/>
      <w:start w:val="1"/>
      <w:suff w:val="tab"/>
    </w:lvl>
  </w:abstractNum>
  <w:abstractNum w:abstractNumId="366">
    <w:lvl w:ilvl="0">
      <w:isLgl w:val="false"/>
      <w:lvlJc w:val="left"/>
      <w:lvlText w:val="%1)"/>
      <w:numFmt w:val="lowerLetter"/>
      <w:pPr>
        <w:pBdr/>
        <w:spacing/>
        <w:ind w:hanging="360" w:left="992"/>
      </w:pPr>
      <w:rPr/>
      <w:start w:val="1"/>
      <w:suff w:val="tab"/>
    </w:lvl>
    <w:lvl w:ilvl="1">
      <w:isLgl w:val="false"/>
      <w:lvlJc w:val="left"/>
      <w:lvlText w:val="%2."/>
      <w:numFmt w:val="lowerLetter"/>
      <w:pPr>
        <w:pBdr/>
        <w:spacing/>
        <w:ind w:hanging="360" w:left="1712"/>
      </w:pPr>
      <w:rPr/>
      <w:start w:val="1"/>
      <w:suff w:val="tab"/>
    </w:lvl>
    <w:lvl w:ilvl="2">
      <w:isLgl w:val="false"/>
      <w:lvlJc w:val="right"/>
      <w:lvlText w:val="%3."/>
      <w:numFmt w:val="lowerRoman"/>
      <w:pPr>
        <w:pBdr/>
        <w:spacing/>
        <w:ind w:hanging="180" w:left="2432"/>
      </w:pPr>
      <w:rPr/>
      <w:start w:val="1"/>
      <w:suff w:val="tab"/>
    </w:lvl>
    <w:lvl w:ilvl="3">
      <w:isLgl w:val="false"/>
      <w:lvlJc w:val="left"/>
      <w:lvlText w:val="%4."/>
      <w:numFmt w:val="decimal"/>
      <w:pPr>
        <w:pBdr/>
        <w:spacing/>
        <w:ind w:hanging="360" w:left="3152"/>
      </w:pPr>
      <w:rPr/>
      <w:start w:val="1"/>
      <w:suff w:val="tab"/>
    </w:lvl>
    <w:lvl w:ilvl="4">
      <w:isLgl w:val="false"/>
      <w:lvlJc w:val="left"/>
      <w:lvlText w:val="%5."/>
      <w:numFmt w:val="lowerLetter"/>
      <w:pPr>
        <w:pBdr/>
        <w:spacing/>
        <w:ind w:hanging="360" w:left="3872"/>
      </w:pPr>
      <w:rPr/>
      <w:start w:val="1"/>
      <w:suff w:val="tab"/>
    </w:lvl>
    <w:lvl w:ilvl="5">
      <w:isLgl w:val="false"/>
      <w:lvlJc w:val="right"/>
      <w:lvlText w:val="%6."/>
      <w:numFmt w:val="lowerRoman"/>
      <w:pPr>
        <w:pBdr/>
        <w:spacing/>
        <w:ind w:hanging="180" w:left="4592"/>
      </w:pPr>
      <w:rPr/>
      <w:start w:val="1"/>
      <w:suff w:val="tab"/>
    </w:lvl>
    <w:lvl w:ilvl="6">
      <w:isLgl w:val="false"/>
      <w:lvlJc w:val="left"/>
      <w:lvlText w:val="%7."/>
      <w:numFmt w:val="decimal"/>
      <w:pPr>
        <w:pBdr/>
        <w:spacing/>
        <w:ind w:hanging="360" w:left="5312"/>
      </w:pPr>
      <w:rPr/>
      <w:start w:val="1"/>
      <w:suff w:val="tab"/>
    </w:lvl>
    <w:lvl w:ilvl="7">
      <w:isLgl w:val="false"/>
      <w:lvlJc w:val="left"/>
      <w:lvlText w:val="%8."/>
      <w:numFmt w:val="lowerLetter"/>
      <w:pPr>
        <w:pBdr/>
        <w:spacing/>
        <w:ind w:hanging="360" w:left="6032"/>
      </w:pPr>
      <w:rPr/>
      <w:start w:val="1"/>
      <w:suff w:val="tab"/>
    </w:lvl>
    <w:lvl w:ilvl="8">
      <w:isLgl w:val="false"/>
      <w:lvlJc w:val="right"/>
      <w:lvlText w:val="%9."/>
      <w:numFmt w:val="lowerRoman"/>
      <w:pPr>
        <w:pBdr/>
        <w:spacing/>
        <w:ind w:hanging="180" w:left="6752"/>
      </w:pPr>
      <w:rPr/>
      <w:start w:val="1"/>
      <w:suff w:val="tab"/>
    </w:lvl>
  </w:abstractNum>
  <w:abstractNum w:abstractNumId="367">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68">
    <w:lvl w:ilvl="0">
      <w:isLgl w:val="false"/>
      <w:lvlJc w:val="left"/>
      <w:lvlText w:val="%1."/>
      <w:numFmt w:val="decimal"/>
      <w:pPr>
        <w:pBdr/>
        <w:spacing/>
        <w:ind w:hanging="360" w:left="992"/>
      </w:pPr>
      <w:rPr/>
      <w:start w:val="1"/>
      <w:suff w:val="tab"/>
    </w:lvl>
    <w:lvl w:ilvl="1">
      <w:isLgl w:val="false"/>
      <w:lvlJc w:val="left"/>
      <w:lvlText w:val="%2."/>
      <w:numFmt w:val="lowerLetter"/>
      <w:pPr>
        <w:pBdr/>
        <w:spacing/>
        <w:ind w:hanging="360" w:left="1712"/>
      </w:pPr>
      <w:rPr/>
      <w:start w:val="1"/>
      <w:suff w:val="tab"/>
    </w:lvl>
    <w:lvl w:ilvl="2">
      <w:isLgl w:val="false"/>
      <w:lvlJc w:val="right"/>
      <w:lvlText w:val="%3."/>
      <w:numFmt w:val="lowerRoman"/>
      <w:pPr>
        <w:pBdr/>
        <w:spacing/>
        <w:ind w:hanging="180" w:left="2432"/>
      </w:pPr>
      <w:rPr/>
      <w:start w:val="1"/>
      <w:suff w:val="tab"/>
    </w:lvl>
    <w:lvl w:ilvl="3">
      <w:isLgl w:val="false"/>
      <w:lvlJc w:val="left"/>
      <w:lvlText w:val="%4."/>
      <w:numFmt w:val="decimal"/>
      <w:pPr>
        <w:pBdr/>
        <w:spacing/>
        <w:ind w:hanging="360" w:left="3152"/>
      </w:pPr>
      <w:rPr/>
      <w:start w:val="1"/>
      <w:suff w:val="tab"/>
    </w:lvl>
    <w:lvl w:ilvl="4">
      <w:isLgl w:val="false"/>
      <w:lvlJc w:val="left"/>
      <w:lvlText w:val="%5."/>
      <w:numFmt w:val="lowerLetter"/>
      <w:pPr>
        <w:pBdr/>
        <w:spacing/>
        <w:ind w:hanging="360" w:left="3872"/>
      </w:pPr>
      <w:rPr/>
      <w:start w:val="1"/>
      <w:suff w:val="tab"/>
    </w:lvl>
    <w:lvl w:ilvl="5">
      <w:isLgl w:val="false"/>
      <w:lvlJc w:val="right"/>
      <w:lvlText w:val="%6."/>
      <w:numFmt w:val="lowerRoman"/>
      <w:pPr>
        <w:pBdr/>
        <w:spacing/>
        <w:ind w:hanging="180" w:left="4592"/>
      </w:pPr>
      <w:rPr/>
      <w:start w:val="1"/>
      <w:suff w:val="tab"/>
    </w:lvl>
    <w:lvl w:ilvl="6">
      <w:isLgl w:val="false"/>
      <w:lvlJc w:val="left"/>
      <w:lvlText w:val="%7."/>
      <w:numFmt w:val="decimal"/>
      <w:pPr>
        <w:pBdr/>
        <w:spacing/>
        <w:ind w:hanging="360" w:left="5312"/>
      </w:pPr>
      <w:rPr/>
      <w:start w:val="1"/>
      <w:suff w:val="tab"/>
    </w:lvl>
    <w:lvl w:ilvl="7">
      <w:isLgl w:val="false"/>
      <w:lvlJc w:val="left"/>
      <w:lvlText w:val="%8."/>
      <w:numFmt w:val="lowerLetter"/>
      <w:pPr>
        <w:pBdr/>
        <w:spacing/>
        <w:ind w:hanging="360" w:left="6032"/>
      </w:pPr>
      <w:rPr/>
      <w:start w:val="1"/>
      <w:suff w:val="tab"/>
    </w:lvl>
    <w:lvl w:ilvl="8">
      <w:isLgl w:val="false"/>
      <w:lvlJc w:val="right"/>
      <w:lvlText w:val="%9."/>
      <w:numFmt w:val="lowerRoman"/>
      <w:pPr>
        <w:pBdr/>
        <w:spacing/>
        <w:ind w:hanging="180" w:left="6752"/>
      </w:pPr>
      <w:rPr/>
      <w:start w:val="1"/>
      <w:suff w:val="tab"/>
    </w:lvl>
  </w:abstractNum>
  <w:abstractNum w:abstractNumId="369">
    <w:lvl w:ilvl="0">
      <w:isLgl w:val="false"/>
      <w:lvlJc w:val="left"/>
      <w:lvlText w:val="%1)"/>
      <w:numFmt w:val="lowerLetter"/>
      <w:pPr>
        <w:pBdr/>
        <w:spacing/>
        <w:ind w:hanging="360" w:left="981"/>
      </w:pPr>
      <w:rPr/>
      <w:start w:val="1"/>
      <w:suff w:val="tab"/>
    </w:lvl>
    <w:lvl w:ilvl="1">
      <w:isLgl w:val="false"/>
      <w:lvlJc w:val="left"/>
      <w:lvlText w:val="%2."/>
      <w:numFmt w:val="lowerLetter"/>
      <w:pPr>
        <w:pBdr/>
        <w:spacing/>
        <w:ind w:hanging="360" w:left="1701"/>
      </w:pPr>
      <w:rPr/>
      <w:start w:val="1"/>
      <w:suff w:val="tab"/>
    </w:lvl>
    <w:lvl w:ilvl="2">
      <w:isLgl w:val="false"/>
      <w:lvlJc w:val="right"/>
      <w:lvlText w:val="%3."/>
      <w:numFmt w:val="lowerRoman"/>
      <w:pPr>
        <w:pBdr/>
        <w:spacing/>
        <w:ind w:hanging="180" w:left="2421"/>
      </w:pPr>
      <w:rPr/>
      <w:start w:val="1"/>
      <w:suff w:val="tab"/>
    </w:lvl>
    <w:lvl w:ilvl="3">
      <w:isLgl w:val="false"/>
      <w:lvlJc w:val="left"/>
      <w:lvlText w:val="%4."/>
      <w:numFmt w:val="decimal"/>
      <w:pPr>
        <w:pBdr/>
        <w:spacing/>
        <w:ind w:hanging="360" w:left="3141"/>
      </w:pPr>
      <w:rPr/>
      <w:start w:val="1"/>
      <w:suff w:val="tab"/>
    </w:lvl>
    <w:lvl w:ilvl="4">
      <w:isLgl w:val="false"/>
      <w:lvlJc w:val="left"/>
      <w:lvlText w:val="%5."/>
      <w:numFmt w:val="lowerLetter"/>
      <w:pPr>
        <w:pBdr/>
        <w:spacing/>
        <w:ind w:hanging="360" w:left="3861"/>
      </w:pPr>
      <w:rPr/>
      <w:start w:val="1"/>
      <w:suff w:val="tab"/>
    </w:lvl>
    <w:lvl w:ilvl="5">
      <w:isLgl w:val="false"/>
      <w:lvlJc w:val="right"/>
      <w:lvlText w:val="%6."/>
      <w:numFmt w:val="lowerRoman"/>
      <w:pPr>
        <w:pBdr/>
        <w:spacing/>
        <w:ind w:hanging="180" w:left="4581"/>
      </w:pPr>
      <w:rPr/>
      <w:start w:val="1"/>
      <w:suff w:val="tab"/>
    </w:lvl>
    <w:lvl w:ilvl="6">
      <w:isLgl w:val="false"/>
      <w:lvlJc w:val="left"/>
      <w:lvlText w:val="%7."/>
      <w:numFmt w:val="decimal"/>
      <w:pPr>
        <w:pBdr/>
        <w:spacing/>
        <w:ind w:hanging="360" w:left="5301"/>
      </w:pPr>
      <w:rPr/>
      <w:start w:val="1"/>
      <w:suff w:val="tab"/>
    </w:lvl>
    <w:lvl w:ilvl="7">
      <w:isLgl w:val="false"/>
      <w:lvlJc w:val="left"/>
      <w:lvlText w:val="%8."/>
      <w:numFmt w:val="lowerLetter"/>
      <w:pPr>
        <w:pBdr/>
        <w:spacing/>
        <w:ind w:hanging="360" w:left="6021"/>
      </w:pPr>
      <w:rPr/>
      <w:start w:val="1"/>
      <w:suff w:val="tab"/>
    </w:lvl>
    <w:lvl w:ilvl="8">
      <w:isLgl w:val="false"/>
      <w:lvlJc w:val="right"/>
      <w:lvlText w:val="%9."/>
      <w:numFmt w:val="lowerRoman"/>
      <w:pPr>
        <w:pBdr/>
        <w:spacing/>
        <w:ind w:hanging="180" w:left="6741"/>
      </w:pPr>
      <w:rPr/>
      <w:start w:val="1"/>
      <w:suff w:val="tab"/>
    </w:lvl>
  </w:abstractNum>
  <w:abstractNum w:abstractNumId="370">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371">
    <w:lvl w:ilvl="0">
      <w:isLgl w:val="false"/>
      <w:lvlJc w:val="left"/>
      <w:lvlText w:val="%1)"/>
      <w:numFmt w:val="lowerLetter"/>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72">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373">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374">
    <w:lvl w:ilvl="0">
      <w:isLgl w:val="false"/>
      <w:lvlJc w:val="left"/>
      <w:lvlText w:val="%1)"/>
      <w:numFmt w:val="lowerLetter"/>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75">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6">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7">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78">
    <w:lvl w:ilvl="0">
      <w:isLgl w:val="false"/>
      <w:lvlJc w:val="left"/>
      <w:lvlText w:val="%11."/>
      <w:numFmt w:val="decimal"/>
      <w:pPr>
        <w:pBdr/>
        <w:spacing/>
        <w:ind w:hanging="360" w:left="709"/>
      </w:pPr>
      <w:rPr>
        <w:b/>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79">
    <w:lvl w:ilvl="0">
      <w:isLgl w:val="false"/>
      <w:lvlJc w:val="left"/>
      <w:lvlText w:val="%11."/>
      <w:numFmt w:val="decimal"/>
      <w:pPr>
        <w:pBdr/>
        <w:spacing/>
        <w:ind w:hanging="360" w:left="709"/>
      </w:pPr>
      <w:rPr>
        <w:b/>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80">
    <w:lvl w:ilvl="0">
      <w:isLgl w:val="false"/>
      <w:lvlJc w:val="left"/>
      <w:lvlText w:val="%1."/>
      <w:numFmt w:val="decimal"/>
      <w:pPr>
        <w:pBdr/>
        <w:spacing/>
        <w:ind w:hanging="360" w:left="1276"/>
      </w:pPr>
      <w:rPr>
        <w:b/>
        <w:sz w:val="28"/>
      </w:rPr>
      <w:start w:val="12"/>
      <w:suff w:val="tab"/>
    </w:lvl>
    <w:lvl w:ilvl="1">
      <w:isLgl w:val="false"/>
      <w:lvlJc w:val="left"/>
      <w:lvlText w:val="%1.%2."/>
      <w:numFmt w:val="decimal"/>
      <w:pPr>
        <w:pBdr/>
        <w:spacing/>
        <w:ind w:hanging="432" w:left="1708"/>
      </w:pPr>
      <w:rPr>
        <w:b w:val="0"/>
        <w:sz w:val="28"/>
      </w:rPr>
      <w:start w:val="1"/>
      <w:suff w:val="tab"/>
    </w:lvl>
    <w:lvl w:ilvl="2">
      <w:isLgl w:val="false"/>
      <w:lvlJc w:val="left"/>
      <w:lvlText w:val="%1.%2.%3."/>
      <w:numFmt w:val="decimal"/>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381">
    <w:lvl w:ilvl="0">
      <w:isLgl w:val="false"/>
      <w:lvlJc w:val="left"/>
      <w:lvlText w:val="%1."/>
      <w:numFmt w:val="decimal"/>
      <w:pPr>
        <w:pBdr/>
        <w:spacing/>
        <w:ind w:hanging="360" w:left="709"/>
      </w:pPr>
      <w:pStyle w:val="2062"/>
      <w:rPr/>
      <w:start w:val="1"/>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2">
    <w:lvl w:ilvl="0">
      <w:isLgl w:val="false"/>
      <w:lvlJc w:val="left"/>
      <w:lvlText w:val="%1."/>
      <w:numFmt w:val="decimal"/>
      <w:pPr>
        <w:pBdr/>
        <w:spacing/>
        <w:ind w:hanging="360" w:left="709"/>
      </w:pPr>
      <w:pStyle w:val="2062"/>
      <w:rPr>
        <w:b/>
      </w:rPr>
      <w:start w:val="13"/>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3">
    <w:lvl w:ilvl="0">
      <w:isLgl w:val="false"/>
      <w:lvlJc w:val="left"/>
      <w:lvlText w:val="%1."/>
      <w:numFmt w:val="decimal"/>
      <w:pPr>
        <w:pBdr/>
        <w:spacing/>
        <w:ind w:hanging="360" w:left="709"/>
      </w:pPr>
      <w:pStyle w:val="2062"/>
      <w:rPr/>
      <w:start w:val="1"/>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4">
    <w:lvl w:ilvl="0">
      <w:isLgl w:val="false"/>
      <w:lvlJc w:val="left"/>
      <w:lvlText w:val="%1."/>
      <w:numFmt w:val="decimal"/>
      <w:pPr>
        <w:pBdr/>
        <w:spacing/>
        <w:ind w:hanging="360" w:left="709"/>
      </w:pPr>
      <w:pStyle w:val="2062"/>
      <w:rPr/>
      <w:start w:val="1"/>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5">
    <w:lvl w:ilvl="0">
      <w:isLgl w:val="false"/>
      <w:lvlJc w:val="left"/>
      <w:lvlText w:val="%1."/>
      <w:numFmt w:val="decimal"/>
      <w:pPr>
        <w:pBdr/>
        <w:spacing/>
        <w:ind w:hanging="360" w:left="709"/>
      </w:pPr>
      <w:pStyle w:val="2062"/>
      <w:rPr/>
      <w:start w:val="13"/>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6">
    <w:lvl w:ilvl="0">
      <w:isLgl w:val="false"/>
      <w:lvlJc w:val="left"/>
      <w:lvlText w:val="%1."/>
      <w:numFmt w:val="decimal"/>
      <w:pPr>
        <w:pBdr/>
        <w:spacing/>
        <w:ind w:hanging="360" w:left="709"/>
      </w:pPr>
      <w:pStyle w:val="2062"/>
      <w:rPr/>
      <w:start w:val="13"/>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7">
    <w:lvl w:ilvl="0">
      <w:isLgl w:val="false"/>
      <w:lvlJc w:val="left"/>
      <w:lvlText w:val="%1."/>
      <w:numFmt w:val="decimal"/>
      <w:pPr>
        <w:pBdr/>
        <w:spacing/>
        <w:ind w:hanging="360" w:left="709"/>
      </w:pPr>
      <w:pStyle w:val="2062"/>
      <w:rPr/>
      <w:start w:val="13"/>
      <w:suff w:val="tab"/>
    </w:lvl>
    <w:lvl w:ilvl="1">
      <w:isLgl w:val="false"/>
      <w:lvlJc w:val="left"/>
      <w:lvlText w:val="%1.%2."/>
      <w:numFmt w:val="decimal"/>
      <w:pPr>
        <w:pBdr/>
        <w:spacing/>
        <w:ind w:hanging="432" w:left="1141"/>
      </w:pPr>
      <w:pStyle w:val="2063"/>
      <w:rPr>
        <w:rFonts w:ascii="Times New Roman" w:hAnsi="Times New Roman" w:eastAsia="Times New Roman" w:cs="Times New Roman"/>
        <w:b w:val="0"/>
        <w:sz w:val="28"/>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8">
    <w:lvl w:ilvl="0">
      <w:isLgl w:val="false"/>
      <w:lvlJc w:val="left"/>
      <w:lvlText w:val="%1."/>
      <w:numFmt w:val="decimal"/>
      <w:pPr>
        <w:pBdr/>
        <w:spacing/>
        <w:ind w:hanging="360" w:left="709"/>
      </w:pPr>
      <w:pStyle w:val="2062"/>
      <w:rPr>
        <w:b/>
        <w:sz w:val="28"/>
      </w:rPr>
      <w:start w:val="20"/>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89">
    <w:lvl w:ilvl="0">
      <w:isLgl w:val="false"/>
      <w:lvlJc w:val="left"/>
      <w:lvlText w:val="%1."/>
      <w:numFmt w:val="decimal"/>
      <w:pPr>
        <w:pBdr/>
        <w:spacing/>
        <w:ind w:hanging="360" w:left="709"/>
      </w:pPr>
      <w:pStyle w:val="2062"/>
      <w:rPr>
        <w:sz w:val="28"/>
      </w:rPr>
      <w:start w:val="20"/>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390">
    <w:lvl w:ilvl="0">
      <w:isLgl w:val="false"/>
      <w:lvlJc w:val="left"/>
      <w:lvlText w:val="%1."/>
      <w:numFmt w:val="decimal"/>
      <w:pPr>
        <w:pBdr/>
        <w:spacing/>
        <w:ind w:hanging="360" w:left="709"/>
      </w:pPr>
      <w:rPr/>
      <w:start w:val="2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391">
    <w:lvl w:ilvl="0">
      <w:isLgl w:val="false"/>
      <w:lvlJc w:val="left"/>
      <w:lvlText w:val="%1."/>
      <w:numFmt w:val="decimal"/>
      <w:pPr>
        <w:pBdr/>
        <w:spacing/>
        <w:ind w:hanging="360" w:left="709"/>
      </w:pPr>
      <w:rPr>
        <w:b/>
      </w:rPr>
      <w:start w:val="2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92">
    <w:lvl w:ilvl="0">
      <w:isLgl w:val="false"/>
      <w:lvlJc w:val="left"/>
      <w:lvlText w:val="%1."/>
      <w:numFmt w:val="decimal"/>
      <w:pPr>
        <w:pBdr/>
        <w:spacing/>
        <w:ind w:hanging="360" w:left="709"/>
      </w:pPr>
      <w:rPr>
        <w:b/>
      </w:rPr>
      <w:start w:val="28"/>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93">
    <w:lvl w:ilvl="0">
      <w:isLgl w:val="false"/>
      <w:lvlJc w:val="left"/>
      <w:lvlText w:val="%1."/>
      <w:numFmt w:val="decimal"/>
      <w:pPr>
        <w:pBdr/>
        <w:spacing/>
        <w:ind w:hanging="360" w:left="709"/>
      </w:pPr>
      <w:rPr>
        <w:b/>
      </w:rPr>
      <w:start w:val="27"/>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394">
    <w:lvl w:ilvl="0">
      <w:isLgl w:val="false"/>
      <w:lvlJc w:val="left"/>
      <w:lvlText w:val="%1."/>
      <w:numFmt w:val="decimal"/>
      <w:pPr>
        <w:pBdr/>
        <w:spacing/>
        <w:ind w:hanging="360" w:left="709"/>
      </w:pPr>
      <w:rPr>
        <w:b/>
        <w:sz w:val="28"/>
      </w:rPr>
      <w:start w:val="19"/>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95">
    <w:lvl w:ilvl="0">
      <w:isLgl w:val="false"/>
      <w:lvlJc w:val="left"/>
      <w:lvlText w:val="%1."/>
      <w:numFmt w:val="decimal"/>
      <w:pPr>
        <w:pBdr/>
        <w:spacing/>
        <w:ind w:hanging="360" w:left="1276"/>
      </w:pPr>
      <w:rPr>
        <w:b/>
      </w:rPr>
      <w:start w:val="26"/>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396">
    <w:lvl w:ilvl="0">
      <w:isLgl w:val="false"/>
      <w:lvlJc w:val="left"/>
      <w:lvlText w:val="%1."/>
      <w:numFmt w:val="decimal"/>
      <w:pPr>
        <w:pBdr/>
        <w:spacing/>
        <w:ind w:hanging="360" w:left="1276"/>
      </w:pPr>
      <w:rPr>
        <w:b/>
      </w:rPr>
      <w:start w:val="29"/>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397">
    <w:lvl w:ilvl="0">
      <w:isLgl w:val="false"/>
      <w:lvlJc w:val="left"/>
      <w:lvlText w:val="%1."/>
      <w:numFmt w:val="decimal"/>
      <w:pPr>
        <w:pBdr/>
        <w:spacing/>
        <w:ind w:hanging="360" w:left="1276"/>
      </w:pPr>
      <w:rPr>
        <w:b/>
      </w:rPr>
      <w:start w:val="3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98">
    <w:lvl w:ilvl="0">
      <w:isLgl w:val="false"/>
      <w:lvlJc w:val="righ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399">
    <w:lvl w:ilvl="0">
      <w:isLgl w:val="false"/>
      <w:lvlJc w:val="left"/>
      <w:lvlText w:val="%1."/>
      <w:numFmt w:val="decimal"/>
      <w:pPr>
        <w:pBdr/>
        <w:spacing/>
        <w:ind w:hanging="360" w:left="1276"/>
      </w:pPr>
      <w:rPr>
        <w:b/>
      </w:rPr>
      <w:start w:val="3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400">
    <w:lvl w:ilvl="0">
      <w:isLgl w:val="false"/>
      <w:lvlJc w:val="left"/>
      <w:lvlText w:val="%1."/>
      <w:numFmt w:val="decimal"/>
      <w:pPr>
        <w:pBdr/>
        <w:spacing/>
        <w:ind w:hanging="360" w:left="1276"/>
      </w:pPr>
      <w:rPr>
        <w:b/>
      </w:rPr>
      <w:start w:val="33"/>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401">
    <w:lvl w:ilvl="0">
      <w:isLgl w:val="false"/>
      <w:lvlJc w:val="left"/>
      <w:lvlText w:val="%1."/>
      <w:numFmt w:val="decimal"/>
      <w:pPr>
        <w:pBdr/>
        <w:spacing/>
        <w:ind w:hanging="360" w:left="1276"/>
      </w:pPr>
      <w:rPr>
        <w:b/>
      </w:rPr>
      <w:start w:val="34"/>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02">
    <w:lvl w:ilvl="0">
      <w:isLgl w:val="false"/>
      <w:lvlJc w:val="left"/>
      <w:lvlText w:val="%1."/>
      <w:numFmt w:val="decimal"/>
      <w:pPr>
        <w:pBdr/>
        <w:spacing/>
        <w:ind w:hanging="360" w:left="1276"/>
      </w:pPr>
      <w:rPr>
        <w:b/>
        <w:sz w:val="28"/>
      </w:rPr>
      <w:start w:val="35"/>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03">
    <w:lvl w:ilvl="0">
      <w:isLgl w:val="false"/>
      <w:lvlJc w:val="left"/>
      <w:lvlText w:val="%1."/>
      <w:numFmt w:val="decimal"/>
      <w:pPr>
        <w:pBdr/>
        <w:spacing/>
        <w:ind w:hanging="360" w:left="1276"/>
      </w:pPr>
      <w:rPr>
        <w:b/>
        <w:sz w:val="28"/>
      </w:rPr>
      <w:start w:val="37"/>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04">
    <w:lvl w:ilvl="0">
      <w:isLgl w:val="false"/>
      <w:lvlJc w:val="left"/>
      <w:lvlText w:val="%1."/>
      <w:numFmt w:val="decimal"/>
      <w:pPr>
        <w:pBdr/>
        <w:spacing/>
        <w:ind w:hanging="360" w:left="1276"/>
      </w:pPr>
      <w:pStyle w:val="2062"/>
      <w:rPr>
        <w:sz w:val="28"/>
      </w:rPr>
      <w:start w:val="38"/>
      <w:suff w:val="tab"/>
    </w:lvl>
    <w:lvl w:ilvl="1">
      <w:isLgl w:val="false"/>
      <w:lvlJc w:val="left"/>
      <w:lvlText w:val="%1.%2."/>
      <w:numFmt w:val="decimal"/>
      <w:pPr>
        <w:pBdr/>
        <w:spacing/>
        <w:ind w:hanging="432" w:left="1708"/>
      </w:pPr>
      <w:pStyle w:val="2063"/>
      <w:rPr>
        <w:rFonts w:ascii="Times New Roman" w:hAnsi="Times New Roman" w:eastAsia="Times New Roman" w:cs="Times New Roman"/>
        <w:b w:val="0"/>
        <w:sz w:val="28"/>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05">
    <w:lvl w:ilvl="0">
      <w:isLgl w:val="false"/>
      <w:lvlJc w:val="left"/>
      <w:lvlText w:val="%1."/>
      <w:numFmt w:val="decimal"/>
      <w:pPr>
        <w:pBdr/>
        <w:spacing/>
        <w:ind w:hanging="360" w:left="1276"/>
      </w:pPr>
      <w:pStyle w:val="2062"/>
      <w:rPr>
        <w:rFonts w:ascii="Times New Roman" w:hAnsi="Times New Roman" w:eastAsia="Times New Roman" w:cs="Times New Roman"/>
        <w:b/>
        <w:sz w:val="28"/>
      </w:rPr>
      <w:start w:val="39"/>
      <w:suff w:val="tab"/>
    </w:lvl>
    <w:lvl w:ilvl="1">
      <w:isLgl w:val="false"/>
      <w:lvlJc w:val="left"/>
      <w:lvlText w:val="%2."/>
      <w:numFmt w:val="lowerLetter"/>
      <w:pPr>
        <w:pBdr/>
        <w:spacing/>
        <w:ind w:hanging="360" w:left="1440"/>
      </w:pPr>
      <w:pStyle w:val="2063"/>
      <w:rPr/>
      <w:start w:val="1"/>
      <w:suff w:val="tab"/>
    </w:lvl>
    <w:lvl w:ilvl="2">
      <w:isLgl w:val="false"/>
      <w:lvlJc w:val="right"/>
      <w:lvlText w:val="%3."/>
      <w:numFmt w:val="lowerRoman"/>
      <w:pPr>
        <w:pBdr/>
        <w:spacing/>
        <w:ind w:hanging="180" w:left="2160"/>
      </w:pPr>
      <w:pStyle w:val="2064"/>
      <w:rPr/>
      <w:start w:val="1"/>
      <w:suff w:val="tab"/>
    </w:lvl>
    <w:lvl w:ilvl="3">
      <w:isLgl w:val="false"/>
      <w:lvlJc w:val="left"/>
      <w:lvlText w:val="%4."/>
      <w:numFmt w:val="decimal"/>
      <w:pPr>
        <w:pBdr/>
        <w:spacing/>
        <w:ind w:hanging="360" w:left="2880"/>
      </w:pPr>
      <w:pStyle w:val="2065"/>
      <w:rPr/>
      <w:start w:val="1"/>
      <w:suff w:val="tab"/>
    </w:lvl>
    <w:lvl w:ilvl="4">
      <w:isLgl w:val="false"/>
      <w:lvlJc w:val="left"/>
      <w:lvlText w:val="%5."/>
      <w:numFmt w:val="lowerLetter"/>
      <w:pPr>
        <w:pBdr/>
        <w:spacing/>
        <w:ind w:hanging="360" w:left="3600"/>
      </w:pPr>
      <w:pStyle w:val="2066"/>
      <w:rPr/>
      <w:start w:val="1"/>
      <w:suff w:val="tab"/>
    </w:lvl>
    <w:lvl w:ilvl="5">
      <w:isLgl w:val="false"/>
      <w:lvlJc w:val="right"/>
      <w:lvlText w:val="%6."/>
      <w:numFmt w:val="lowerRoman"/>
      <w:pPr>
        <w:pBdr/>
        <w:spacing/>
        <w:ind w:hanging="180" w:left="4320"/>
      </w:pPr>
      <w:pStyle w:val="1897"/>
      <w:rPr/>
      <w:start w:val="1"/>
      <w:suff w:val="tab"/>
    </w:lvl>
    <w:lvl w:ilvl="6">
      <w:isLgl w:val="false"/>
      <w:lvlJc w:val="left"/>
      <w:lvlText w:val="%7."/>
      <w:numFmt w:val="decimal"/>
      <w:pPr>
        <w:pBdr/>
        <w:spacing/>
        <w:ind w:hanging="360" w:left="5040"/>
      </w:pPr>
      <w:pStyle w:val="1899"/>
      <w:rPr/>
      <w:start w:val="1"/>
      <w:suff w:val="tab"/>
    </w:lvl>
    <w:lvl w:ilvl="7">
      <w:isLgl w:val="false"/>
      <w:lvlJc w:val="left"/>
      <w:lvlText w:val="%8."/>
      <w:numFmt w:val="lowerLetter"/>
      <w:pPr>
        <w:pBdr/>
        <w:spacing/>
        <w:ind w:hanging="360" w:left="5760"/>
      </w:pPr>
      <w:pStyle w:val="2067"/>
      <w:rPr/>
      <w:start w:val="1"/>
      <w:suff w:val="tab"/>
    </w:lvl>
    <w:lvl w:ilvl="8">
      <w:isLgl w:val="false"/>
      <w:lvlJc w:val="right"/>
      <w:lvlText w:val="%9."/>
      <w:numFmt w:val="lowerRoman"/>
      <w:pPr>
        <w:pBdr/>
        <w:spacing/>
        <w:ind w:hanging="180" w:left="6480"/>
      </w:pPr>
      <w:pStyle w:val="1901"/>
      <w:rPr/>
      <w:start w:val="1"/>
      <w:suff w:val="tab"/>
    </w:lvl>
  </w:abstractNum>
  <w:abstractNum w:abstractNumId="406">
    <w:lvl w:ilvl="0">
      <w:isLgl w:val="false"/>
      <w:lvlJc w:val="left"/>
      <w:lvlText w:val="%1."/>
      <w:numFmt w:val="decimal"/>
      <w:pPr>
        <w:pBdr/>
        <w:spacing/>
        <w:ind w:hanging="360" w:left="1276"/>
      </w:pPr>
      <w:pStyle w:val="2062"/>
      <w:rPr>
        <w:rFonts w:ascii="Times New Roman" w:hAnsi="Times New Roman" w:eastAsia="Times New Roman" w:cs="Times New Roman"/>
        <w:b/>
        <w:sz w:val="28"/>
      </w:rPr>
      <w:start w:val="39"/>
      <w:suff w:val="tab"/>
    </w:lvl>
    <w:lvl w:ilvl="1">
      <w:isLgl w:val="false"/>
      <w:lvlJc w:val="left"/>
      <w:lvlText w:val="%2."/>
      <w:numFmt w:val="lowerLetter"/>
      <w:pPr>
        <w:pBdr/>
        <w:spacing/>
        <w:ind w:hanging="360" w:left="1440"/>
      </w:pPr>
      <w:pStyle w:val="2063"/>
      <w:rPr/>
      <w:start w:val="1"/>
      <w:suff w:val="tab"/>
    </w:lvl>
    <w:lvl w:ilvl="2">
      <w:isLgl w:val="false"/>
      <w:lvlJc w:val="right"/>
      <w:lvlText w:val="%3."/>
      <w:numFmt w:val="lowerRoman"/>
      <w:pPr>
        <w:pBdr/>
        <w:spacing/>
        <w:ind w:hanging="180" w:left="2160"/>
      </w:pPr>
      <w:pStyle w:val="2064"/>
      <w:rPr/>
      <w:start w:val="1"/>
      <w:suff w:val="tab"/>
    </w:lvl>
    <w:lvl w:ilvl="3">
      <w:isLgl w:val="false"/>
      <w:lvlJc w:val="left"/>
      <w:lvlText w:val="%4."/>
      <w:numFmt w:val="decimal"/>
      <w:pPr>
        <w:pBdr/>
        <w:spacing/>
        <w:ind w:hanging="360" w:left="2880"/>
      </w:pPr>
      <w:pStyle w:val="2065"/>
      <w:rPr/>
      <w:start w:val="1"/>
      <w:suff w:val="tab"/>
    </w:lvl>
    <w:lvl w:ilvl="4">
      <w:isLgl w:val="false"/>
      <w:lvlJc w:val="left"/>
      <w:lvlText w:val="%5."/>
      <w:numFmt w:val="lowerLetter"/>
      <w:pPr>
        <w:pBdr/>
        <w:spacing/>
        <w:ind w:hanging="360" w:left="3600"/>
      </w:pPr>
      <w:pStyle w:val="2066"/>
      <w:rPr/>
      <w:start w:val="1"/>
      <w:suff w:val="tab"/>
    </w:lvl>
    <w:lvl w:ilvl="5">
      <w:isLgl w:val="false"/>
      <w:lvlJc w:val="right"/>
      <w:lvlText w:val="%6."/>
      <w:numFmt w:val="lowerRoman"/>
      <w:pPr>
        <w:pBdr/>
        <w:spacing/>
        <w:ind w:hanging="180" w:left="4320"/>
      </w:pPr>
      <w:pStyle w:val="1897"/>
      <w:rPr/>
      <w:start w:val="1"/>
      <w:suff w:val="tab"/>
    </w:lvl>
    <w:lvl w:ilvl="6">
      <w:isLgl w:val="false"/>
      <w:lvlJc w:val="left"/>
      <w:lvlText w:val="%7."/>
      <w:numFmt w:val="decimal"/>
      <w:pPr>
        <w:pBdr/>
        <w:spacing/>
        <w:ind w:hanging="360" w:left="5040"/>
      </w:pPr>
      <w:pStyle w:val="1899"/>
      <w:rPr/>
      <w:start w:val="1"/>
      <w:suff w:val="tab"/>
    </w:lvl>
    <w:lvl w:ilvl="7">
      <w:isLgl w:val="false"/>
      <w:lvlJc w:val="left"/>
      <w:lvlText w:val="%8."/>
      <w:numFmt w:val="lowerLetter"/>
      <w:pPr>
        <w:pBdr/>
        <w:spacing/>
        <w:ind w:hanging="360" w:left="5760"/>
      </w:pPr>
      <w:pStyle w:val="2067"/>
      <w:rPr/>
      <w:start w:val="1"/>
      <w:suff w:val="tab"/>
    </w:lvl>
    <w:lvl w:ilvl="8">
      <w:isLgl w:val="false"/>
      <w:lvlJc w:val="right"/>
      <w:lvlText w:val="%9."/>
      <w:numFmt w:val="lowerRoman"/>
      <w:pPr>
        <w:pBdr/>
        <w:spacing/>
        <w:ind w:hanging="180" w:left="6480"/>
      </w:pPr>
      <w:pStyle w:val="1901"/>
      <w:rPr/>
      <w:start w:val="1"/>
      <w:suff w:val="tab"/>
    </w:lvl>
  </w:abstractNum>
  <w:abstractNum w:abstractNumId="407">
    <w:lvl w:ilvl="0">
      <w:isLgl w:val="false"/>
      <w:lvlJc w:val="left"/>
      <w:lvlText w:val="%1."/>
      <w:numFmt w:val="decimal"/>
      <w:pPr>
        <w:pBdr/>
        <w:spacing/>
        <w:ind w:hanging="360" w:left="709"/>
      </w:pPr>
      <w:pStyle w:val="2062"/>
      <w:rPr>
        <w:b/>
      </w:rPr>
      <w:start w:val="39"/>
      <w:suff w:val="tab"/>
    </w:lvl>
    <w:lvl w:ilvl="1">
      <w:isLgl w:val="false"/>
      <w:lvlJc w:val="left"/>
      <w:lvlText w:val="%1.%2."/>
      <w:numFmt w:val="decimal"/>
      <w:pPr>
        <w:pBdr/>
        <w:spacing/>
        <w:ind w:hanging="432" w:left="1141"/>
      </w:pPr>
      <w:pStyle w:val="2063"/>
      <w:rPr>
        <w:rFonts w:ascii="Times New Roman" w:hAnsi="Times New Roman" w:eastAsia="Times New Roman" w:cs="Times New Roman"/>
        <w:b w:val="0"/>
        <w:i w:val="0"/>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408">
    <w:lvl w:ilvl="0">
      <w:isLgl w:val="false"/>
      <w:lvlJc w:val="left"/>
      <w:lvlText w:val="%1."/>
      <w:numFmt w:val="decimal"/>
      <w:pPr>
        <w:pBdr/>
        <w:spacing/>
        <w:ind w:hanging="360" w:left="709"/>
      </w:pPr>
      <w:pStyle w:val="2062"/>
      <w:rPr/>
      <w:start w:val="39"/>
      <w:suff w:val="tab"/>
    </w:lvl>
    <w:lvl w:ilvl="1">
      <w:isLgl w:val="false"/>
      <w:lvlJc w:val="left"/>
      <w:lvlText w:val="%1.%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409">
    <w:lvl w:ilvl="0">
      <w:isLgl w:val="false"/>
      <w:lvlJc w:val="left"/>
      <w:lvlText w:val="%1."/>
      <w:numFmt w:val="decimal"/>
      <w:pPr>
        <w:pBdr/>
        <w:spacing/>
        <w:ind w:hanging="360" w:left="1276"/>
      </w:pPr>
      <w:pStyle w:val="2062"/>
      <w:rPr>
        <w:b/>
      </w:rPr>
      <w:start w:val="39"/>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10">
    <w:lvl w:ilvl="0">
      <w:isLgl w:val="false"/>
      <w:lvlJc w:val="left"/>
      <w:lvlText w:val="%1."/>
      <w:numFmt w:val="decimal"/>
      <w:pPr>
        <w:pBdr/>
        <w:spacing/>
        <w:ind w:hanging="360" w:left="1276"/>
      </w:pPr>
      <w:pStyle w:val="2062"/>
      <w:rPr>
        <w:b/>
      </w:rPr>
      <w:start w:val="39"/>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11">
    <w:lvl w:ilvl="0">
      <w:isLgl w:val="false"/>
      <w:lvlJc w:val="left"/>
      <w:lvlText w:val="%1."/>
      <w:numFmt w:val="decimal"/>
      <w:pPr>
        <w:pBdr/>
        <w:spacing/>
        <w:ind w:hanging="360" w:left="1276"/>
      </w:pPr>
      <w:pStyle w:val="2062"/>
      <w:rPr>
        <w:b/>
        <w:sz w:val="28"/>
      </w:rPr>
      <w:start w:val="39"/>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12">
    <w:lvl w:ilvl="0">
      <w:isLgl w:val="false"/>
      <w:lvlJc w:val="left"/>
      <w:lvlText w:val="%1."/>
      <w:numFmt w:val="decimal"/>
      <w:pPr>
        <w:pBdr/>
        <w:spacing/>
        <w:ind w:hanging="360" w:left="1276"/>
      </w:pPr>
      <w:pStyle w:val="2062"/>
      <w:rPr>
        <w:b/>
      </w:rPr>
      <w:start w:val="39"/>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13">
    <w:lvl w:ilvl="0">
      <w:isLgl w:val="false"/>
      <w:lvlJc w:val="left"/>
      <w:lvlText w:val="%1."/>
      <w:numFmt w:val="decimal"/>
      <w:pPr>
        <w:pBdr/>
        <w:spacing/>
        <w:ind w:hanging="360" w:left="709"/>
      </w:pPr>
      <w:pStyle w:val="2062"/>
      <w:rPr>
        <w:rFonts w:ascii="Times New Roman" w:hAnsi="Times New Roman" w:eastAsia="Times New Roman" w:cs="Times New Roman"/>
        <w:b/>
        <w:sz w:val="28"/>
      </w:rPr>
      <w:start w:val="39"/>
      <w:suff w:val="tab"/>
    </w:lvl>
    <w:lvl w:ilvl="1">
      <w:isLgl w:val="false"/>
      <w:lvlJc w:val="left"/>
      <w:lvlText w:val="%2."/>
      <w:numFmt w:val="lowerLetter"/>
      <w:pPr>
        <w:pBdr/>
        <w:spacing/>
        <w:ind w:hanging="360" w:left="873"/>
      </w:pPr>
      <w:pStyle w:val="2063"/>
      <w:rPr/>
      <w:start w:val="1"/>
      <w:suff w:val="tab"/>
    </w:lvl>
    <w:lvl w:ilvl="2">
      <w:isLgl w:val="false"/>
      <w:lvlJc w:val="right"/>
      <w:lvlText w:val="%3."/>
      <w:numFmt w:val="lowerRoman"/>
      <w:pPr>
        <w:pBdr/>
        <w:spacing/>
        <w:ind w:hanging="180" w:left="1593"/>
      </w:pPr>
      <w:pStyle w:val="2064"/>
      <w:rPr/>
      <w:start w:val="1"/>
      <w:suff w:val="tab"/>
    </w:lvl>
    <w:lvl w:ilvl="3">
      <w:isLgl w:val="false"/>
      <w:lvlJc w:val="left"/>
      <w:lvlText w:val="%4."/>
      <w:numFmt w:val="decimal"/>
      <w:pPr>
        <w:pBdr/>
        <w:spacing/>
        <w:ind w:hanging="360" w:left="2313"/>
      </w:pPr>
      <w:pStyle w:val="2065"/>
      <w:rPr/>
      <w:start w:val="1"/>
      <w:suff w:val="tab"/>
    </w:lvl>
    <w:lvl w:ilvl="4">
      <w:isLgl w:val="false"/>
      <w:lvlJc w:val="left"/>
      <w:lvlText w:val="%5."/>
      <w:numFmt w:val="lowerLetter"/>
      <w:pPr>
        <w:pBdr/>
        <w:spacing/>
        <w:ind w:hanging="360" w:left="3033"/>
      </w:pPr>
      <w:pStyle w:val="2066"/>
      <w:rPr/>
      <w:start w:val="1"/>
      <w:suff w:val="tab"/>
    </w:lvl>
    <w:lvl w:ilvl="5">
      <w:isLgl w:val="false"/>
      <w:lvlJc w:val="right"/>
      <w:lvlText w:val="%6."/>
      <w:numFmt w:val="lowerRoman"/>
      <w:pPr>
        <w:pBdr/>
        <w:spacing/>
        <w:ind w:hanging="180" w:left="3753"/>
      </w:pPr>
      <w:pStyle w:val="1897"/>
      <w:rPr/>
      <w:start w:val="1"/>
      <w:suff w:val="tab"/>
    </w:lvl>
    <w:lvl w:ilvl="6">
      <w:isLgl w:val="false"/>
      <w:lvlJc w:val="left"/>
      <w:lvlText w:val="%7."/>
      <w:numFmt w:val="decimal"/>
      <w:pPr>
        <w:pBdr/>
        <w:spacing/>
        <w:ind w:hanging="360" w:left="4473"/>
      </w:pPr>
      <w:pStyle w:val="1899"/>
      <w:rPr/>
      <w:start w:val="1"/>
      <w:suff w:val="tab"/>
    </w:lvl>
    <w:lvl w:ilvl="7">
      <w:isLgl w:val="false"/>
      <w:lvlJc w:val="left"/>
      <w:lvlText w:val="%8."/>
      <w:numFmt w:val="lowerLetter"/>
      <w:pPr>
        <w:pBdr/>
        <w:spacing/>
        <w:ind w:hanging="360" w:left="5193"/>
      </w:pPr>
      <w:pStyle w:val="2067"/>
      <w:rPr/>
      <w:start w:val="1"/>
      <w:suff w:val="tab"/>
    </w:lvl>
    <w:lvl w:ilvl="8">
      <w:isLgl w:val="false"/>
      <w:lvlJc w:val="right"/>
      <w:lvlText w:val="%9."/>
      <w:numFmt w:val="lowerRoman"/>
      <w:pPr>
        <w:pBdr/>
        <w:spacing/>
        <w:ind w:hanging="180" w:left="5913"/>
      </w:pPr>
      <w:pStyle w:val="1901"/>
      <w:rPr/>
      <w:start w:val="1"/>
      <w:suff w:val="tab"/>
    </w:lvl>
  </w:abstractNum>
  <w:abstractNum w:abstractNumId="414">
    <w:lvl w:ilvl="0">
      <w:isLgl w:val="false"/>
      <w:lvlJc w:val="left"/>
      <w:lvlText w:val="%1."/>
      <w:numFmt w:val="decimal"/>
      <w:pPr>
        <w:pBdr/>
        <w:spacing/>
        <w:ind w:hanging="360" w:left="360"/>
      </w:pPr>
      <w:pStyle w:val="2062"/>
      <w:rPr/>
      <w:start w:val="45"/>
      <w:suff w:val="tab"/>
    </w:lvl>
    <w:lvl w:ilvl="1">
      <w:isLgl w:val="false"/>
      <w:lvlJc w:val="left"/>
      <w:lvlText w:val="%1.%2."/>
      <w:numFmt w:val="decimal"/>
      <w:pPr>
        <w:pBdr/>
        <w:spacing/>
        <w:ind w:hanging="432" w:left="792"/>
      </w:pPr>
      <w:pStyle w:val="2063"/>
      <w:rPr>
        <w:rFonts w:ascii="Times New Roman" w:hAnsi="Times New Roman" w:eastAsia="Times New Roman" w:cs="Times New Roman"/>
        <w:b w:val="0"/>
        <w:sz w:val="28"/>
      </w:rPr>
      <w:start w:val="1"/>
      <w:suff w:val="tab"/>
    </w:lvl>
    <w:lvl w:ilvl="2">
      <w:isLgl w:val="false"/>
      <w:lvlJc w:val="left"/>
      <w:lvlText w:val="%1.%2.%3."/>
      <w:numFmt w:val="decimal"/>
      <w:pPr>
        <w:pBdr/>
        <w:spacing/>
        <w:ind w:hanging="504" w:left="1224"/>
      </w:pPr>
      <w:pStyle w:val="2064"/>
      <w:rPr/>
      <w:start w:val="1"/>
      <w:suff w:val="tab"/>
    </w:lvl>
    <w:lvl w:ilvl="3">
      <w:isLgl w:val="false"/>
      <w:lvlJc w:val="left"/>
      <w:lvlText w:val="%1.%2.%3.%4."/>
      <w:numFmt w:val="decimal"/>
      <w:pPr>
        <w:pBdr/>
        <w:spacing/>
        <w:ind w:hanging="648" w:left="1728"/>
      </w:pPr>
      <w:pStyle w:val="2065"/>
      <w:rPr/>
      <w:start w:val="1"/>
      <w:suff w:val="tab"/>
    </w:lvl>
    <w:lvl w:ilvl="4">
      <w:isLgl w:val="false"/>
      <w:lvlJc w:val="left"/>
      <w:lvlText w:val="%1.%2.%3.%4.%5."/>
      <w:numFmt w:val="decimal"/>
      <w:pPr>
        <w:pBdr/>
        <w:spacing/>
        <w:ind w:hanging="792" w:left="2232"/>
      </w:pPr>
      <w:pStyle w:val="2066"/>
      <w:rPr/>
      <w:start w:val="1"/>
      <w:suff w:val="tab"/>
    </w:lvl>
    <w:lvl w:ilvl="5">
      <w:isLgl w:val="false"/>
      <w:lvlJc w:val="left"/>
      <w:lvlText w:val="%1.%2.%3.%4.%5.%6."/>
      <w:numFmt w:val="decimal"/>
      <w:pPr>
        <w:pBdr/>
        <w:spacing/>
        <w:ind w:hanging="936" w:left="2736"/>
      </w:pPr>
      <w:pStyle w:val="1897"/>
      <w:rPr/>
      <w:start w:val="1"/>
      <w:suff w:val="tab"/>
    </w:lvl>
    <w:lvl w:ilvl="6">
      <w:isLgl w:val="false"/>
      <w:lvlJc w:val="left"/>
      <w:lvlText w:val="%1.%2.%3.%4.%5.%6.%7."/>
      <w:numFmt w:val="decimal"/>
      <w:pPr>
        <w:pBdr/>
        <w:spacing/>
        <w:ind w:hanging="1080" w:left="3240"/>
      </w:pPr>
      <w:pStyle w:val="1899"/>
      <w:rPr/>
      <w:start w:val="1"/>
      <w:suff w:val="tab"/>
    </w:lvl>
    <w:lvl w:ilvl="7">
      <w:isLgl w:val="false"/>
      <w:lvlJc w:val="left"/>
      <w:lvlText w:val="%1.%2.%3.%4.%5.%6.%7.%8."/>
      <w:numFmt w:val="decimal"/>
      <w:pPr>
        <w:pBdr/>
        <w:spacing/>
        <w:ind w:hanging="1224" w:left="3744"/>
      </w:pPr>
      <w:pStyle w:val="2067"/>
      <w:rPr/>
      <w:start w:val="1"/>
      <w:suff w:val="tab"/>
    </w:lvl>
    <w:lvl w:ilvl="8">
      <w:isLgl w:val="false"/>
      <w:lvlJc w:val="left"/>
      <w:lvlText w:val="%1.%2.%3.%4.%5.%6.%7.%8.%9."/>
      <w:numFmt w:val="decimal"/>
      <w:pPr>
        <w:pBdr/>
        <w:spacing/>
        <w:ind w:hanging="1440" w:left="4320"/>
      </w:pPr>
      <w:pStyle w:val="1901"/>
      <w:rPr/>
      <w:start w:val="1"/>
      <w:suff w:val="tab"/>
    </w:lvl>
  </w:abstractNum>
  <w:abstractNum w:abstractNumId="415">
    <w:lvl w:ilvl="0">
      <w:isLgl w:val="false"/>
      <w:lvlJc w:val="left"/>
      <w:lvlText w:val="%1."/>
      <w:numFmt w:val="decimal"/>
      <w:pPr>
        <w:pBdr/>
        <w:spacing/>
        <w:ind w:hanging="360" w:left="1276"/>
      </w:pPr>
      <w:pStyle w:val="2062"/>
      <w:rPr/>
      <w:start w:val="45"/>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16">
    <w:lvl w:ilvl="0">
      <w:isLgl w:val="false"/>
      <w:lvlJc w:val="left"/>
      <w:lvlText w:val="%1."/>
      <w:numFmt w:val="decimal"/>
      <w:pPr>
        <w:pBdr/>
        <w:spacing/>
        <w:ind w:hanging="360" w:left="1276"/>
      </w:pPr>
      <w:pStyle w:val="2062"/>
      <w:rPr>
        <w:b/>
      </w:rPr>
      <w:start w:val="46"/>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17">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18">
    <w:lvl w:ilvl="0">
      <w:isLgl w:val="false"/>
      <w:lvlJc w:val="left"/>
      <w:lvlText w:val="%1."/>
      <w:numFmt w:val="decimal"/>
      <w:pPr>
        <w:pBdr/>
        <w:spacing/>
        <w:ind w:hanging="360" w:left="1276"/>
      </w:pPr>
      <w:pStyle w:val="2062"/>
      <w:rPr/>
      <w:start w:val="45"/>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19">
    <w:lvl w:ilvl="0">
      <w:isLgl w:val="false"/>
      <w:lvlJc w:val="left"/>
      <w:lvlText w:val="%1."/>
      <w:numFmt w:val="decimal"/>
      <w:pPr>
        <w:pBdr/>
        <w:spacing/>
        <w:ind w:hanging="360" w:left="1276"/>
      </w:pPr>
      <w:pStyle w:val="2062"/>
      <w:rPr>
        <w:b/>
      </w:rPr>
      <w:start w:val="46"/>
      <w:suff w:val="tab"/>
    </w:lvl>
    <w:lvl w:ilvl="1">
      <w:isLgl w:val="false"/>
      <w:lvlJc w:val="left"/>
      <w:lvlText w:val="%1.%2."/>
      <w:numFmt w:val="decimal"/>
      <w:pPr>
        <w:pBdr/>
        <w:spacing/>
        <w:ind w:hanging="432" w:left="1708"/>
      </w:pPr>
      <w:pStyle w:val="2063"/>
      <w:rPr>
        <w:rFonts w:ascii="Times New Roman" w:hAnsi="Times New Roman" w:eastAsia="Times New Roman" w:cs="Times New Roman"/>
        <w:b w:val="0"/>
        <w:i w:val="0"/>
        <w:sz w:val="28"/>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20">
    <w:lvl w:ilvl="0">
      <w:isLgl w:val="false"/>
      <w:lvlJc w:val="left"/>
      <w:lvlText w:val="%1."/>
      <w:numFmt w:val="decimal"/>
      <w:pPr>
        <w:pBdr/>
        <w:spacing/>
        <w:ind w:hanging="360" w:left="1276"/>
      </w:pPr>
      <w:pStyle w:val="2062"/>
      <w:rPr>
        <w:b/>
      </w:rPr>
      <w:start w:val="46"/>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21">
    <w:lvl w:ilvl="0">
      <w:isLgl w:val="false"/>
      <w:lvlJc w:val="left"/>
      <w:lvlText w:val="%1."/>
      <w:numFmt w:val="decimal"/>
      <w:pPr>
        <w:pBdr/>
        <w:spacing/>
        <w:ind w:hanging="360" w:left="1276"/>
      </w:pPr>
      <w:pStyle w:val="2062"/>
      <w:rPr>
        <w:b/>
        <w:sz w:val="28"/>
      </w:rPr>
      <w:start w:val="49"/>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22">
    <w:lvl w:ilvl="0">
      <w:isLgl w:val="false"/>
      <w:lvlJc w:val="left"/>
      <w:lvlText w:val="%1."/>
      <w:numFmt w:val="decimal"/>
      <w:pPr>
        <w:pBdr/>
        <w:spacing/>
        <w:ind w:hanging="360" w:left="1276"/>
      </w:pPr>
      <w:pStyle w:val="2062"/>
      <w:rPr>
        <w:b/>
      </w:rPr>
      <w:start w:val="39"/>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23">
    <w:lvl w:ilvl="0">
      <w:isLgl w:val="false"/>
      <w:lvlJc w:val="left"/>
      <w:lvlText w:val="%1."/>
      <w:numFmt w:val="decimal"/>
      <w:pPr>
        <w:pBdr/>
        <w:spacing/>
        <w:ind w:hanging="360" w:left="1276"/>
      </w:pPr>
      <w:pStyle w:val="2062"/>
      <w:rPr>
        <w:b/>
      </w:rPr>
      <w:start w:val="53"/>
      <w:suff w:val="tab"/>
    </w:lvl>
    <w:lvl w:ilvl="1">
      <w:isLgl w:val="false"/>
      <w:lvlJc w:val="left"/>
      <w:lvlText w:val="%1.%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24">
    <w:lvl w:ilvl="0">
      <w:isLgl w:val="false"/>
      <w:lvlJc w:val="left"/>
      <w:lvlText w:val="%1)"/>
      <w:numFmt w:val="lowerLetter"/>
      <w:pPr>
        <w:pBdr/>
        <w:spacing/>
        <w:ind w:hanging="360" w:left="992"/>
      </w:pPr>
      <w:rPr/>
      <w:start w:val="1"/>
      <w:suff w:val="tab"/>
    </w:lvl>
    <w:lvl w:ilvl="1">
      <w:isLgl w:val="false"/>
      <w:lvlJc w:val="left"/>
      <w:lvlText w:val="%2."/>
      <w:numFmt w:val="lowerLetter"/>
      <w:pPr>
        <w:pBdr/>
        <w:spacing/>
        <w:ind w:hanging="360" w:left="1712"/>
      </w:pPr>
      <w:rPr/>
      <w:start w:val="1"/>
      <w:suff w:val="tab"/>
    </w:lvl>
    <w:lvl w:ilvl="2">
      <w:isLgl w:val="false"/>
      <w:lvlJc w:val="right"/>
      <w:lvlText w:val="%3."/>
      <w:numFmt w:val="lowerRoman"/>
      <w:pPr>
        <w:pBdr/>
        <w:spacing/>
        <w:ind w:hanging="180" w:left="2432"/>
      </w:pPr>
      <w:rPr/>
      <w:start w:val="1"/>
      <w:suff w:val="tab"/>
    </w:lvl>
    <w:lvl w:ilvl="3">
      <w:isLgl w:val="false"/>
      <w:lvlJc w:val="left"/>
      <w:lvlText w:val="%4."/>
      <w:numFmt w:val="decimal"/>
      <w:pPr>
        <w:pBdr/>
        <w:spacing/>
        <w:ind w:hanging="360" w:left="3152"/>
      </w:pPr>
      <w:rPr/>
      <w:start w:val="1"/>
      <w:suff w:val="tab"/>
    </w:lvl>
    <w:lvl w:ilvl="4">
      <w:isLgl w:val="false"/>
      <w:lvlJc w:val="left"/>
      <w:lvlText w:val="%5."/>
      <w:numFmt w:val="lowerLetter"/>
      <w:pPr>
        <w:pBdr/>
        <w:spacing/>
        <w:ind w:hanging="360" w:left="3872"/>
      </w:pPr>
      <w:rPr/>
      <w:start w:val="1"/>
      <w:suff w:val="tab"/>
    </w:lvl>
    <w:lvl w:ilvl="5">
      <w:isLgl w:val="false"/>
      <w:lvlJc w:val="right"/>
      <w:lvlText w:val="%6."/>
      <w:numFmt w:val="lowerRoman"/>
      <w:pPr>
        <w:pBdr/>
        <w:spacing/>
        <w:ind w:hanging="180" w:left="4592"/>
      </w:pPr>
      <w:rPr/>
      <w:start w:val="1"/>
      <w:suff w:val="tab"/>
    </w:lvl>
    <w:lvl w:ilvl="6">
      <w:isLgl w:val="false"/>
      <w:lvlJc w:val="left"/>
      <w:lvlText w:val="%7."/>
      <w:numFmt w:val="decimal"/>
      <w:pPr>
        <w:pBdr/>
        <w:spacing/>
        <w:ind w:hanging="360" w:left="5312"/>
      </w:pPr>
      <w:rPr/>
      <w:start w:val="1"/>
      <w:suff w:val="tab"/>
    </w:lvl>
    <w:lvl w:ilvl="7">
      <w:isLgl w:val="false"/>
      <w:lvlJc w:val="left"/>
      <w:lvlText w:val="%8."/>
      <w:numFmt w:val="lowerLetter"/>
      <w:pPr>
        <w:pBdr/>
        <w:spacing/>
        <w:ind w:hanging="360" w:left="6032"/>
      </w:pPr>
      <w:rPr/>
      <w:start w:val="1"/>
      <w:suff w:val="tab"/>
    </w:lvl>
    <w:lvl w:ilvl="8">
      <w:isLgl w:val="false"/>
      <w:lvlJc w:val="right"/>
      <w:lvlText w:val="%9."/>
      <w:numFmt w:val="lowerRoman"/>
      <w:pPr>
        <w:pBdr/>
        <w:spacing/>
        <w:ind w:hanging="180" w:left="6752"/>
      </w:pPr>
      <w:rPr/>
      <w:start w:val="1"/>
      <w:suff w:val="tab"/>
    </w:lvl>
  </w:abstractNum>
  <w:abstractNum w:abstractNumId="425">
    <w:lvl w:ilvl="0">
      <w:isLgl w:val="false"/>
      <w:lvlJc w:val="left"/>
      <w:lvlText w:val="%1)"/>
      <w:numFmt w:val="lowerLetter"/>
      <w:pPr>
        <w:pBdr/>
        <w:spacing/>
        <w:ind w:hanging="360" w:left="992"/>
      </w:pPr>
      <w:rPr/>
      <w:start w:val="1"/>
      <w:suff w:val="tab"/>
    </w:lvl>
    <w:lvl w:ilvl="1">
      <w:isLgl w:val="false"/>
      <w:lvlJc w:val="left"/>
      <w:lvlText w:val="%2."/>
      <w:numFmt w:val="lowerLetter"/>
      <w:pPr>
        <w:pBdr/>
        <w:spacing/>
        <w:ind w:hanging="360" w:left="1712"/>
      </w:pPr>
      <w:rPr/>
      <w:start w:val="1"/>
      <w:suff w:val="tab"/>
    </w:lvl>
    <w:lvl w:ilvl="2">
      <w:isLgl w:val="false"/>
      <w:lvlJc w:val="right"/>
      <w:lvlText w:val="%3."/>
      <w:numFmt w:val="lowerRoman"/>
      <w:pPr>
        <w:pBdr/>
        <w:spacing/>
        <w:ind w:hanging="180" w:left="2432"/>
      </w:pPr>
      <w:rPr/>
      <w:start w:val="1"/>
      <w:suff w:val="tab"/>
    </w:lvl>
    <w:lvl w:ilvl="3">
      <w:isLgl w:val="false"/>
      <w:lvlJc w:val="left"/>
      <w:lvlText w:val="%4."/>
      <w:numFmt w:val="decimal"/>
      <w:pPr>
        <w:pBdr/>
        <w:spacing/>
        <w:ind w:hanging="360" w:left="3152"/>
      </w:pPr>
      <w:rPr/>
      <w:start w:val="1"/>
      <w:suff w:val="tab"/>
    </w:lvl>
    <w:lvl w:ilvl="4">
      <w:isLgl w:val="false"/>
      <w:lvlJc w:val="left"/>
      <w:lvlText w:val="%5."/>
      <w:numFmt w:val="lowerLetter"/>
      <w:pPr>
        <w:pBdr/>
        <w:spacing/>
        <w:ind w:hanging="360" w:left="3872"/>
      </w:pPr>
      <w:rPr/>
      <w:start w:val="1"/>
      <w:suff w:val="tab"/>
    </w:lvl>
    <w:lvl w:ilvl="5">
      <w:isLgl w:val="false"/>
      <w:lvlJc w:val="right"/>
      <w:lvlText w:val="%6."/>
      <w:numFmt w:val="lowerRoman"/>
      <w:pPr>
        <w:pBdr/>
        <w:spacing/>
        <w:ind w:hanging="180" w:left="4592"/>
      </w:pPr>
      <w:rPr/>
      <w:start w:val="1"/>
      <w:suff w:val="tab"/>
    </w:lvl>
    <w:lvl w:ilvl="6">
      <w:isLgl w:val="false"/>
      <w:lvlJc w:val="left"/>
      <w:lvlText w:val="%7."/>
      <w:numFmt w:val="decimal"/>
      <w:pPr>
        <w:pBdr/>
        <w:spacing/>
        <w:ind w:hanging="360" w:left="5312"/>
      </w:pPr>
      <w:rPr/>
      <w:start w:val="1"/>
      <w:suff w:val="tab"/>
    </w:lvl>
    <w:lvl w:ilvl="7">
      <w:isLgl w:val="false"/>
      <w:lvlJc w:val="left"/>
      <w:lvlText w:val="%8."/>
      <w:numFmt w:val="lowerLetter"/>
      <w:pPr>
        <w:pBdr/>
        <w:spacing/>
        <w:ind w:hanging="360" w:left="6032"/>
      </w:pPr>
      <w:rPr/>
      <w:start w:val="1"/>
      <w:suff w:val="tab"/>
    </w:lvl>
    <w:lvl w:ilvl="8">
      <w:isLgl w:val="false"/>
      <w:lvlJc w:val="right"/>
      <w:lvlText w:val="%9."/>
      <w:numFmt w:val="lowerRoman"/>
      <w:pPr>
        <w:pBdr/>
        <w:spacing/>
        <w:ind w:hanging="180" w:left="6752"/>
      </w:pPr>
      <w:rPr/>
      <w:start w:val="1"/>
      <w:suff w:val="tab"/>
    </w:lvl>
  </w:abstractNum>
  <w:abstractNum w:abstractNumId="426">
    <w:lvl w:ilvl="0">
      <w:isLgl w:val="false"/>
      <w:lvlJc w:val="left"/>
      <w:lvlText w:val="%1)"/>
      <w:numFmt w:val="lowerLetter"/>
      <w:pPr>
        <w:pBdr/>
        <w:spacing/>
        <w:ind w:hanging="360" w:left="992"/>
      </w:pPr>
      <w:rPr/>
      <w:start w:val="1"/>
      <w:suff w:val="tab"/>
    </w:lvl>
    <w:lvl w:ilvl="1">
      <w:isLgl w:val="false"/>
      <w:lvlJc w:val="left"/>
      <w:lvlText w:val="%2."/>
      <w:numFmt w:val="lowerLetter"/>
      <w:pPr>
        <w:pBdr/>
        <w:spacing/>
        <w:ind w:hanging="360" w:left="1712"/>
      </w:pPr>
      <w:rPr/>
      <w:start w:val="1"/>
      <w:suff w:val="tab"/>
    </w:lvl>
    <w:lvl w:ilvl="2">
      <w:isLgl w:val="false"/>
      <w:lvlJc w:val="right"/>
      <w:lvlText w:val="%3."/>
      <w:numFmt w:val="lowerRoman"/>
      <w:pPr>
        <w:pBdr/>
        <w:spacing/>
        <w:ind w:hanging="180" w:left="2432"/>
      </w:pPr>
      <w:rPr/>
      <w:start w:val="1"/>
      <w:suff w:val="tab"/>
    </w:lvl>
    <w:lvl w:ilvl="3">
      <w:isLgl w:val="false"/>
      <w:lvlJc w:val="left"/>
      <w:lvlText w:val="%4."/>
      <w:numFmt w:val="decimal"/>
      <w:pPr>
        <w:pBdr/>
        <w:spacing/>
        <w:ind w:hanging="360" w:left="3152"/>
      </w:pPr>
      <w:rPr/>
      <w:start w:val="1"/>
      <w:suff w:val="tab"/>
    </w:lvl>
    <w:lvl w:ilvl="4">
      <w:isLgl w:val="false"/>
      <w:lvlJc w:val="left"/>
      <w:lvlText w:val="%5."/>
      <w:numFmt w:val="lowerLetter"/>
      <w:pPr>
        <w:pBdr/>
        <w:spacing/>
        <w:ind w:hanging="360" w:left="3872"/>
      </w:pPr>
      <w:rPr/>
      <w:start w:val="1"/>
      <w:suff w:val="tab"/>
    </w:lvl>
    <w:lvl w:ilvl="5">
      <w:isLgl w:val="false"/>
      <w:lvlJc w:val="right"/>
      <w:lvlText w:val="%6."/>
      <w:numFmt w:val="lowerRoman"/>
      <w:pPr>
        <w:pBdr/>
        <w:spacing/>
        <w:ind w:hanging="180" w:left="4592"/>
      </w:pPr>
      <w:rPr/>
      <w:start w:val="1"/>
      <w:suff w:val="tab"/>
    </w:lvl>
    <w:lvl w:ilvl="6">
      <w:isLgl w:val="false"/>
      <w:lvlJc w:val="left"/>
      <w:lvlText w:val="%7."/>
      <w:numFmt w:val="decimal"/>
      <w:pPr>
        <w:pBdr/>
        <w:spacing/>
        <w:ind w:hanging="360" w:left="5312"/>
      </w:pPr>
      <w:rPr/>
      <w:start w:val="1"/>
      <w:suff w:val="tab"/>
    </w:lvl>
    <w:lvl w:ilvl="7">
      <w:isLgl w:val="false"/>
      <w:lvlJc w:val="left"/>
      <w:lvlText w:val="%8."/>
      <w:numFmt w:val="lowerLetter"/>
      <w:pPr>
        <w:pBdr/>
        <w:spacing/>
        <w:ind w:hanging="360" w:left="6032"/>
      </w:pPr>
      <w:rPr/>
      <w:start w:val="1"/>
      <w:suff w:val="tab"/>
    </w:lvl>
    <w:lvl w:ilvl="8">
      <w:isLgl w:val="false"/>
      <w:lvlJc w:val="right"/>
      <w:lvlText w:val="%9."/>
      <w:numFmt w:val="lowerRoman"/>
      <w:pPr>
        <w:pBdr/>
        <w:spacing/>
        <w:ind w:hanging="180" w:left="6752"/>
      </w:pPr>
      <w:rPr/>
      <w:start w:val="1"/>
      <w:suff w:val="tab"/>
    </w:lvl>
  </w:abstractNum>
  <w:abstractNum w:abstractNumId="427">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28">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29">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3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31">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32">
    <w:lvl w:ilvl="0">
      <w:isLgl w:val="false"/>
      <w:lvlJc w:val="left"/>
      <w:lvlText w:val="%1."/>
      <w:numFmt w:val="decimal"/>
      <w:pPr>
        <w:pBdr/>
        <w:spacing/>
        <w:ind w:hanging="360" w:left="1276"/>
      </w:pPr>
      <w:pStyle w:val="2062"/>
      <w:rPr/>
      <w:start w:val="1"/>
      <w:suff w:val="tab"/>
    </w:lvl>
    <w:lvl w:ilvl="1">
      <w:isLgl w:val="false"/>
      <w:lvlJc w:val="left"/>
      <w:lvlText w:val="8.%2."/>
      <w:numFmt w:val="decimal"/>
      <w:pPr>
        <w:pBdr/>
        <w:spacing/>
        <w:ind w:hanging="432" w:left="1708"/>
      </w:pPr>
      <w:pStyle w:val="2063"/>
      <w:rPr/>
      <w:start w:val="1"/>
      <w:suff w:val="tab"/>
    </w:lvl>
    <w:lvl w:ilvl="2">
      <w:isLgl w:val="false"/>
      <w:lvlJc w:val="left"/>
      <w:lvlText w:val="%1.%2.%3."/>
      <w:numFmt w:val="decimal"/>
      <w:pPr>
        <w:pBdr/>
        <w:spacing/>
        <w:ind w:hanging="504" w:left="2140"/>
      </w:pPr>
      <w:pStyle w:val="2064"/>
      <w:rPr/>
      <w:start w:val="1"/>
      <w:suff w:val="tab"/>
    </w:lvl>
    <w:lvl w:ilvl="3">
      <w:isLgl w:val="false"/>
      <w:lvlJc w:val="left"/>
      <w:lvlText w:val="%1.%2.%3.%4."/>
      <w:numFmt w:val="decimal"/>
      <w:pPr>
        <w:pBdr/>
        <w:spacing/>
        <w:ind w:hanging="648" w:left="2644"/>
      </w:pPr>
      <w:pStyle w:val="2065"/>
      <w:rPr/>
      <w:start w:val="1"/>
      <w:suff w:val="tab"/>
    </w:lvl>
    <w:lvl w:ilvl="4">
      <w:isLgl w:val="false"/>
      <w:lvlJc w:val="left"/>
      <w:lvlText w:val="%1.%2.%3.%4.%5."/>
      <w:numFmt w:val="decimal"/>
      <w:pPr>
        <w:pBdr/>
        <w:spacing/>
        <w:ind w:hanging="792" w:left="3148"/>
      </w:pPr>
      <w:pStyle w:val="2066"/>
      <w:rPr/>
      <w:start w:val="1"/>
      <w:suff w:val="tab"/>
    </w:lvl>
    <w:lvl w:ilvl="5">
      <w:isLgl w:val="false"/>
      <w:lvlJc w:val="left"/>
      <w:lvlText w:val="%1.%2.%3.%4.%5.%6."/>
      <w:numFmt w:val="decimal"/>
      <w:pPr>
        <w:pBdr/>
        <w:spacing/>
        <w:ind w:hanging="936" w:left="3652"/>
      </w:pPr>
      <w:pStyle w:val="1897"/>
      <w:rPr/>
      <w:start w:val="1"/>
      <w:suff w:val="tab"/>
    </w:lvl>
    <w:lvl w:ilvl="6">
      <w:isLgl w:val="false"/>
      <w:lvlJc w:val="left"/>
      <w:lvlText w:val="%1.%2.%3.%4.%5.%6.%7."/>
      <w:numFmt w:val="decimal"/>
      <w:pPr>
        <w:pBdr/>
        <w:spacing/>
        <w:ind w:hanging="1080" w:left="4156"/>
      </w:pPr>
      <w:pStyle w:val="1899"/>
      <w:rPr/>
      <w:start w:val="1"/>
      <w:suff w:val="tab"/>
    </w:lvl>
    <w:lvl w:ilvl="7">
      <w:isLgl w:val="false"/>
      <w:lvlJc w:val="left"/>
      <w:lvlText w:val="%1.%2.%3.%4.%5.%6.%7.%8."/>
      <w:numFmt w:val="decimal"/>
      <w:pPr>
        <w:pBdr/>
        <w:spacing/>
        <w:ind w:hanging="1224" w:left="4660"/>
      </w:pPr>
      <w:pStyle w:val="2067"/>
      <w:rPr/>
      <w:start w:val="1"/>
      <w:suff w:val="tab"/>
    </w:lvl>
    <w:lvl w:ilvl="8">
      <w:isLgl w:val="false"/>
      <w:lvlJc w:val="left"/>
      <w:lvlText w:val="%1.%2.%3.%4.%5.%6.%7.%8.%9."/>
      <w:numFmt w:val="decimal"/>
      <w:pPr>
        <w:pBdr/>
        <w:spacing/>
        <w:ind w:hanging="1440" w:left="5236"/>
      </w:pPr>
      <w:pStyle w:val="1901"/>
      <w:rPr/>
      <w:start w:val="1"/>
      <w:suff w:val="tab"/>
    </w:lvl>
  </w:abstractNum>
  <w:abstractNum w:abstractNumId="433">
    <w:lvl w:ilvl="0">
      <w:isLgl w:val="false"/>
      <w:lvlJc w:val="left"/>
      <w:lvlText w:val="%1."/>
      <w:numFmt w:val="decimal"/>
      <w:pPr>
        <w:pBdr/>
        <w:spacing/>
        <w:ind w:hanging="360" w:left="1624"/>
      </w:pPr>
      <w:pStyle w:val="2062"/>
      <w:rPr/>
      <w:start w:val="1"/>
      <w:suff w:val="tab"/>
    </w:lvl>
    <w:lvl w:ilvl="1">
      <w:isLgl w:val="false"/>
      <w:lvlJc w:val="left"/>
      <w:lvlText w:val="8.%2."/>
      <w:numFmt w:val="decimal"/>
      <w:pPr>
        <w:pBdr/>
        <w:spacing/>
        <w:ind w:hanging="432" w:left="2056"/>
      </w:pPr>
      <w:pStyle w:val="2063"/>
      <w:rPr/>
      <w:start w:val="1"/>
      <w:suff w:val="tab"/>
    </w:lvl>
    <w:lvl w:ilvl="2">
      <w:isLgl w:val="false"/>
      <w:lvlJc w:val="left"/>
      <w:lvlText w:val="%1.%2.%3."/>
      <w:numFmt w:val="decimal"/>
      <w:pPr>
        <w:pBdr/>
        <w:spacing/>
        <w:ind w:hanging="504" w:left="2488"/>
      </w:pPr>
      <w:pStyle w:val="2064"/>
      <w:rPr/>
      <w:start w:val="1"/>
      <w:suff w:val="tab"/>
    </w:lvl>
    <w:lvl w:ilvl="3">
      <w:isLgl w:val="false"/>
      <w:lvlJc w:val="left"/>
      <w:lvlText w:val="%1.%2.%3.%4."/>
      <w:numFmt w:val="decimal"/>
      <w:pPr>
        <w:pBdr/>
        <w:spacing/>
        <w:ind w:hanging="648" w:left="2992"/>
      </w:pPr>
      <w:pStyle w:val="2065"/>
      <w:rPr/>
      <w:start w:val="1"/>
      <w:suff w:val="tab"/>
    </w:lvl>
    <w:lvl w:ilvl="4">
      <w:isLgl w:val="false"/>
      <w:lvlJc w:val="left"/>
      <w:lvlText w:val="%1.%2.%3.%4.%5."/>
      <w:numFmt w:val="decimal"/>
      <w:pPr>
        <w:pBdr/>
        <w:spacing/>
        <w:ind w:hanging="792" w:left="3496"/>
      </w:pPr>
      <w:pStyle w:val="2066"/>
      <w:rPr/>
      <w:start w:val="1"/>
      <w:suff w:val="tab"/>
    </w:lvl>
    <w:lvl w:ilvl="5">
      <w:isLgl w:val="false"/>
      <w:lvlJc w:val="left"/>
      <w:lvlText w:val="%1.%2.%3.%4.%5.%6."/>
      <w:numFmt w:val="decimal"/>
      <w:pPr>
        <w:pBdr/>
        <w:spacing/>
        <w:ind w:hanging="936" w:left="4000"/>
      </w:pPr>
      <w:pStyle w:val="1897"/>
      <w:rPr/>
      <w:start w:val="1"/>
      <w:suff w:val="tab"/>
    </w:lvl>
    <w:lvl w:ilvl="6">
      <w:isLgl w:val="false"/>
      <w:lvlJc w:val="left"/>
      <w:lvlText w:val="%1.%2.%3.%4.%5.%6.%7."/>
      <w:numFmt w:val="decimal"/>
      <w:pPr>
        <w:pBdr/>
        <w:spacing/>
        <w:ind w:hanging="1080" w:left="4504"/>
      </w:pPr>
      <w:pStyle w:val="1899"/>
      <w:rPr/>
      <w:start w:val="1"/>
      <w:suff w:val="tab"/>
    </w:lvl>
    <w:lvl w:ilvl="7">
      <w:isLgl w:val="false"/>
      <w:lvlJc w:val="left"/>
      <w:lvlText w:val="%1.%2.%3.%4.%5.%6.%7.%8."/>
      <w:numFmt w:val="decimal"/>
      <w:pPr>
        <w:pBdr/>
        <w:spacing/>
        <w:ind w:hanging="1224" w:left="5008"/>
      </w:pPr>
      <w:pStyle w:val="2067"/>
      <w:rPr/>
      <w:start w:val="1"/>
      <w:suff w:val="tab"/>
    </w:lvl>
    <w:lvl w:ilvl="8">
      <w:isLgl w:val="false"/>
      <w:lvlJc w:val="left"/>
      <w:lvlText w:val="%1.%2.%3.%4.%5.%6.%7.%8.%9."/>
      <w:numFmt w:val="decimal"/>
      <w:pPr>
        <w:pBdr/>
        <w:spacing/>
        <w:ind w:hanging="1440" w:left="5584"/>
      </w:pPr>
      <w:pStyle w:val="1901"/>
      <w:rPr/>
      <w:start w:val="1"/>
      <w:suff w:val="tab"/>
    </w:lvl>
  </w:abstractNum>
  <w:abstractNum w:abstractNumId="434">
    <w:lvl w:ilvl="0">
      <w:isLgl w:val="false"/>
      <w:lvlJc w:val="left"/>
      <w:lvlText w:val="9."/>
      <w:numFmt w:val="none"/>
      <w:pPr>
        <w:pBdr/>
        <w:spacing/>
        <w:ind w:hanging="360" w:left="709"/>
      </w:pPr>
      <w:pStyle w:val="2062"/>
      <w:rPr/>
      <w:start w:val="1"/>
      <w:suff w:val="tab"/>
    </w:lvl>
    <w:lvl w:ilvl="1">
      <w:isLgl w:val="false"/>
      <w:lvlJc w:val="left"/>
      <w:lvlText w:val="8.%2."/>
      <w:numFmt w:val="decimal"/>
      <w:pPr>
        <w:pBdr/>
        <w:spacing/>
        <w:ind w:hanging="432" w:left="1141"/>
      </w:pPr>
      <w:pStyle w:val="2063"/>
      <w:rPr>
        <w:b w:val="0"/>
      </w:rPr>
      <w:start w:val="1"/>
      <w:suff w:val="tab"/>
    </w:lvl>
    <w:lvl w:ilvl="2">
      <w:isLgl w:val="false"/>
      <w:lvlJc w:val="left"/>
      <w:lvlText w:val="9.%3."/>
      <w:numFmt w:val="decimal"/>
      <w:pPr>
        <w:pBdr/>
        <w:spacing/>
        <w:ind w:hanging="504" w:left="1573"/>
      </w:pPr>
      <w:pStyle w:val="2064"/>
      <w:rPr>
        <w:b w:val="0"/>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435">
    <w:lvl w:ilvl="0">
      <w:isLgl w:val="false"/>
      <w:lvlJc w:val="left"/>
      <w:lvlText w:val="9."/>
      <w:numFmt w:val="none"/>
      <w:pPr>
        <w:pBdr/>
        <w:spacing/>
        <w:ind w:hanging="360" w:left="709"/>
      </w:pPr>
      <w:pStyle w:val="2062"/>
      <w:rPr/>
      <w:start w:val="39"/>
      <w:suff w:val="tab"/>
    </w:lvl>
    <w:lvl w:ilvl="1">
      <w:isLgl w:val="false"/>
      <w:lvlJc w:val="left"/>
      <w:lvlText w:val="9.%2."/>
      <w:numFmt w:val="decimal"/>
      <w:pPr>
        <w:pBdr/>
        <w:spacing/>
        <w:ind w:hanging="432" w:left="1141"/>
      </w:pPr>
      <w:pStyle w:val="2063"/>
      <w:rPr/>
      <w:start w:val="1"/>
      <w:suff w:val="tab"/>
    </w:lvl>
    <w:lvl w:ilvl="2">
      <w:isLgl w:val="false"/>
      <w:lvlJc w:val="left"/>
      <w:lvlText w:val="%1.%2.%3."/>
      <w:numFmt w:val="decimal"/>
      <w:pPr>
        <w:pBdr/>
        <w:spacing/>
        <w:ind w:hanging="504" w:left="1573"/>
      </w:pPr>
      <w:pStyle w:val="2064"/>
      <w:rPr/>
      <w:start w:val="1"/>
      <w:suff w:val="tab"/>
    </w:lvl>
    <w:lvl w:ilvl="3">
      <w:isLgl w:val="false"/>
      <w:lvlJc w:val="left"/>
      <w:lvlText w:val="%1.%2.%3.%4."/>
      <w:numFmt w:val="decimal"/>
      <w:pPr>
        <w:pBdr/>
        <w:spacing/>
        <w:ind w:hanging="648" w:left="2077"/>
      </w:pPr>
      <w:pStyle w:val="2065"/>
      <w:rPr/>
      <w:start w:val="1"/>
      <w:suff w:val="tab"/>
    </w:lvl>
    <w:lvl w:ilvl="4">
      <w:isLgl w:val="false"/>
      <w:lvlJc w:val="left"/>
      <w:lvlText w:val="%1.%2.%3.%4.%5."/>
      <w:numFmt w:val="decimal"/>
      <w:pPr>
        <w:pBdr/>
        <w:spacing/>
        <w:ind w:hanging="792" w:left="2581"/>
      </w:pPr>
      <w:pStyle w:val="2066"/>
      <w:rPr/>
      <w:start w:val="1"/>
      <w:suff w:val="tab"/>
    </w:lvl>
    <w:lvl w:ilvl="5">
      <w:isLgl w:val="false"/>
      <w:lvlJc w:val="left"/>
      <w:lvlText w:val="%1.%2.%3.%4.%5.%6."/>
      <w:numFmt w:val="decimal"/>
      <w:pPr>
        <w:pBdr/>
        <w:spacing/>
        <w:ind w:hanging="936" w:left="3085"/>
      </w:pPr>
      <w:pStyle w:val="1897"/>
      <w:rPr/>
      <w:start w:val="1"/>
      <w:suff w:val="tab"/>
    </w:lvl>
    <w:lvl w:ilvl="6">
      <w:isLgl w:val="false"/>
      <w:lvlJc w:val="left"/>
      <w:lvlText w:val="%1.%2.%3.%4.%5.%6.%7."/>
      <w:numFmt w:val="decimal"/>
      <w:pPr>
        <w:pBdr/>
        <w:spacing/>
        <w:ind w:hanging="1080" w:left="3589"/>
      </w:pPr>
      <w:pStyle w:val="1899"/>
      <w:rPr/>
      <w:start w:val="1"/>
      <w:suff w:val="tab"/>
    </w:lvl>
    <w:lvl w:ilvl="7">
      <w:isLgl w:val="false"/>
      <w:lvlJc w:val="left"/>
      <w:lvlText w:val="%1.%2.%3.%4.%5.%6.%7.%8."/>
      <w:numFmt w:val="decimal"/>
      <w:pPr>
        <w:pBdr/>
        <w:spacing/>
        <w:ind w:hanging="1224" w:left="4093"/>
      </w:pPr>
      <w:pStyle w:val="2067"/>
      <w:rPr/>
      <w:start w:val="1"/>
      <w:suff w:val="tab"/>
    </w:lvl>
    <w:lvl w:ilvl="8">
      <w:isLgl w:val="false"/>
      <w:lvlJc w:val="left"/>
      <w:lvlText w:val="%1.%2.%3.%4.%5.%6.%7.%8.%9."/>
      <w:numFmt w:val="decimal"/>
      <w:pPr>
        <w:pBdr/>
        <w:spacing/>
        <w:ind w:hanging="1440" w:left="4669"/>
      </w:pPr>
      <w:pStyle w:val="1901"/>
      <w:rPr/>
      <w:start w:val="1"/>
      <w:suff w:val="tab"/>
    </w:lvl>
  </w:abstractNum>
  <w:abstractNum w:abstractNumId="436">
    <w:lvl w:ilvl="0">
      <w:isLgl w:val="false"/>
      <w:lvlJc w:val="left"/>
      <w:lvlText w:val="9."/>
      <w:numFmt w:val="none"/>
      <w:pPr>
        <w:pBdr/>
        <w:spacing/>
        <w:ind w:hanging="360" w:left="709"/>
      </w:pPr>
      <w:rPr/>
      <w:start w:val="1"/>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37">
    <w:lvl w:ilvl="0">
      <w:isLgl w:val="false"/>
      <w:lvlJc w:val="left"/>
      <w:lvlText w:val="%1."/>
      <w:numFmt w:val="decimal"/>
      <w:pPr>
        <w:pBdr/>
        <w:spacing/>
        <w:ind w:hanging="360" w:left="1276"/>
      </w:pPr>
      <w:rPr/>
      <w:start w:val="10"/>
      <w:suff w:val="tab"/>
    </w:lvl>
    <w:lvl w:ilvl="1">
      <w:isLgl w:val="false"/>
      <w:lvlJc w:val="left"/>
      <w:lvlText w:val="%1."/>
      <w:numFmt w:val="none"/>
      <w:pPr>
        <w:pBdr/>
        <w:spacing/>
        <w:ind w:hanging="432" w:left="1708"/>
      </w:pPr>
      <w:rPr/>
      <w:start w:val="1"/>
      <w:suff w:val="tab"/>
    </w:lvl>
    <w:lvl w:ilvl="2">
      <w:isLgl w:val="false"/>
      <w:lvlJc w:val="left"/>
      <w:lvlText w:val="%1.1"/>
      <w:numFmt w:val="none"/>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438">
    <w:lvl w:ilvl="0">
      <w:isLgl w:val="false"/>
      <w:lvlJc w:val="left"/>
      <w:lvlText w:val="%1."/>
      <w:numFmt w:val="decimal"/>
      <w:pPr>
        <w:pBdr/>
        <w:spacing/>
        <w:ind w:hanging="360" w:left="709"/>
      </w:pPr>
      <w:rPr/>
      <w:start w:val="1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39">
    <w:lvl w:ilvl="0">
      <w:isLgl w:val="false"/>
      <w:lvlJc w:val="left"/>
      <w:lvlText w:val="%1."/>
      <w:numFmt w:val="decimal"/>
      <w:pPr>
        <w:pBdr/>
        <w:spacing/>
        <w:ind w:hanging="360" w:left="709"/>
      </w:pPr>
      <w:rPr/>
      <w:start w:val="10"/>
      <w:suff w:val="tab"/>
    </w:lvl>
    <w:lvl w:ilvl="1">
      <w:isLgl w:val="false"/>
      <w:lvlJc w:val="left"/>
      <w:lvlText w:val="%1.%2."/>
      <w:numFmt w:val="decimal"/>
      <w:pPr>
        <w:pBdr/>
        <w:spacing/>
        <w:ind w:hanging="432" w:left="1141"/>
      </w:pPr>
      <w:rPr>
        <w:b w:val="0"/>
        <w:i w:val="0"/>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40">
    <w:lvl w:ilvl="0">
      <w:isLgl w:val="false"/>
      <w:lvlJc w:val="left"/>
      <w:lvlText w:val="%1."/>
      <w:numFmt w:val="decimal"/>
      <w:pPr>
        <w:pBdr/>
        <w:spacing/>
        <w:ind w:hanging="360" w:left="709"/>
      </w:pPr>
      <w:rPr/>
      <w:start w:val="1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b w:val="0"/>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41">
    <w:lvl w:ilvl="0">
      <w:isLgl w:val="false"/>
      <w:lvlJc w:val="left"/>
      <w:lvlText w:val="%1."/>
      <w:numFmt w:val="decimal"/>
      <w:pPr>
        <w:pBdr/>
        <w:spacing/>
        <w:ind w:hanging="360" w:left="1276"/>
      </w:pPr>
      <w:rPr/>
      <w:start w:val="1"/>
      <w:suff w:val="tab"/>
    </w:lvl>
    <w:lvl w:ilvl="1">
      <w:isLgl w:val="false"/>
      <w:lvlJc w:val="left"/>
      <w:lvlText w:val="%1.%2."/>
      <w:numFmt w:val="decimal"/>
      <w:pPr>
        <w:pBdr/>
        <w:spacing/>
        <w:ind w:hanging="432" w:left="1708"/>
      </w:pPr>
      <w:rPr/>
      <w:start w:val="1"/>
      <w:suff w:val="tab"/>
    </w:lvl>
    <w:lvl w:ilvl="2">
      <w:isLgl w:val="false"/>
      <w:lvlJc w:val="left"/>
      <w:lvlText w:val="%1.%2.%3."/>
      <w:numFmt w:val="decimal"/>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442">
    <w:lvl w:ilvl="0">
      <w:isLgl w:val="false"/>
      <w:lvlJc w:val="left"/>
      <w:lvlText w:val="%1."/>
      <w:numFmt w:val="decimal"/>
      <w:pPr>
        <w:pBdr/>
        <w:spacing/>
        <w:ind w:hanging="360" w:left="1276"/>
      </w:pPr>
      <w:rPr/>
      <w:start w:val="14"/>
      <w:suff w:val="tab"/>
    </w:lvl>
    <w:lvl w:ilvl="1">
      <w:isLgl w:val="false"/>
      <w:lvlJc w:val="left"/>
      <w:lvlText w:val="%1.%2."/>
      <w:numFmt w:val="decimal"/>
      <w:pPr>
        <w:pBdr/>
        <w:spacing/>
        <w:ind w:hanging="432" w:left="1708"/>
      </w:pPr>
      <w:rPr/>
      <w:start w:val="1"/>
      <w:suff w:val="tab"/>
    </w:lvl>
    <w:lvl w:ilvl="2">
      <w:isLgl w:val="false"/>
      <w:lvlJc w:val="left"/>
      <w:lvlText w:val="%1.%2.%3."/>
      <w:numFmt w:val="decimal"/>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443">
    <w:lvl w:ilvl="0">
      <w:isLgl w:val="false"/>
      <w:lvlJc w:val="left"/>
      <w:lvlText w:val="%1."/>
      <w:numFmt w:val="decimal"/>
      <w:pPr>
        <w:pBdr/>
        <w:spacing/>
        <w:ind w:hanging="360" w:left="360"/>
      </w:pPr>
      <w:pStyle w:val="2062"/>
      <w:rPr/>
      <w:start w:val="14"/>
      <w:suff w:val="tab"/>
    </w:lvl>
    <w:lvl w:ilvl="1">
      <w:isLgl w:val="false"/>
      <w:lvlJc w:val="left"/>
      <w:lvlText w:val="%1.%2."/>
      <w:numFmt w:val="decimal"/>
      <w:pPr>
        <w:pBdr/>
        <w:spacing/>
        <w:ind w:hanging="432" w:left="792"/>
      </w:pPr>
      <w:pStyle w:val="2063"/>
      <w:rPr>
        <w:b w:val="0"/>
      </w:rPr>
      <w:start w:val="1"/>
      <w:suff w:val="tab"/>
    </w:lvl>
    <w:lvl w:ilvl="2">
      <w:isLgl w:val="false"/>
      <w:lvlJc w:val="left"/>
      <w:lvlText w:val="%1.%2.%3."/>
      <w:numFmt w:val="decimal"/>
      <w:pPr>
        <w:pBdr/>
        <w:spacing/>
        <w:ind w:hanging="504" w:left="1224"/>
      </w:pPr>
      <w:pStyle w:val="2064"/>
      <w:rPr/>
      <w:start w:val="1"/>
      <w:suff w:val="tab"/>
    </w:lvl>
    <w:lvl w:ilvl="3">
      <w:isLgl w:val="false"/>
      <w:lvlJc w:val="left"/>
      <w:lvlText w:val="%1.%2.%3.%4."/>
      <w:numFmt w:val="decimal"/>
      <w:pPr>
        <w:pBdr/>
        <w:spacing/>
        <w:ind w:hanging="648" w:left="1728"/>
      </w:pPr>
      <w:pStyle w:val="2065"/>
      <w:rPr/>
      <w:start w:val="1"/>
      <w:suff w:val="tab"/>
    </w:lvl>
    <w:lvl w:ilvl="4">
      <w:isLgl w:val="false"/>
      <w:lvlJc w:val="left"/>
      <w:lvlText w:val="%1.%2.%3.%4.%5."/>
      <w:numFmt w:val="decimal"/>
      <w:pPr>
        <w:pBdr/>
        <w:spacing/>
        <w:ind w:hanging="792" w:left="2232"/>
      </w:pPr>
      <w:pStyle w:val="2066"/>
      <w:rPr/>
      <w:start w:val="1"/>
      <w:suff w:val="tab"/>
    </w:lvl>
    <w:lvl w:ilvl="5">
      <w:isLgl w:val="false"/>
      <w:lvlJc w:val="left"/>
      <w:lvlText w:val="%1.%2.%3.%4.%5.%6."/>
      <w:numFmt w:val="decimal"/>
      <w:pPr>
        <w:pBdr/>
        <w:spacing/>
        <w:ind w:hanging="936" w:left="2736"/>
      </w:pPr>
      <w:pStyle w:val="1897"/>
      <w:rPr/>
      <w:start w:val="1"/>
      <w:suff w:val="tab"/>
    </w:lvl>
    <w:lvl w:ilvl="6">
      <w:isLgl w:val="false"/>
      <w:lvlJc w:val="left"/>
      <w:lvlText w:val="%1.%2.%3.%4.%5.%6.%7."/>
      <w:numFmt w:val="decimal"/>
      <w:pPr>
        <w:pBdr/>
        <w:spacing/>
        <w:ind w:hanging="1080" w:left="3240"/>
      </w:pPr>
      <w:pStyle w:val="1899"/>
      <w:rPr/>
      <w:start w:val="1"/>
      <w:suff w:val="tab"/>
    </w:lvl>
    <w:lvl w:ilvl="7">
      <w:isLgl w:val="false"/>
      <w:lvlJc w:val="left"/>
      <w:lvlText w:val="%1.%2.%3.%4.%5.%6.%7.%8."/>
      <w:numFmt w:val="decimal"/>
      <w:pPr>
        <w:pBdr/>
        <w:spacing/>
        <w:ind w:hanging="1224" w:left="3744"/>
      </w:pPr>
      <w:pStyle w:val="2067"/>
      <w:rPr/>
      <w:start w:val="1"/>
      <w:suff w:val="tab"/>
    </w:lvl>
    <w:lvl w:ilvl="8">
      <w:isLgl w:val="false"/>
      <w:lvlJc w:val="left"/>
      <w:lvlText w:val="%1.%2.%3.%4.%5.%6.%7.%8.%9."/>
      <w:numFmt w:val="decimal"/>
      <w:pPr>
        <w:pBdr/>
        <w:spacing/>
        <w:ind w:hanging="1440" w:left="4320"/>
      </w:pPr>
      <w:pStyle w:val="1901"/>
      <w:rPr/>
      <w:start w:val="1"/>
      <w:suff w:val="tab"/>
    </w:lvl>
  </w:abstractNum>
  <w:abstractNum w:abstractNumId="444">
    <w:lvl w:ilvl="0">
      <w:isLgl w:val="false"/>
      <w:lvlJc w:val="left"/>
      <w:lvlText w:val="%1."/>
      <w:numFmt w:val="decimal"/>
      <w:pPr>
        <w:pBdr/>
        <w:spacing/>
        <w:ind w:hanging="360" w:left="360"/>
      </w:pPr>
      <w:rPr/>
      <w:start w:val="17"/>
      <w:suff w:val="tab"/>
    </w:lvl>
    <w:lvl w:ilvl="1">
      <w:isLgl w:val="false"/>
      <w:lvlJc w:val="left"/>
      <w:lvlText w:val="%1.%2."/>
      <w:numFmt w:val="decimal"/>
      <w:pPr>
        <w:pBdr/>
        <w:spacing/>
        <w:ind w:hanging="432" w:left="792"/>
      </w:pPr>
      <w:rPr/>
      <w:start w:val="1"/>
      <w:suff w:val="tab"/>
    </w:lvl>
    <w:lvl w:ilvl="2">
      <w:isLgl w:val="false"/>
      <w:lvlJc w:val="left"/>
      <w:lvlText w:val="%1.%2.%3."/>
      <w:numFmt w:val="decimal"/>
      <w:pPr>
        <w:pBdr/>
        <w:spacing/>
        <w:ind w:hanging="504" w:left="1224"/>
      </w:pPr>
      <w:rPr/>
      <w:start w:val="1"/>
      <w:suff w:val="tab"/>
    </w:lvl>
    <w:lvl w:ilvl="3">
      <w:isLgl w:val="false"/>
      <w:lvlJc w:val="left"/>
      <w:lvlText w:val="%1.%2.%3.%4."/>
      <w:numFmt w:val="decimal"/>
      <w:pPr>
        <w:pBdr/>
        <w:spacing/>
        <w:ind w:hanging="648" w:left="1728"/>
      </w:pPr>
      <w:rPr/>
      <w:start w:val="1"/>
      <w:suff w:val="tab"/>
    </w:lvl>
    <w:lvl w:ilvl="4">
      <w:isLgl w:val="false"/>
      <w:lvlJc w:val="left"/>
      <w:lvlText w:val="%1.%2.%3.%4.%5."/>
      <w:numFmt w:val="decimal"/>
      <w:pPr>
        <w:pBdr/>
        <w:spacing/>
        <w:ind w:hanging="792" w:left="2232"/>
      </w:pPr>
      <w:rPr/>
      <w:start w:val="1"/>
      <w:suff w:val="tab"/>
    </w:lvl>
    <w:lvl w:ilvl="5">
      <w:isLgl w:val="false"/>
      <w:lvlJc w:val="left"/>
      <w:lvlText w:val="%1.%2.%3.%4.%5.%6."/>
      <w:numFmt w:val="decimal"/>
      <w:pPr>
        <w:pBdr/>
        <w:spacing/>
        <w:ind w:hanging="936" w:left="2736"/>
      </w:pPr>
      <w:rPr/>
      <w:start w:val="1"/>
      <w:suff w:val="tab"/>
    </w:lvl>
    <w:lvl w:ilvl="6">
      <w:isLgl w:val="false"/>
      <w:lvlJc w:val="left"/>
      <w:lvlText w:val="%1.%2.%3.%4.%5.%6.%7."/>
      <w:numFmt w:val="decimal"/>
      <w:pPr>
        <w:pBdr/>
        <w:spacing/>
        <w:ind w:hanging="1080" w:left="3240"/>
      </w:pPr>
      <w:rPr/>
      <w:start w:val="1"/>
      <w:suff w:val="tab"/>
    </w:lvl>
    <w:lvl w:ilvl="7">
      <w:isLgl w:val="false"/>
      <w:lvlJc w:val="left"/>
      <w:lvlText w:val="%1.%2.%3.%4.%5.%6.%7.%8."/>
      <w:numFmt w:val="decimal"/>
      <w:pPr>
        <w:pBdr/>
        <w:spacing/>
        <w:ind w:hanging="1224" w:left="3744"/>
      </w:pPr>
      <w:rPr/>
      <w:start w:val="1"/>
      <w:suff w:val="tab"/>
    </w:lvl>
    <w:lvl w:ilvl="8">
      <w:isLgl w:val="false"/>
      <w:lvlJc w:val="left"/>
      <w:lvlText w:val="%1.%2.%3.%4.%5.%6.%7.%8.%9."/>
      <w:numFmt w:val="decimal"/>
      <w:pPr>
        <w:pBdr/>
        <w:spacing/>
        <w:ind w:hanging="1440" w:left="4320"/>
      </w:pPr>
      <w:rPr/>
      <w:start w:val="1"/>
      <w:suff w:val="tab"/>
    </w:lvl>
  </w:abstractNum>
  <w:abstractNum w:abstractNumId="445">
    <w:lvl w:ilvl="0">
      <w:isLgl w:val="false"/>
      <w:lvlJc w:val="left"/>
      <w:lvlText w:val="%1)"/>
      <w:numFmt w:val="lowerLetter"/>
      <w:pPr>
        <w:pBdr/>
        <w:spacing/>
        <w:ind w:hanging="360" w:left="709"/>
      </w:pPr>
      <w:rPr/>
      <w:start w:val="1"/>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446">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47">
    <w:lvl w:ilvl="0">
      <w:isLgl w:val="false"/>
      <w:lvlJc w:val="left"/>
      <w:lvlText w:val="%1."/>
      <w:numFmt w:val="decimal"/>
      <w:pPr>
        <w:pBdr/>
        <w:spacing/>
        <w:ind w:hanging="360" w:left="709"/>
      </w:pPr>
      <w:rPr/>
      <w:start w:val="17"/>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48">
    <w:lvl w:ilvl="0">
      <w:isLgl w:val="false"/>
      <w:lvlJc w:val="left"/>
      <w:lvlText w:val="%1."/>
      <w:numFmt w:val="decimal"/>
      <w:pPr>
        <w:pBdr/>
        <w:spacing/>
        <w:ind w:hanging="360" w:left="709"/>
      </w:pPr>
      <w:rPr/>
      <w:start w:val="17"/>
      <w:suff w:val="tab"/>
    </w:lvl>
    <w:lvl w:ilvl="1">
      <w:isLgl w:val="false"/>
      <w:lvlJc w:val="left"/>
      <w:lvlText w:val="%1.%2."/>
      <w:numFmt w:val="decimal"/>
      <w:pPr>
        <w:pBdr/>
        <w:spacing/>
        <w:ind w:hanging="432" w:left="1141"/>
      </w:pPr>
      <w:rPr/>
      <w:start w:val="1"/>
      <w:suff w:val="tab"/>
    </w:lvl>
    <w:lvl w:ilvl="2">
      <w:isLgl w:val="false"/>
      <w:lvlJc w:val="left"/>
      <w:lvlText w:val="%1.4.%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49">
    <w:lvl w:ilvl="0">
      <w:isLgl w:val="false"/>
      <w:lvlJc w:val="left"/>
      <w:lvlText w:val="%1."/>
      <w:numFmt w:val="decimal"/>
      <w:pPr>
        <w:pBdr/>
        <w:spacing/>
        <w:ind w:hanging="360" w:left="709"/>
      </w:pPr>
      <w:rPr/>
      <w:start w:val="17"/>
      <w:suff w:val="tab"/>
    </w:lvl>
    <w:lvl w:ilvl="1">
      <w:isLgl w:val="false"/>
      <w:lvlJc w:val="left"/>
      <w:lvlText w:val="%1.%2."/>
      <w:numFmt w:val="decimal"/>
      <w:pPr>
        <w:pBdr/>
        <w:spacing/>
        <w:ind w:hanging="432" w:left="1141"/>
      </w:pPr>
      <w:rPr/>
      <w:start w:val="1"/>
      <w:suff w:val="tab"/>
    </w:lvl>
    <w:lvl w:ilvl="2">
      <w:isLgl w:val="false"/>
      <w:lvlJc w:val="left"/>
      <w:lvlText w:val="%1.5.%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0">
    <w:lvl w:ilvl="0">
      <w:isLgl w:val="false"/>
      <w:lvlJc w:val="left"/>
      <w:lvlText w:val="%1."/>
      <w:numFmt w:val="decimal"/>
      <w:pPr>
        <w:pBdr/>
        <w:spacing/>
        <w:ind w:hanging="360" w:left="709"/>
      </w:pPr>
      <w:rPr/>
      <w:start w:val="17"/>
      <w:suff w:val="tab"/>
    </w:lvl>
    <w:lvl w:ilvl="1">
      <w:isLgl w:val="false"/>
      <w:lvlJc w:val="left"/>
      <w:lvlText w:val="%1.6."/>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1">
    <w:lvl w:ilvl="0">
      <w:isLgl w:val="false"/>
      <w:lvlJc w:val="left"/>
      <w:lvlText w:val="%1."/>
      <w:numFmt w:val="decimal"/>
      <w:pPr>
        <w:pBdr/>
        <w:spacing/>
        <w:ind w:hanging="360" w:left="709"/>
      </w:pPr>
      <w:rPr/>
      <w:start w:val="17"/>
      <w:suff w:val="tab"/>
    </w:lvl>
    <w:lvl w:ilvl="1">
      <w:isLgl w:val="false"/>
      <w:lvlJc w:val="left"/>
      <w:lvlText w:val="%1.%2."/>
      <w:numFmt w:val="decimal"/>
      <w:pPr>
        <w:pBdr/>
        <w:spacing/>
        <w:ind w:hanging="432" w:left="1141"/>
      </w:pPr>
      <w:rPr/>
      <w:start w:val="1"/>
      <w:suff w:val="tab"/>
    </w:lvl>
    <w:lvl w:ilvl="2">
      <w:isLgl w:val="false"/>
      <w:lvlJc w:val="left"/>
      <w:lvlText w:val="%1.6.%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2">
    <w:lvl w:ilvl="0">
      <w:isLgl w:val="false"/>
      <w:lvlJc w:val="left"/>
      <w:lvlText w:val="%1."/>
      <w:numFmt w:val="decimal"/>
      <w:pPr>
        <w:pBdr/>
        <w:spacing/>
        <w:ind w:hanging="360" w:left="709"/>
      </w:pPr>
      <w:rPr/>
      <w:start w:val="17"/>
      <w:suff w:val="tab"/>
    </w:lvl>
    <w:lvl w:ilvl="1">
      <w:isLgl w:val="false"/>
      <w:lvlJc w:val="left"/>
      <w:lvlText w:val="%1.7."/>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3">
    <w:lvl w:ilvl="0">
      <w:isLgl w:val="false"/>
      <w:lvlJc w:val="left"/>
      <w:lvlText w:val="%1."/>
      <w:numFmt w:val="decimal"/>
      <w:pPr>
        <w:pBdr/>
        <w:spacing/>
        <w:ind w:hanging="360" w:left="709"/>
      </w:pPr>
      <w:rPr/>
      <w:start w:val="17"/>
      <w:suff w:val="tab"/>
    </w:lvl>
    <w:lvl w:ilvl="1">
      <w:isLgl w:val="false"/>
      <w:lvlJc w:val="left"/>
      <w:lvlText w:val="%1.%2."/>
      <w:numFmt w:val="decimal"/>
      <w:pPr>
        <w:pBdr/>
        <w:spacing/>
        <w:ind w:hanging="432" w:left="1141"/>
      </w:pPr>
      <w:rPr/>
      <w:start w:val="1"/>
      <w:suff w:val="tab"/>
    </w:lvl>
    <w:lvl w:ilvl="2">
      <w:isLgl w:val="false"/>
      <w:lvlJc w:val="left"/>
      <w:lvlText w:val="%1.7.%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4">
    <w:lvl w:ilvl="0">
      <w:isLgl w:val="false"/>
      <w:lvlJc w:val="left"/>
      <w:lvlText w:val="%1."/>
      <w:numFmt w:val="decimal"/>
      <w:pPr>
        <w:pBdr/>
        <w:spacing/>
        <w:ind w:hanging="360" w:left="709"/>
      </w:pPr>
      <w:rPr/>
      <w:start w:val="20"/>
      <w:suff w:val="tab"/>
    </w:lvl>
    <w:lvl w:ilvl="1">
      <w:isLgl w:val="false"/>
      <w:lvlJc w:val="left"/>
      <w:lvlText w:val="19.1%1"/>
      <w:numFmt w:val="none"/>
      <w:pPr>
        <w:pBdr/>
        <w:spacing/>
        <w:ind w:hanging="432" w:left="1141"/>
      </w:pPr>
      <w:rPr/>
      <w:start w:val="19"/>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5">
    <w:lvl w:ilvl="0">
      <w:isLgl w:val="false"/>
      <w:lvlJc w:val="left"/>
      <w:lvlText w:val="%1."/>
      <w:numFmt w:val="decimal"/>
      <w:pPr>
        <w:pBdr/>
        <w:spacing/>
        <w:ind w:hanging="360" w:left="709"/>
      </w:pPr>
      <w:rPr/>
      <w:start w:val="25"/>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6">
    <w:lvl w:ilvl="0">
      <w:isLgl w:val="false"/>
      <w:lvlJc w:val="left"/>
      <w:lvlText w:val="%1."/>
      <w:numFmt w:val="decimal"/>
      <w:pPr>
        <w:pBdr/>
        <w:spacing/>
        <w:ind w:hanging="360" w:left="709"/>
      </w:pPr>
      <w:rPr/>
      <w:start w:val="25"/>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7">
    <w:lvl w:ilvl="0">
      <w:isLgl w:val="false"/>
      <w:lvlJc w:val="left"/>
      <w:lvlText w:val="%1."/>
      <w:numFmt w:val="decimal"/>
      <w:pPr>
        <w:pBdr/>
        <w:spacing/>
        <w:ind w:hanging="360" w:left="709"/>
      </w:pPr>
      <w:rPr/>
      <w:start w:val="25"/>
      <w:suff w:val="tab"/>
    </w:lvl>
    <w:lvl w:ilvl="1">
      <w:isLgl w:val="false"/>
      <w:lvlJc w:val="left"/>
      <w:lvlText w:val="%1.3."/>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8">
    <w:lvl w:ilvl="0">
      <w:isLgl w:val="false"/>
      <w:lvlJc w:val="left"/>
      <w:lvlText w:val="%1."/>
      <w:numFmt w:val="decimal"/>
      <w:pPr>
        <w:pBdr/>
        <w:spacing/>
        <w:ind w:hanging="360" w:left="709"/>
      </w:pPr>
      <w:rPr/>
      <w:start w:val="25"/>
      <w:suff w:val="tab"/>
    </w:lvl>
    <w:lvl w:ilvl="1">
      <w:isLgl w:val="false"/>
      <w:lvlJc w:val="left"/>
      <w:lvlText w:val="%1.4."/>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59">
    <w:lvl w:ilvl="0">
      <w:isLgl w:val="false"/>
      <w:lvlJc w:val="left"/>
      <w:lvlText w:val="%1."/>
      <w:numFmt w:val="decimal"/>
      <w:pPr>
        <w:pBdr/>
        <w:spacing/>
        <w:ind w:hanging="360" w:left="709"/>
      </w:pPr>
      <w:rPr/>
      <w:start w:val="26"/>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0">
    <w:lvl w:ilvl="0">
      <w:isLgl w:val="false"/>
      <w:lvlJc w:val="left"/>
      <w:lvlText w:val="%1."/>
      <w:numFmt w:val="decimal"/>
      <w:pPr>
        <w:pBdr/>
        <w:spacing/>
        <w:ind w:hanging="360" w:left="709"/>
      </w:pPr>
      <w:rPr/>
      <w:start w:val="28"/>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62">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63">
    <w:lvl w:ilvl="0">
      <w:isLgl w:val="false"/>
      <w:lvlJc w:val="left"/>
      <w:lvlText w:val="%1."/>
      <w:numFmt w:val="decimal"/>
      <w:pPr>
        <w:pBdr/>
        <w:spacing/>
        <w:ind w:hanging="360" w:left="709"/>
      </w:pPr>
      <w:rPr/>
      <w:start w:val="28"/>
      <w:suff w:val="tab"/>
    </w:lvl>
    <w:lvl w:ilvl="1">
      <w:isLgl w:val="false"/>
      <w:lvlJc w:val="left"/>
      <w:lvlText w:val="%1.%2."/>
      <w:numFmt w:val="decimal"/>
      <w:pPr>
        <w:pBdr/>
        <w:spacing/>
        <w:ind w:hanging="432" w:left="1141"/>
      </w:pPr>
      <w:rPr/>
      <w:start w:val="1"/>
      <w:suff w:val="tab"/>
    </w:lvl>
    <w:lvl w:ilvl="2">
      <w:isLgl w:val="false"/>
      <w:lvlJc w:val="left"/>
      <w:lvlText w:val="%1.5.%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4">
    <w:lvl w:ilvl="0">
      <w:isLgl w:val="false"/>
      <w:lvlJc w:val="left"/>
      <w:lvlText w:val="%1."/>
      <w:numFmt w:val="decimal"/>
      <w:pPr>
        <w:pBdr/>
        <w:spacing/>
        <w:ind w:hanging="360" w:left="709"/>
      </w:pPr>
      <w:rPr/>
      <w:start w:val="29"/>
      <w:suff w:val="tab"/>
    </w:lvl>
    <w:lvl w:ilvl="1">
      <w:isLgl w:val="false"/>
      <w:lvlJc w:val="left"/>
      <w:lvlText w:val="%1.%2."/>
      <w:numFmt w:val="decimal"/>
      <w:pPr>
        <w:pBdr/>
        <w:spacing/>
        <w:ind w:hanging="432" w:left="1141"/>
      </w:pPr>
      <w:rPr>
        <w:sz w:val="28"/>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5">
    <w:lvl w:ilvl="0">
      <w:isLgl w:val="false"/>
      <w:lvlJc w:val="left"/>
      <w:lvlText w:val="%1."/>
      <w:numFmt w:val="decimal"/>
      <w:pPr>
        <w:pBdr/>
        <w:spacing/>
        <w:ind w:hanging="360" w:left="709"/>
      </w:pPr>
      <w:rPr>
        <w:sz w:val="28"/>
      </w:rPr>
      <w:start w:val="30"/>
      <w:suff w:val="tab"/>
    </w:lvl>
    <w:lvl w:ilvl="1">
      <w:isLgl w:val="false"/>
      <w:lvlJc w:val="left"/>
      <w:lvlText w:val="%1.%2."/>
      <w:numFmt w:val="decimal"/>
      <w:pPr>
        <w:pBdr/>
        <w:spacing/>
        <w:ind w:hanging="432" w:left="1141"/>
      </w:pPr>
      <w:rPr>
        <w:i w:val="0"/>
        <w:sz w:val="28"/>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6">
    <w:lvl w:ilvl="0">
      <w:isLgl w:val="false"/>
      <w:lvlJc w:val="left"/>
      <w:lvlText w:val="%1."/>
      <w:numFmt w:val="decimal"/>
      <w:pPr>
        <w:pBdr/>
        <w:spacing/>
        <w:ind w:hanging="360" w:left="709"/>
      </w:pPr>
      <w:rPr>
        <w:i w:val="0"/>
      </w:rPr>
      <w:start w:val="3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7">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8">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3.%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69">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4.%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0">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5.%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1">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2">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6.%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3">
    <w:lvl w:ilvl="0">
      <w:isLgl w:val="false"/>
      <w:lvlJc w:val="left"/>
      <w:lvlText w:val="%1."/>
      <w:numFmt w:val="decimal"/>
      <w:pPr>
        <w:pBdr/>
        <w:spacing/>
        <w:ind w:hanging="360" w:left="709"/>
      </w:pPr>
      <w:rPr/>
      <w:start w:val="30"/>
      <w:suff w:val="tab"/>
    </w:lvl>
    <w:lvl w:ilvl="1">
      <w:isLgl w:val="false"/>
      <w:lvlJc w:val="left"/>
      <w:lvlText w:val="%1.8."/>
      <w:numFmt w:val="none"/>
      <w:pPr>
        <w:pBdr/>
        <w:spacing/>
        <w:ind w:hanging="432" w:left="1141"/>
      </w:pPr>
      <w:rPr/>
      <w:start w:val="1"/>
      <w:suff w:val="tab"/>
    </w:lvl>
    <w:lvl w:ilvl="2">
      <w:isLgl w:val="false"/>
      <w:lvlJc w:val="left"/>
      <w:lvlText w:val="%1.7.%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4">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i w:val="0"/>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5">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76">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i w:val="0"/>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7">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i w:val="0"/>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78">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79">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80">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81">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3.%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82">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83">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4.%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484">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85">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86">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87">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88">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89">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0">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91">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2">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3">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4">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5">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6">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7">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498">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499">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00">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01">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02">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5.%3."/>
      <w:numFmt w:val="decimal"/>
      <w:pPr>
        <w:pBdr/>
        <w:spacing/>
        <w:ind w:hanging="504" w:left="1573"/>
      </w:pPr>
      <w:rPr>
        <w:i w:val="0"/>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03">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04">
    <w:lvl w:ilvl="0">
      <w:isLgl w:val="false"/>
      <w:lvlJc w:val="left"/>
      <w:lvlText w:val="%1."/>
      <w:numFmt w:val="decimal"/>
      <w:pPr>
        <w:pBdr/>
        <w:spacing/>
        <w:ind w:hanging="360" w:left="709"/>
      </w:pPr>
      <w:rPr>
        <w:i w:val="0"/>
        <w:sz w:val="28"/>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3.%4."/>
      <w:numFmt w:val="decimal"/>
      <w:pPr>
        <w:pBdr/>
        <w:spacing/>
        <w:ind w:hanging="648" w:left="2077"/>
      </w:pPr>
      <w:rPr>
        <w:i w:val="0"/>
        <w:sz w:val="28"/>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05">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06">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07">
    <w:lvl w:ilvl="0">
      <w:isLgl w:val="false"/>
      <w:lvlJc w:val="left"/>
      <w:lvlText w:val="%1."/>
      <w:numFmt w:val="decimal"/>
      <w:pPr>
        <w:pBdr/>
        <w:spacing/>
        <w:ind w:hanging="360" w:left="992"/>
      </w:pPr>
      <w:rPr/>
      <w:start w:val="32"/>
      <w:suff w:val="tab"/>
    </w:lvl>
    <w:lvl w:ilvl="1">
      <w:isLgl w:val="false"/>
      <w:lvlJc w:val="left"/>
      <w:lvlText w:val="%1.%2."/>
      <w:numFmt w:val="decimal"/>
      <w:pPr>
        <w:pBdr/>
        <w:spacing/>
        <w:ind w:hanging="432" w:left="1424"/>
      </w:pPr>
      <w:rPr/>
      <w:start w:val="1"/>
      <w:suff w:val="tab"/>
    </w:lvl>
    <w:lvl w:ilvl="2">
      <w:isLgl w:val="false"/>
      <w:lvlJc w:val="left"/>
      <w:lvlText w:val="%1.%2.%3."/>
      <w:numFmt w:val="decimal"/>
      <w:pPr>
        <w:pBdr/>
        <w:spacing/>
        <w:ind w:hanging="504" w:left="1856"/>
      </w:pPr>
      <w:rPr/>
      <w:start w:val="1"/>
      <w:suff w:val="tab"/>
    </w:lvl>
    <w:lvl w:ilvl="3">
      <w:isLgl w:val="false"/>
      <w:lvlJc w:val="left"/>
      <w:lvlText w:val="%1.5.2.%4."/>
      <w:numFmt w:val="decimal"/>
      <w:pPr>
        <w:pBdr/>
        <w:spacing/>
        <w:ind w:hanging="648" w:left="2360"/>
      </w:pPr>
      <w:rPr>
        <w:highlight w:val="yellow"/>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08">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32.5.2.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09">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10">
    <w:lvl w:ilvl="0">
      <w:isLgl w:val="false"/>
      <w:lvlJc w:val="left"/>
      <w:lvlText w:val="–"/>
      <w:numFmt w:val="bullet"/>
      <w:pPr>
        <w:pBdr/>
        <w:spacing/>
        <w:ind w:hanging="360" w:left="720"/>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11">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32.5.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12">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13">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4.%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14">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15">
    <w:lvl w:ilvl="0">
      <w:isLgl w:val="false"/>
      <w:lvlJc w:val="left"/>
      <w:lvlText w:val="%1."/>
      <w:numFmt w:val="decimal"/>
      <w:pPr>
        <w:pBdr/>
        <w:spacing/>
        <w:ind w:hanging="360" w:left="709"/>
      </w:pPr>
      <w:rPr>
        <w:i w:val="0"/>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5.%4."/>
      <w:numFmt w:val="decimal"/>
      <w:pPr>
        <w:pBdr/>
        <w:spacing/>
        <w:ind w:hanging="648" w:left="2077"/>
      </w:pPr>
      <w:rPr>
        <w:i w:val="0"/>
        <w:sz w:val="28"/>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16">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17">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5.5.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18">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19">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6.%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20">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21">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5.6.%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22">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7.%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23">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40"/>
      </w:pPr>
      <w:rPr>
        <w:rFonts w:hint="default" w:ascii="Courier New" w:hAnsi="Courier New" w:eastAsia="Courier New" w:cs="Courier New"/>
      </w:rPr>
      <w:start w:val="1"/>
      <w:suff w:val="tab"/>
    </w:lvl>
    <w:lvl w:ilvl="2">
      <w:isLgl w:val="false"/>
      <w:lvlJc w:val="left"/>
      <w:lvlText w:val="§"/>
      <w:numFmt w:val="bullet"/>
      <w:pPr>
        <w:pBdr/>
        <w:spacing/>
        <w:ind w:hanging="360" w:left="2160"/>
      </w:pPr>
      <w:rPr>
        <w:rFonts w:hint="default" w:ascii="Wingdings" w:hAnsi="Wingdings" w:eastAsia="Wingdings" w:cs="Wingdings"/>
      </w:rPr>
      <w:start w:val="1"/>
      <w:suff w:val="tab"/>
    </w:lvl>
    <w:lvl w:ilvl="3">
      <w:isLgl w:val="false"/>
      <w:lvlJc w:val="left"/>
      <w:lvlText w:val="·"/>
      <w:numFmt w:val="bullet"/>
      <w:pPr>
        <w:pBdr/>
        <w:spacing/>
        <w:ind w:hanging="360" w:left="2880"/>
      </w:pPr>
      <w:rPr>
        <w:rFonts w:hint="default" w:ascii="Symbol" w:hAnsi="Symbol" w:eastAsia="Symbol" w:cs="Symbol"/>
      </w:rPr>
      <w:start w:val="1"/>
      <w:suff w:val="tab"/>
    </w:lvl>
    <w:lvl w:ilvl="4">
      <w:isLgl w:val="false"/>
      <w:lvlJc w:val="left"/>
      <w:lvlText w:val="o"/>
      <w:numFmt w:val="bullet"/>
      <w:pPr>
        <w:pBdr/>
        <w:spacing/>
        <w:ind w:hanging="360" w:left="3600"/>
      </w:pPr>
      <w:rPr>
        <w:rFonts w:hint="default" w:ascii="Courier New" w:hAnsi="Courier New" w:eastAsia="Courier New" w:cs="Courier New"/>
      </w:rPr>
      <w:start w:val="1"/>
      <w:suff w:val="tab"/>
    </w:lvl>
    <w:lvl w:ilvl="5">
      <w:isLgl w:val="false"/>
      <w:lvlJc w:val="left"/>
      <w:lvlText w:val="§"/>
      <w:numFmt w:val="bullet"/>
      <w:pPr>
        <w:pBdr/>
        <w:spacing/>
        <w:ind w:hanging="360" w:left="4320"/>
      </w:pPr>
      <w:rPr>
        <w:rFonts w:hint="default" w:ascii="Wingdings" w:hAnsi="Wingdings" w:eastAsia="Wingdings" w:cs="Wingdings"/>
      </w:rPr>
      <w:start w:val="1"/>
      <w:suff w:val="tab"/>
    </w:lvl>
    <w:lvl w:ilvl="6">
      <w:isLgl w:val="false"/>
      <w:lvlJc w:val="left"/>
      <w:lvlText w:val="·"/>
      <w:numFmt w:val="bullet"/>
      <w:pPr>
        <w:pBdr/>
        <w:spacing/>
        <w:ind w:hanging="360" w:left="5040"/>
      </w:pPr>
      <w:rPr>
        <w:rFonts w:hint="default" w:ascii="Symbol" w:hAnsi="Symbol" w:eastAsia="Symbol" w:cs="Symbol"/>
      </w:rPr>
      <w:start w:val="1"/>
      <w:suff w:val="tab"/>
    </w:lvl>
    <w:lvl w:ilvl="7">
      <w:isLgl w:val="false"/>
      <w:lvlJc w:val="left"/>
      <w:lvlText w:val="o"/>
      <w:numFmt w:val="bullet"/>
      <w:pPr>
        <w:pBdr/>
        <w:spacing/>
        <w:ind w:hanging="360" w:left="5760"/>
      </w:pPr>
      <w:rPr>
        <w:rFonts w:hint="default" w:ascii="Courier New" w:hAnsi="Courier New" w:eastAsia="Courier New" w:cs="Courier New"/>
      </w:rPr>
      <w:start w:val="1"/>
      <w:suff w:val="tab"/>
    </w:lvl>
    <w:lvl w:ilvl="8">
      <w:isLgl w:val="false"/>
      <w:lvlJc w:val="left"/>
      <w:lvlText w:val="§"/>
      <w:numFmt w:val="bullet"/>
      <w:pPr>
        <w:pBdr/>
        <w:spacing/>
        <w:ind w:hanging="360" w:left="6480"/>
      </w:pPr>
      <w:rPr>
        <w:rFonts w:hint="default" w:ascii="Wingdings" w:hAnsi="Wingdings" w:eastAsia="Wingdings" w:cs="Wingdings"/>
      </w:rPr>
      <w:start w:val="1"/>
      <w:suff w:val="tab"/>
    </w:lvl>
  </w:abstractNum>
  <w:abstractNum w:abstractNumId="524">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5.7.%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25">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5.8."/>
      <w:numFmt w:val="none"/>
      <w:pPr>
        <w:pBdr/>
        <w:spacing/>
        <w:ind w:hanging="504" w:left="1573"/>
      </w:pPr>
      <w:rPr>
        <w:i w:val="0"/>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26">
    <w:lvl w:ilvl="0">
      <w:isLgl w:val="false"/>
      <w:lvlJc w:val="left"/>
      <w:lvlText w:val="%1."/>
      <w:numFmt w:val="decimal"/>
      <w:pPr>
        <w:pBdr/>
        <w:spacing/>
        <w:ind w:hanging="360" w:left="992"/>
      </w:pPr>
      <w:rPr/>
      <w:start w:val="32"/>
      <w:suff w:val="tab"/>
    </w:lvl>
    <w:lvl w:ilvl="1">
      <w:isLgl w:val="false"/>
      <w:lvlJc w:val="left"/>
      <w:lvlText w:val="%1.%2."/>
      <w:numFmt w:val="decimal"/>
      <w:pPr>
        <w:pBdr/>
        <w:spacing/>
        <w:ind w:hanging="432" w:left="1424"/>
      </w:pPr>
      <w:rPr/>
      <w:start w:val="1"/>
      <w:suff w:val="tab"/>
    </w:lvl>
    <w:lvl w:ilvl="2">
      <w:isLgl w:val="false"/>
      <w:lvlJc w:val="left"/>
      <w:lvlText w:val="%1.%2.%3."/>
      <w:numFmt w:val="decimal"/>
      <w:pPr>
        <w:pBdr/>
        <w:spacing/>
        <w:ind w:hanging="504" w:left="1856"/>
      </w:pPr>
      <w:rPr/>
      <w:start w:val="1"/>
      <w:suff w:val="tab"/>
    </w:lvl>
    <w:lvl w:ilvl="3">
      <w:isLgl w:val="false"/>
      <w:lvlJc w:val="left"/>
      <w:lvlText w:val="%1.5.8.%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27">
    <w:lvl w:ilvl="0">
      <w:isLgl w:val="false"/>
      <w:lvlJc w:val="left"/>
      <w:lvlText w:val="–"/>
      <w:numFmt w:val="bullet"/>
      <w:pPr>
        <w:pBdr/>
        <w:spacing/>
        <w:ind w:hanging="360" w:left="709"/>
      </w:pPr>
      <w:rPr>
        <w:rFonts w:hint="default"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28">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5.8.2.%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29">
    <w:lvl w:ilvl="0">
      <w:isLgl w:val="false"/>
      <w:lvlJc w:val="left"/>
      <w:lvlText w:val="%1."/>
      <w:numFmt w:val="decimal"/>
      <w:pPr>
        <w:pBdr/>
        <w:spacing/>
        <w:ind w:hanging="360" w:left="1276"/>
      </w:pPr>
      <w:rPr/>
      <w:start w:val="32"/>
      <w:suff w:val="tab"/>
    </w:lvl>
    <w:lvl w:ilvl="1">
      <w:isLgl w:val="false"/>
      <w:lvlJc w:val="left"/>
      <w:lvlText w:val="%1.%2."/>
      <w:numFmt w:val="decimal"/>
      <w:pPr>
        <w:pBdr/>
        <w:spacing/>
        <w:ind w:hanging="432" w:left="1708"/>
      </w:pPr>
      <w:rPr/>
      <w:start w:val="1"/>
      <w:suff w:val="tab"/>
    </w:lvl>
    <w:lvl w:ilvl="2">
      <w:isLgl w:val="false"/>
      <w:lvlJc w:val="left"/>
      <w:lvlText w:val="%1.5.9."/>
      <w:numFmt w:val="none"/>
      <w:pPr>
        <w:pBdr/>
        <w:spacing/>
        <w:ind w:hanging="504" w:left="2140"/>
      </w:pPr>
      <w:rPr>
        <w:i w:val="0"/>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530">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9.%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31">
    <w:lvl w:ilvl="0">
      <w:isLgl w:val="false"/>
      <w:lvlJc w:val="left"/>
      <w:lvlText w:val="%1."/>
      <w:numFmt w:val="decimal"/>
      <w:pPr>
        <w:pBdr/>
        <w:spacing/>
        <w:ind w:hanging="360" w:left="1276"/>
      </w:pPr>
      <w:rPr/>
      <w:start w:val="32"/>
      <w:suff w:val="tab"/>
    </w:lvl>
    <w:lvl w:ilvl="1">
      <w:isLgl w:val="false"/>
      <w:lvlJc w:val="left"/>
      <w:lvlText w:val="%1.%2."/>
      <w:numFmt w:val="decimal"/>
      <w:pPr>
        <w:pBdr/>
        <w:spacing/>
        <w:ind w:hanging="432" w:left="1708"/>
      </w:pPr>
      <w:rPr/>
      <w:start w:val="1"/>
      <w:suff w:val="tab"/>
    </w:lvl>
    <w:lvl w:ilvl="2">
      <w:isLgl w:val="false"/>
      <w:lvlJc w:val="left"/>
      <w:lvlText w:val="%1.5.%30."/>
      <w:numFmt w:val="decimal"/>
      <w:pPr>
        <w:pBdr/>
        <w:spacing/>
        <w:ind w:hanging="504" w:left="2140"/>
      </w:pPr>
      <w:rPr>
        <w:i w:val="0"/>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532">
    <w:lvl w:ilvl="0">
      <w:isLgl w:val="false"/>
      <w:lvlJc w:val="left"/>
      <w:lvlText w:val="%1."/>
      <w:numFmt w:val="decimal"/>
      <w:pPr>
        <w:pBdr/>
        <w:spacing/>
        <w:ind w:hanging="360" w:left="709"/>
      </w:pPr>
      <w:rPr>
        <w:i w:val="0"/>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30.%4."/>
      <w:numFmt w:val="decimal"/>
      <w:pPr>
        <w:pBdr/>
        <w:spacing/>
        <w:ind w:hanging="648" w:left="2077"/>
      </w:pPr>
      <w:rPr>
        <w:i w:val="0"/>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33">
    <w:lvl w:ilvl="0">
      <w:isLgl w:val="false"/>
      <w:lvlJc w:val="left"/>
      <w:lvlText w:val="%1."/>
      <w:numFmt w:val="decimal"/>
      <w:pPr>
        <w:pBdr/>
        <w:spacing/>
        <w:ind w:hanging="360" w:left="1276"/>
      </w:pPr>
      <w:rPr>
        <w:i w:val="0"/>
      </w:rPr>
      <w:start w:val="32"/>
      <w:suff w:val="tab"/>
    </w:lvl>
    <w:lvl w:ilvl="1">
      <w:isLgl w:val="false"/>
      <w:lvlJc w:val="left"/>
      <w:lvlText w:val="%1.%2."/>
      <w:numFmt w:val="decimal"/>
      <w:pPr>
        <w:pBdr/>
        <w:spacing/>
        <w:ind w:hanging="432" w:left="1708"/>
      </w:pPr>
      <w:rPr/>
      <w:start w:val="1"/>
      <w:suff w:val="tab"/>
    </w:lvl>
    <w:lvl w:ilvl="2">
      <w:isLgl w:val="false"/>
      <w:lvlJc w:val="left"/>
      <w:lvlText w:val="%1.5.%31."/>
      <w:numFmt w:val="decimal"/>
      <w:pPr>
        <w:pBdr/>
        <w:spacing/>
        <w:ind w:hanging="504" w:left="2140"/>
      </w:pPr>
      <w:rPr>
        <w:i w:val="0"/>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534">
    <w:lvl w:ilvl="0">
      <w:isLgl w:val="false"/>
      <w:lvlJc w:val="left"/>
      <w:lvlText w:val="%1."/>
      <w:numFmt w:val="decimal"/>
      <w:pPr>
        <w:pBdr/>
        <w:spacing/>
        <w:ind w:hanging="360" w:left="709"/>
      </w:pPr>
      <w:rPr>
        <w:i w:val="0"/>
        <w:sz w:val="28"/>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31.%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35">
    <w:lvl w:ilvl="0">
      <w:isLgl w:val="false"/>
      <w:lvlJc w:val="left"/>
      <w:lvlText w:val="%1."/>
      <w:numFmt w:val="decimal"/>
      <w:pPr>
        <w:pBdr/>
        <w:spacing/>
        <w:ind w:hanging="360" w:left="1276"/>
      </w:pPr>
      <w:rPr/>
      <w:start w:val="32"/>
      <w:suff w:val="tab"/>
    </w:lvl>
    <w:lvl w:ilvl="1">
      <w:isLgl w:val="false"/>
      <w:lvlJc w:val="left"/>
      <w:lvlText w:val="%1.%2."/>
      <w:numFmt w:val="decimal"/>
      <w:pPr>
        <w:pBdr/>
        <w:spacing/>
        <w:ind w:hanging="432" w:left="1708"/>
      </w:pPr>
      <w:rPr/>
      <w:start w:val="1"/>
      <w:suff w:val="tab"/>
    </w:lvl>
    <w:lvl w:ilvl="2">
      <w:isLgl w:val="false"/>
      <w:lvlJc w:val="left"/>
      <w:lvlText w:val="%1.5.%32."/>
      <w:numFmt w:val="decimal"/>
      <w:pPr>
        <w:pBdr/>
        <w:spacing/>
        <w:ind w:hanging="504" w:left="2140"/>
      </w:pPr>
      <w:rPr>
        <w:i w:val="0"/>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536">
    <w:lvl w:ilvl="0">
      <w:isLgl w:val="false"/>
      <w:lvlJc w:val="left"/>
      <w:lvlText w:val="%1."/>
      <w:numFmt w:val="decimal"/>
      <w:pPr>
        <w:pBdr/>
        <w:spacing/>
        <w:ind w:hanging="360" w:left="992"/>
      </w:pPr>
      <w:rPr/>
      <w:start w:val="32"/>
      <w:suff w:val="tab"/>
    </w:lvl>
    <w:lvl w:ilvl="1">
      <w:isLgl w:val="false"/>
      <w:lvlJc w:val="left"/>
      <w:lvlText w:val="%1.%2."/>
      <w:numFmt w:val="decimal"/>
      <w:pPr>
        <w:pBdr/>
        <w:spacing/>
        <w:ind w:hanging="432" w:left="1424"/>
      </w:pPr>
      <w:rPr/>
      <w:start w:val="1"/>
      <w:suff w:val="tab"/>
    </w:lvl>
    <w:lvl w:ilvl="2">
      <w:isLgl w:val="false"/>
      <w:lvlJc w:val="left"/>
      <w:lvlText w:val="%1.%2.%3."/>
      <w:numFmt w:val="decimal"/>
      <w:pPr>
        <w:pBdr/>
        <w:spacing/>
        <w:ind w:hanging="504" w:left="1856"/>
      </w:pPr>
      <w:rPr/>
      <w:start w:val="1"/>
      <w:suff w:val="tab"/>
    </w:lvl>
    <w:lvl w:ilvl="3">
      <w:isLgl w:val="false"/>
      <w:lvlJc w:val="left"/>
      <w:lvlText w:val="%1.5.%32.%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37">
    <w:lvl w:ilvl="0">
      <w:isLgl w:val="false"/>
      <w:lvlJc w:val="left"/>
      <w:lvlText w:val="%1."/>
      <w:numFmt w:val="decimal"/>
      <w:pPr>
        <w:pBdr/>
        <w:spacing/>
        <w:ind w:hanging="360" w:left="1276"/>
      </w:pPr>
      <w:rPr>
        <w:i w:val="0"/>
      </w:rPr>
      <w:start w:val="32"/>
      <w:suff w:val="tab"/>
    </w:lvl>
    <w:lvl w:ilvl="1">
      <w:isLgl w:val="false"/>
      <w:lvlJc w:val="left"/>
      <w:lvlText w:val="%1.%2."/>
      <w:numFmt w:val="decimal"/>
      <w:pPr>
        <w:pBdr/>
        <w:spacing/>
        <w:ind w:hanging="432" w:left="1708"/>
      </w:pPr>
      <w:rPr/>
      <w:start w:val="1"/>
      <w:suff w:val="tab"/>
    </w:lvl>
    <w:lvl w:ilvl="2">
      <w:isLgl w:val="false"/>
      <w:lvlJc w:val="left"/>
      <w:lvlText w:val="%1.5.%33."/>
      <w:numFmt w:val="decimal"/>
      <w:pPr>
        <w:pBdr/>
        <w:spacing/>
        <w:ind w:hanging="504" w:left="2140"/>
      </w:pPr>
      <w:rPr>
        <w:i w:val="0"/>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538">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3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39">
    <w:lvl w:ilvl="0">
      <w:isLgl w:val="false"/>
      <w:lvlJc w:val="left"/>
      <w:lvlText w:val="%1."/>
      <w:numFmt w:val="decimal"/>
      <w:pPr>
        <w:pBdr/>
        <w:spacing/>
        <w:ind w:hanging="360" w:left="1276"/>
      </w:pPr>
      <w:rPr/>
      <w:start w:val="32"/>
      <w:suff w:val="tab"/>
    </w:lvl>
    <w:lvl w:ilvl="1">
      <w:isLgl w:val="false"/>
      <w:lvlJc w:val="left"/>
      <w:lvlText w:val="%1.%2."/>
      <w:numFmt w:val="decimal"/>
      <w:pPr>
        <w:pBdr/>
        <w:spacing/>
        <w:ind w:hanging="432" w:left="1708"/>
      </w:pPr>
      <w:rPr/>
      <w:start w:val="1"/>
      <w:suff w:val="tab"/>
    </w:lvl>
    <w:lvl w:ilvl="2">
      <w:isLgl w:val="false"/>
      <w:lvlJc w:val="left"/>
      <w:lvlText w:val="%1.5.%34."/>
      <w:numFmt w:val="decimal"/>
      <w:pPr>
        <w:pBdr/>
        <w:spacing/>
        <w:ind w:hanging="504" w:left="2140"/>
      </w:pPr>
      <w:rPr>
        <w:i w:val="0"/>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540">
    <w:lvl w:ilvl="0">
      <w:isLgl w:val="false"/>
      <w:lvlJc w:val="left"/>
      <w:lvlText w:val="%1."/>
      <w:numFmt w:val="decimal"/>
      <w:pPr>
        <w:pBdr/>
        <w:spacing/>
        <w:ind w:hanging="360" w:left="992"/>
      </w:pPr>
      <w:rPr/>
      <w:start w:val="32"/>
      <w:suff w:val="tab"/>
    </w:lvl>
    <w:lvl w:ilvl="1">
      <w:isLgl w:val="false"/>
      <w:lvlJc w:val="left"/>
      <w:lvlText w:val="%1.%2."/>
      <w:numFmt w:val="decimal"/>
      <w:pPr>
        <w:pBdr/>
        <w:spacing/>
        <w:ind w:hanging="432" w:left="1424"/>
      </w:pPr>
      <w:rPr/>
      <w:start w:val="1"/>
      <w:suff w:val="tab"/>
    </w:lvl>
    <w:lvl w:ilvl="2">
      <w:isLgl w:val="false"/>
      <w:lvlJc w:val="left"/>
      <w:lvlText w:val="%1.%2.%3."/>
      <w:numFmt w:val="decimal"/>
      <w:pPr>
        <w:pBdr/>
        <w:spacing/>
        <w:ind w:hanging="504" w:left="1856"/>
      </w:pPr>
      <w:rPr/>
      <w:start w:val="1"/>
      <w:suff w:val="tab"/>
    </w:lvl>
    <w:lvl w:ilvl="3">
      <w:isLgl w:val="false"/>
      <w:lvlJc w:val="left"/>
      <w:lvlText w:val="%1.5.%34.%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41">
    <w:lvl w:ilvl="0">
      <w:isLgl w:val="false"/>
      <w:lvlJc w:val="left"/>
      <w:lvlText w:val="–"/>
      <w:numFmt w:val="bullet"/>
      <w:pPr>
        <w:pBdr/>
        <w:spacing/>
        <w:ind w:hanging="360" w:left="709"/>
      </w:pPr>
      <w:rPr>
        <w:rFonts w:ascii="Arial" w:hAnsi="Arial" w:eastAsia="Arial" w:cs="Arial"/>
      </w:rPr>
      <w:start w:val="1"/>
      <w:suff w:val="tab"/>
    </w:lvl>
    <w:lvl w:ilvl="1">
      <w:isLgl w:val="false"/>
      <w:lvlJc w:val="left"/>
      <w:lvlText w:val="o"/>
      <w:numFmt w:val="bullet"/>
      <w:pPr>
        <w:pBdr/>
        <w:spacing/>
        <w:ind w:hanging="360" w:left="1429"/>
      </w:pPr>
      <w:rPr>
        <w:rFonts w:hint="default" w:ascii="Courier New" w:hAnsi="Courier New" w:eastAsia="Courier New" w:cs="Courier New"/>
      </w:rPr>
      <w:start w:val="1"/>
      <w:suff w:val="tab"/>
    </w:lvl>
    <w:lvl w:ilvl="2">
      <w:isLgl w:val="false"/>
      <w:lvlJc w:val="left"/>
      <w:lvlText w:val="§"/>
      <w:numFmt w:val="bullet"/>
      <w:pPr>
        <w:pBdr/>
        <w:spacing/>
        <w:ind w:hanging="360" w:left="2149"/>
      </w:pPr>
      <w:rPr>
        <w:rFonts w:hint="default" w:ascii="Wingdings" w:hAnsi="Wingdings" w:eastAsia="Wingdings" w:cs="Wingdings"/>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o"/>
      <w:numFmt w:val="bullet"/>
      <w:pPr>
        <w:pBdr/>
        <w:spacing/>
        <w:ind w:hanging="360" w:left="3589"/>
      </w:pPr>
      <w:rPr>
        <w:rFonts w:hint="default" w:ascii="Courier New" w:hAnsi="Courier New" w:eastAsia="Courier New" w:cs="Courier New"/>
      </w:rPr>
      <w:start w:val="1"/>
      <w:suff w:val="tab"/>
    </w:lvl>
    <w:lvl w:ilvl="5">
      <w:isLgl w:val="false"/>
      <w:lvlJc w:val="left"/>
      <w:lvlText w:val="§"/>
      <w:numFmt w:val="bullet"/>
      <w:pPr>
        <w:pBdr/>
        <w:spacing/>
        <w:ind w:hanging="360" w:left="4309"/>
      </w:pPr>
      <w:rPr>
        <w:rFonts w:hint="default" w:ascii="Wingdings" w:hAnsi="Wingdings" w:eastAsia="Wingdings" w:cs="Wingdings"/>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o"/>
      <w:numFmt w:val="bullet"/>
      <w:pPr>
        <w:pBdr/>
        <w:spacing/>
        <w:ind w:hanging="360" w:left="5749"/>
      </w:pPr>
      <w:rPr>
        <w:rFonts w:hint="default" w:ascii="Courier New" w:hAnsi="Courier New" w:eastAsia="Courier New" w:cs="Courier New"/>
      </w:rPr>
      <w:start w:val="1"/>
      <w:suff w:val="tab"/>
    </w:lvl>
    <w:lvl w:ilvl="8">
      <w:isLgl w:val="false"/>
      <w:lvlJc w:val="left"/>
      <w:lvlText w:val="§"/>
      <w:numFmt w:val="bullet"/>
      <w:pPr>
        <w:pBdr/>
        <w:spacing/>
        <w:ind w:hanging="360" w:left="6469"/>
      </w:pPr>
      <w:rPr>
        <w:rFonts w:hint="default" w:ascii="Wingdings" w:hAnsi="Wingdings" w:eastAsia="Wingdings" w:cs="Wingdings"/>
      </w:rPr>
      <w:start w:val="1"/>
      <w:suff w:val="tab"/>
    </w:lvl>
  </w:abstractNum>
  <w:abstractNum w:abstractNumId="542">
    <w:lvl w:ilvl="0">
      <w:isLgl w:val="false"/>
      <w:lvlJc w:val="left"/>
      <w:lvlText w:val="%1."/>
      <w:numFmt w:val="decimal"/>
      <w:pPr>
        <w:pBdr/>
        <w:spacing/>
        <w:ind w:hanging="360" w:left="992"/>
      </w:pPr>
      <w:rPr/>
      <w:start w:val="32"/>
      <w:suff w:val="tab"/>
    </w:lvl>
    <w:lvl w:ilvl="1">
      <w:isLgl w:val="false"/>
      <w:lvlJc w:val="left"/>
      <w:lvlText w:val="%1.%2."/>
      <w:numFmt w:val="decimal"/>
      <w:pPr>
        <w:pBdr/>
        <w:spacing/>
        <w:ind w:hanging="432" w:left="1424"/>
      </w:pPr>
      <w:rPr/>
      <w:start w:val="1"/>
      <w:suff w:val="tab"/>
    </w:lvl>
    <w:lvl w:ilvl="2">
      <w:isLgl w:val="false"/>
      <w:lvlJc w:val="left"/>
      <w:lvlText w:val="%1.6.%3."/>
      <w:numFmt w:val="decimal"/>
      <w:pPr>
        <w:pBdr/>
        <w:spacing/>
        <w:ind w:hanging="504" w:left="1856"/>
      </w:pPr>
      <w:rPr/>
      <w:start w:val="1"/>
      <w:suff w:val="tab"/>
    </w:lvl>
    <w:lvl w:ilvl="3">
      <w:isLgl w:val="false"/>
      <w:lvlJc w:val="left"/>
      <w:lvlText w:val="%1.%2.%3.%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43">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7.%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44">
    <w:lvl w:ilvl="0">
      <w:isLgl w:val="false"/>
      <w:lvlJc w:val="left"/>
      <w:lvlText w:val="%1."/>
      <w:numFmt w:val="decimal"/>
      <w:pPr>
        <w:pBdr/>
        <w:spacing/>
        <w:ind w:hanging="360" w:left="709"/>
      </w:pPr>
      <w:rPr/>
      <w:start w:val="33"/>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45">
    <w:lvl w:ilvl="0">
      <w:isLgl w:val="false"/>
      <w:lvlJc w:val="left"/>
      <w:lvlText w:val="%1."/>
      <w:numFmt w:val="decimal"/>
      <w:pPr>
        <w:pBdr/>
        <w:spacing/>
        <w:ind w:hanging="360" w:left="709"/>
      </w:pPr>
      <w:rPr/>
      <w:start w:val="33"/>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46">
    <w:lvl w:ilvl="0">
      <w:isLgl w:val="false"/>
      <w:lvlJc w:val="left"/>
      <w:lvlText w:val="%1."/>
      <w:numFmt w:val="decimal"/>
      <w:pPr>
        <w:pBdr/>
        <w:spacing/>
        <w:ind w:hanging="360" w:left="709"/>
      </w:pPr>
      <w:rPr/>
      <w:start w:val="33"/>
      <w:suff w:val="tab"/>
    </w:lvl>
    <w:lvl w:ilvl="1">
      <w:isLgl w:val="false"/>
      <w:lvlJc w:val="left"/>
      <w:lvlText w:val="%1.2."/>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47">
    <w:lvl w:ilvl="0">
      <w:isLgl w:val="false"/>
      <w:lvlJc w:val="left"/>
      <w:lvlText w:val="%1."/>
      <w:numFmt w:val="decimal"/>
      <w:pPr>
        <w:pBdr/>
        <w:spacing/>
        <w:ind w:hanging="360" w:left="709"/>
      </w:pPr>
      <w:rPr/>
      <w:start w:val="33"/>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48">
    <w:lvl w:ilvl="0">
      <w:isLgl w:val="false"/>
      <w:lvlJc w:val="left"/>
      <w:lvlText w:val="%1."/>
      <w:numFmt w:val="decimal"/>
      <w:pPr>
        <w:pBdr/>
        <w:spacing/>
        <w:ind w:hanging="360" w:left="992"/>
      </w:pPr>
      <w:rPr/>
      <w:start w:val="33"/>
      <w:suff w:val="tab"/>
    </w:lvl>
    <w:lvl w:ilvl="1">
      <w:isLgl w:val="false"/>
      <w:lvlJc w:val="left"/>
      <w:lvlText w:val="%1.3."/>
      <w:numFmt w:val="none"/>
      <w:pPr>
        <w:pBdr/>
        <w:spacing/>
        <w:ind w:hanging="432" w:left="1424"/>
      </w:pPr>
      <w:rPr/>
      <w:start w:val="1"/>
      <w:suff w:val="tab"/>
    </w:lvl>
    <w:lvl w:ilvl="2">
      <w:isLgl w:val="false"/>
      <w:lvlJc w:val="left"/>
      <w:lvlText w:val="%1.%2.%3."/>
      <w:numFmt w:val="decimal"/>
      <w:pPr>
        <w:pBdr/>
        <w:spacing/>
        <w:ind w:hanging="504" w:left="1856"/>
      </w:pPr>
      <w:rPr/>
      <w:start w:val="1"/>
      <w:suff w:val="tab"/>
    </w:lvl>
    <w:lvl w:ilvl="3">
      <w:isLgl w:val="false"/>
      <w:lvlJc w:val="left"/>
      <w:lvlText w:val="%1.%2.%3.%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49">
    <w:lvl w:ilvl="0">
      <w:isLgl w:val="false"/>
      <w:lvlJc w:val="left"/>
      <w:lvlText w:val="%1."/>
      <w:numFmt w:val="decimal"/>
      <w:pPr>
        <w:pBdr/>
        <w:spacing/>
        <w:ind w:hanging="360" w:left="709"/>
      </w:pPr>
      <w:rPr/>
      <w:start w:val="33"/>
      <w:suff w:val="tab"/>
    </w:lvl>
    <w:lvl w:ilvl="1">
      <w:isLgl w:val="false"/>
      <w:lvlJc w:val="left"/>
      <w:lvlText w:val="%1.%2."/>
      <w:numFmt w:val="decimal"/>
      <w:pPr>
        <w:pBdr/>
        <w:spacing/>
        <w:ind w:hanging="432" w:left="1141"/>
      </w:pPr>
      <w:rPr/>
      <w:start w:val="1"/>
      <w:suff w:val="tab"/>
    </w:lvl>
    <w:lvl w:ilvl="2">
      <w:isLgl w:val="false"/>
      <w:lvlJc w:val="left"/>
      <w:lvlText w:val="%1.3.%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50">
    <w:lvl w:ilvl="0">
      <w:isLgl w:val="false"/>
      <w:lvlJc w:val="left"/>
      <w:lvlText w:val="%1."/>
      <w:numFmt w:val="decimal"/>
      <w:pPr>
        <w:pBdr/>
        <w:spacing/>
        <w:ind w:hanging="360" w:left="992"/>
      </w:pPr>
      <w:rPr/>
      <w:start w:val="33"/>
      <w:suff w:val="tab"/>
    </w:lvl>
    <w:lvl w:ilvl="1">
      <w:isLgl w:val="false"/>
      <w:lvlJc w:val="left"/>
      <w:lvlText w:val="%1.4."/>
      <w:numFmt w:val="none"/>
      <w:pPr>
        <w:pBdr/>
        <w:spacing/>
        <w:ind w:hanging="432" w:left="1424"/>
      </w:pPr>
      <w:rPr/>
      <w:start w:val="1"/>
      <w:suff w:val="tab"/>
    </w:lvl>
    <w:lvl w:ilvl="2">
      <w:isLgl w:val="false"/>
      <w:lvlJc w:val="left"/>
      <w:lvlText w:val="%1.%2.%3."/>
      <w:numFmt w:val="decimal"/>
      <w:pPr>
        <w:pBdr/>
        <w:spacing/>
        <w:ind w:hanging="504" w:left="1856"/>
      </w:pPr>
      <w:rPr/>
      <w:start w:val="1"/>
      <w:suff w:val="tab"/>
    </w:lvl>
    <w:lvl w:ilvl="3">
      <w:isLgl w:val="false"/>
      <w:lvlJc w:val="left"/>
      <w:lvlText w:val="%1.%2.%3.%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51">
    <w:lvl w:ilvl="0">
      <w:isLgl w:val="false"/>
      <w:lvlJc w:val="left"/>
      <w:lvlText w:val="%1."/>
      <w:numFmt w:val="decimal"/>
      <w:pPr>
        <w:pBdr/>
        <w:spacing/>
        <w:ind w:hanging="360" w:left="709"/>
      </w:pPr>
      <w:rPr/>
      <w:start w:val="33"/>
      <w:suff w:val="tab"/>
    </w:lvl>
    <w:lvl w:ilvl="1">
      <w:isLgl w:val="false"/>
      <w:lvlJc w:val="left"/>
      <w:lvlText w:val="%1.%2."/>
      <w:numFmt w:val="decimal"/>
      <w:pPr>
        <w:pBdr/>
        <w:spacing/>
        <w:ind w:hanging="432" w:left="1141"/>
      </w:pPr>
      <w:rPr/>
      <w:start w:val="1"/>
      <w:suff w:val="tab"/>
    </w:lvl>
    <w:lvl w:ilvl="2">
      <w:isLgl w:val="false"/>
      <w:lvlJc w:val="left"/>
      <w:lvlText w:val="%1.4.%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52">
    <w:lvl w:ilvl="0">
      <w:isLgl w:val="false"/>
      <w:lvlJc w:val="left"/>
      <w:lvlText w:val="%1."/>
      <w:numFmt w:val="decimal"/>
      <w:pPr>
        <w:pBdr/>
        <w:spacing/>
        <w:ind w:hanging="360" w:left="992"/>
      </w:pPr>
      <w:rPr/>
      <w:start w:val="33"/>
      <w:suff w:val="tab"/>
    </w:lvl>
    <w:lvl w:ilvl="1">
      <w:isLgl w:val="false"/>
      <w:lvlJc w:val="left"/>
      <w:lvlText w:val="%1.3."/>
      <w:numFmt w:val="none"/>
      <w:pPr>
        <w:pBdr/>
        <w:spacing/>
        <w:ind w:hanging="432" w:left="1424"/>
      </w:pPr>
      <w:rPr/>
      <w:start w:val="1"/>
      <w:suff w:val="tab"/>
    </w:lvl>
    <w:lvl w:ilvl="2">
      <w:isLgl w:val="false"/>
      <w:lvlJc w:val="left"/>
      <w:lvlText w:val="%1.%2.%3."/>
      <w:numFmt w:val="decimal"/>
      <w:pPr>
        <w:pBdr/>
        <w:spacing/>
        <w:ind w:hanging="504" w:left="1856"/>
      </w:pPr>
      <w:rPr/>
      <w:start w:val="1"/>
      <w:suff w:val="tab"/>
    </w:lvl>
    <w:lvl w:ilvl="3">
      <w:isLgl w:val="false"/>
      <w:lvlJc w:val="left"/>
      <w:lvlText w:val="%1.%2.%3.%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53">
    <w:lvl w:ilvl="0">
      <w:isLgl w:val="false"/>
      <w:lvlJc w:val="left"/>
      <w:lvlText w:val="%1."/>
      <w:numFmt w:val="decimal"/>
      <w:pPr>
        <w:pBdr/>
        <w:spacing/>
        <w:ind w:hanging="360" w:left="709"/>
      </w:pPr>
      <w:rPr/>
      <w:start w:val="33"/>
      <w:suff w:val="tab"/>
    </w:lvl>
    <w:lvl w:ilvl="1">
      <w:isLgl w:val="false"/>
      <w:lvlJc w:val="left"/>
      <w:lvlText w:val="%1.%2."/>
      <w:numFmt w:val="decimal"/>
      <w:pPr>
        <w:pBdr/>
        <w:spacing/>
        <w:ind w:hanging="432" w:left="1141"/>
      </w:pPr>
      <w:rPr/>
      <w:start w:val="1"/>
      <w:suff w:val="tab"/>
    </w:lvl>
    <w:lvl w:ilvl="2">
      <w:isLgl w:val="false"/>
      <w:lvlJc w:val="left"/>
      <w:lvlText w:val="%1.3.%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54">
    <w:lvl w:ilvl="0">
      <w:isLgl w:val="false"/>
      <w:lvlJc w:val="left"/>
      <w:lvlText w:val="%1."/>
      <w:numFmt w:val="decimal"/>
      <w:pPr>
        <w:pBdr/>
        <w:spacing/>
        <w:ind w:hanging="360" w:left="709"/>
      </w:pPr>
      <w:rPr/>
      <w:start w:val="34"/>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55">
    <w:lvl w:ilvl="0">
      <w:isLgl w:val="false"/>
      <w:lvlJc w:val="left"/>
      <w:lvlText w:val="%1."/>
      <w:numFmt w:val="decimal"/>
      <w:pPr>
        <w:pBdr/>
        <w:spacing/>
        <w:ind w:hanging="360" w:left="709"/>
      </w:pPr>
      <w:rPr/>
      <w:start w:val="36"/>
      <w:suff w:val="tab"/>
    </w:lvl>
    <w:lvl w:ilvl="1">
      <w:isLgl w:val="false"/>
      <w:lvlJc w:val="left"/>
      <w:lvlText w:val="%1.%2."/>
      <w:numFmt w:val="decimal"/>
      <w:pPr>
        <w:pBdr/>
        <w:spacing/>
        <w:ind w:hanging="432" w:left="1141"/>
      </w:pPr>
      <w:rPr>
        <w:i w:val="0"/>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56">
    <w:lvl w:ilvl="0">
      <w:isLgl w:val="false"/>
      <w:lvlJc w:val="left"/>
      <w:lvlText w:val="%1."/>
      <w:numFmt w:val="decimal"/>
      <w:pPr>
        <w:pBdr/>
        <w:spacing/>
        <w:ind w:hanging="360" w:left="709"/>
      </w:pPr>
      <w:rPr/>
      <w:start w:val="36"/>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57">
    <w:lvl w:ilvl="0">
      <w:isLgl w:val="false"/>
      <w:lvlJc w:val="left"/>
      <w:lvlText w:val="%1."/>
      <w:numFmt w:val="decimal"/>
      <w:pPr>
        <w:pBdr/>
        <w:spacing/>
        <w:ind w:hanging="360" w:left="709"/>
      </w:pPr>
      <w:rPr/>
      <w:start w:val="36"/>
      <w:suff w:val="tab"/>
    </w:lvl>
    <w:lvl w:ilvl="1">
      <w:isLgl w:val="false"/>
      <w:lvlJc w:val="left"/>
      <w:lvlText w:val="%1.2."/>
      <w:numFmt w:val="none"/>
      <w:pPr>
        <w:pBdr/>
        <w:spacing/>
        <w:ind w:hanging="432" w:left="1141"/>
      </w:pPr>
      <w:rPr>
        <w:i w:val="0"/>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58">
    <w:lvl w:ilvl="0">
      <w:isLgl w:val="false"/>
      <w:lvlJc w:val="left"/>
      <w:lvlText w:val="%1."/>
      <w:numFmt w:val="decimal"/>
      <w:pPr>
        <w:pBdr/>
        <w:spacing/>
        <w:ind w:hanging="360" w:left="1134"/>
      </w:pPr>
      <w:rPr/>
      <w:start w:val="36"/>
      <w:suff w:val="tab"/>
    </w:lvl>
    <w:lvl w:ilvl="1">
      <w:isLgl w:val="false"/>
      <w:lvlJc w:val="left"/>
      <w:lvlText w:val="%1.%2."/>
      <w:numFmt w:val="decimal"/>
      <w:pPr>
        <w:pBdr/>
        <w:spacing/>
        <w:ind w:hanging="432" w:left="1566"/>
      </w:pPr>
      <w:rPr/>
      <w:start w:val="1"/>
      <w:suff w:val="tab"/>
    </w:lvl>
    <w:lvl w:ilvl="2">
      <w:isLgl w:val="false"/>
      <w:lvlJc w:val="left"/>
      <w:lvlText w:val="%1.2.%3."/>
      <w:numFmt w:val="decimal"/>
      <w:pPr>
        <w:pBdr/>
        <w:spacing/>
        <w:ind w:hanging="504" w:left="1998"/>
      </w:pPr>
      <w:rPr/>
      <w:start w:val="1"/>
      <w:suff w:val="tab"/>
    </w:lvl>
    <w:lvl w:ilvl="3">
      <w:isLgl w:val="false"/>
      <w:lvlJc w:val="left"/>
      <w:lvlText w:val="%1.%2.%3.%4."/>
      <w:numFmt w:val="decimal"/>
      <w:pPr>
        <w:pBdr/>
        <w:spacing/>
        <w:ind w:hanging="648" w:left="2502"/>
      </w:pPr>
      <w:rPr/>
      <w:start w:val="1"/>
      <w:suff w:val="tab"/>
    </w:lvl>
    <w:lvl w:ilvl="4">
      <w:isLgl w:val="false"/>
      <w:lvlJc w:val="left"/>
      <w:lvlText w:val="%1.%2.%3.%4.%5."/>
      <w:numFmt w:val="decimal"/>
      <w:pPr>
        <w:pBdr/>
        <w:spacing/>
        <w:ind w:hanging="792" w:left="3006"/>
      </w:pPr>
      <w:rPr/>
      <w:start w:val="1"/>
      <w:suff w:val="tab"/>
    </w:lvl>
    <w:lvl w:ilvl="5">
      <w:isLgl w:val="false"/>
      <w:lvlJc w:val="left"/>
      <w:lvlText w:val="%1.%2.%3.%4.%5.%6."/>
      <w:numFmt w:val="decimal"/>
      <w:pPr>
        <w:pBdr/>
        <w:spacing/>
        <w:ind w:hanging="936" w:left="3510"/>
      </w:pPr>
      <w:rPr/>
      <w:start w:val="1"/>
      <w:suff w:val="tab"/>
    </w:lvl>
    <w:lvl w:ilvl="6">
      <w:isLgl w:val="false"/>
      <w:lvlJc w:val="left"/>
      <w:lvlText w:val="%1.%2.%3.%4.%5.%6.%7."/>
      <w:numFmt w:val="decimal"/>
      <w:pPr>
        <w:pBdr/>
        <w:spacing/>
        <w:ind w:hanging="1080" w:left="4014"/>
      </w:pPr>
      <w:rPr/>
      <w:start w:val="1"/>
      <w:suff w:val="tab"/>
    </w:lvl>
    <w:lvl w:ilvl="7">
      <w:isLgl w:val="false"/>
      <w:lvlJc w:val="left"/>
      <w:lvlText w:val="%1.%2.%3.%4.%5.%6.%7.%8."/>
      <w:numFmt w:val="decimal"/>
      <w:pPr>
        <w:pBdr/>
        <w:spacing/>
        <w:ind w:hanging="1224" w:left="4518"/>
      </w:pPr>
      <w:rPr/>
      <w:start w:val="1"/>
      <w:suff w:val="tab"/>
    </w:lvl>
    <w:lvl w:ilvl="8">
      <w:isLgl w:val="false"/>
      <w:lvlJc w:val="left"/>
      <w:lvlText w:val="%1.%2.%3.%4.%5.%6.%7.%8.%9."/>
      <w:numFmt w:val="decimal"/>
      <w:pPr>
        <w:pBdr/>
        <w:spacing/>
        <w:ind w:hanging="1440" w:left="5094"/>
      </w:pPr>
      <w:rPr/>
      <w:start w:val="1"/>
      <w:suff w:val="tab"/>
    </w:lvl>
  </w:abstractNum>
  <w:abstractNum w:abstractNumId="559">
    <w:lvl w:ilvl="0">
      <w:isLgl w:val="false"/>
      <w:lvlJc w:val="left"/>
      <w:lvlText w:val="%1."/>
      <w:numFmt w:val="decimal"/>
      <w:pPr>
        <w:pBdr/>
        <w:spacing/>
        <w:ind w:hanging="360" w:left="992"/>
      </w:pPr>
      <w:rPr/>
      <w:start w:val="36"/>
      <w:suff w:val="tab"/>
    </w:lvl>
    <w:lvl w:ilvl="1">
      <w:isLgl w:val="false"/>
      <w:lvlJc w:val="left"/>
      <w:lvlText w:val="%1.3."/>
      <w:numFmt w:val="none"/>
      <w:pPr>
        <w:pBdr/>
        <w:spacing/>
        <w:ind w:hanging="432" w:left="1424"/>
      </w:pPr>
      <w:rPr>
        <w:i w:val="0"/>
      </w:rPr>
      <w:start w:val="1"/>
      <w:suff w:val="tab"/>
    </w:lvl>
    <w:lvl w:ilvl="2">
      <w:isLgl w:val="false"/>
      <w:lvlJc w:val="left"/>
      <w:lvlText w:val="%1.%2.%3."/>
      <w:numFmt w:val="decimal"/>
      <w:pPr>
        <w:pBdr/>
        <w:spacing/>
        <w:ind w:hanging="504" w:left="1856"/>
      </w:pPr>
      <w:rPr/>
      <w:start w:val="1"/>
      <w:suff w:val="tab"/>
    </w:lvl>
    <w:lvl w:ilvl="3">
      <w:isLgl w:val="false"/>
      <w:lvlJc w:val="left"/>
      <w:lvlText w:val="%1.%2.%3.%4."/>
      <w:numFmt w:val="decimal"/>
      <w:pPr>
        <w:pBdr/>
        <w:spacing/>
        <w:ind w:hanging="648" w:left="2360"/>
      </w:pPr>
      <w:rPr/>
      <w:start w:val="1"/>
      <w:suff w:val="tab"/>
    </w:lvl>
    <w:lvl w:ilvl="4">
      <w:isLgl w:val="false"/>
      <w:lvlJc w:val="left"/>
      <w:lvlText w:val="%1.%2.%3.%4.%5."/>
      <w:numFmt w:val="decimal"/>
      <w:pPr>
        <w:pBdr/>
        <w:spacing/>
        <w:ind w:hanging="792" w:left="2864"/>
      </w:pPr>
      <w:rPr/>
      <w:start w:val="1"/>
      <w:suff w:val="tab"/>
    </w:lvl>
    <w:lvl w:ilvl="5">
      <w:isLgl w:val="false"/>
      <w:lvlJc w:val="left"/>
      <w:lvlText w:val="%1.%2.%3.%4.%5.%6."/>
      <w:numFmt w:val="decimal"/>
      <w:pPr>
        <w:pBdr/>
        <w:spacing/>
        <w:ind w:hanging="936" w:left="3368"/>
      </w:pPr>
      <w:rPr/>
      <w:start w:val="1"/>
      <w:suff w:val="tab"/>
    </w:lvl>
    <w:lvl w:ilvl="6">
      <w:isLgl w:val="false"/>
      <w:lvlJc w:val="left"/>
      <w:lvlText w:val="%1.%2.%3.%4.%5.%6.%7."/>
      <w:numFmt w:val="decimal"/>
      <w:pPr>
        <w:pBdr/>
        <w:spacing/>
        <w:ind w:hanging="1080" w:left="3872"/>
      </w:pPr>
      <w:rPr/>
      <w:start w:val="1"/>
      <w:suff w:val="tab"/>
    </w:lvl>
    <w:lvl w:ilvl="7">
      <w:isLgl w:val="false"/>
      <w:lvlJc w:val="left"/>
      <w:lvlText w:val="%1.%2.%3.%4.%5.%6.%7.%8."/>
      <w:numFmt w:val="decimal"/>
      <w:pPr>
        <w:pBdr/>
        <w:spacing/>
        <w:ind w:hanging="1224" w:left="4376"/>
      </w:pPr>
      <w:rPr/>
      <w:start w:val="1"/>
      <w:suff w:val="tab"/>
    </w:lvl>
    <w:lvl w:ilvl="8">
      <w:isLgl w:val="false"/>
      <w:lvlJc w:val="left"/>
      <w:lvlText w:val="%1.%2.%3.%4.%5.%6.%7.%8.%9."/>
      <w:numFmt w:val="decimal"/>
      <w:pPr>
        <w:pBdr/>
        <w:spacing/>
        <w:ind w:hanging="1440" w:left="4952"/>
      </w:pPr>
      <w:rPr/>
      <w:start w:val="1"/>
      <w:suff w:val="tab"/>
    </w:lvl>
  </w:abstractNum>
  <w:abstractNum w:abstractNumId="560">
    <w:lvl w:ilvl="0">
      <w:isLgl w:val="false"/>
      <w:lvlJc w:val="left"/>
      <w:lvlText w:val="%1."/>
      <w:numFmt w:val="decimal"/>
      <w:pPr>
        <w:pBdr/>
        <w:spacing/>
        <w:ind w:hanging="360" w:left="709"/>
      </w:pPr>
      <w:rPr/>
      <w:start w:val="36"/>
      <w:suff w:val="tab"/>
    </w:lvl>
    <w:lvl w:ilvl="1">
      <w:isLgl w:val="false"/>
      <w:lvlJc w:val="left"/>
      <w:lvlText w:val="%1.%2."/>
      <w:numFmt w:val="decimal"/>
      <w:pPr>
        <w:pBdr/>
        <w:spacing/>
        <w:ind w:hanging="432" w:left="1141"/>
      </w:pPr>
      <w:rPr/>
      <w:start w:val="1"/>
      <w:suff w:val="tab"/>
    </w:lvl>
    <w:lvl w:ilvl="2">
      <w:isLgl w:val="false"/>
      <w:lvlJc w:val="left"/>
      <w:lvlText w:val="%1.3.%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1">
    <w:lvl w:ilvl="0">
      <w:isLgl w:val="false"/>
      <w:lvlJc w:val="left"/>
      <w:lvlText w:val="%1."/>
      <w:numFmt w:val="decimal"/>
      <w:pPr>
        <w:pBdr/>
        <w:spacing/>
        <w:ind w:hanging="360" w:left="709"/>
      </w:pPr>
      <w:rPr>
        <w:b/>
      </w:rPr>
      <w:start w:val="39"/>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2">
    <w:lvl w:ilvl="0">
      <w:isLgl w:val="false"/>
      <w:lvlJc w:val="left"/>
      <w:lvlText w:val="%1."/>
      <w:numFmt w:val="decimal"/>
      <w:pPr>
        <w:pBdr/>
        <w:spacing/>
        <w:ind w:hanging="360" w:left="709"/>
      </w:pPr>
      <w:rPr/>
      <w:start w:val="39"/>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3">
    <w:lvl w:ilvl="0">
      <w:isLgl w:val="false"/>
      <w:lvlJc w:val="left"/>
      <w:lvlText w:val="%1."/>
      <w:numFmt w:val="decimal"/>
      <w:pPr>
        <w:pBdr/>
        <w:spacing/>
        <w:ind w:hanging="360" w:left="709"/>
      </w:pPr>
      <w:rPr>
        <w:b/>
      </w:rPr>
      <w:start w:val="4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4">
    <w:lvl w:ilvl="0">
      <w:isLgl w:val="false"/>
      <w:lvlJc w:val="left"/>
      <w:lvlText w:val="%1."/>
      <w:numFmt w:val="decimal"/>
      <w:pPr>
        <w:pBdr/>
        <w:spacing/>
        <w:ind w:hanging="360" w:left="709"/>
      </w:pPr>
      <w:rPr/>
      <w:start w:val="40"/>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5">
    <w:lvl w:ilvl="0">
      <w:isLgl w:val="false"/>
      <w:lvlJc w:val="left"/>
      <w:lvlText w:val="%1."/>
      <w:numFmt w:val="decimal"/>
      <w:pPr>
        <w:pBdr/>
        <w:spacing/>
        <w:ind w:hanging="360" w:left="709"/>
      </w:pPr>
      <w:rPr>
        <w:b/>
      </w:rPr>
      <w:start w:val="41"/>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6">
    <w:lvl w:ilvl="0">
      <w:isLgl w:val="false"/>
      <w:lvlJc w:val="left"/>
      <w:lvlText w:val="%1."/>
      <w:numFmt w:val="decimal"/>
      <w:pPr>
        <w:pBdr/>
        <w:spacing/>
        <w:ind w:hanging="360" w:left="709"/>
      </w:pPr>
      <w:rPr>
        <w:b/>
      </w:rPr>
      <w:start w:val="4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7">
    <w:lvl w:ilvl="0">
      <w:isLgl w:val="false"/>
      <w:lvlJc w:val="left"/>
      <w:lvlText w:val="%1."/>
      <w:numFmt w:val="decimal"/>
      <w:pPr>
        <w:pBdr/>
        <w:spacing/>
        <w:ind w:hanging="360" w:left="709"/>
      </w:pPr>
      <w:rPr/>
      <w:start w:val="44"/>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8">
    <w:lvl w:ilvl="0">
      <w:isLgl w:val="false"/>
      <w:lvlJc w:val="left"/>
      <w:lvlText w:val="%1."/>
      <w:numFmt w:val="decimal"/>
      <w:pPr>
        <w:pBdr/>
        <w:spacing/>
        <w:ind w:hanging="360" w:left="709"/>
      </w:pPr>
      <w:rPr>
        <w:b/>
      </w:rPr>
      <w:start w:val="45"/>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69">
    <w:lvl w:ilvl="0">
      <w:isLgl w:val="false"/>
      <w:lvlJc w:val="left"/>
      <w:lvlText w:val="%1."/>
      <w:numFmt w:val="decimal"/>
      <w:pPr>
        <w:pBdr/>
        <w:spacing/>
        <w:ind w:hanging="360" w:left="709"/>
      </w:pPr>
      <w:rPr/>
      <w:start w:val="45"/>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70">
    <w:lvl w:ilvl="0">
      <w:isLgl w:val="false"/>
      <w:lvlJc w:val="left"/>
      <w:lvlText w:val="%1."/>
      <w:numFmt w:val="decimal"/>
      <w:pPr>
        <w:pBdr/>
        <w:spacing/>
        <w:ind w:hanging="360" w:left="1276"/>
      </w:pPr>
      <w:rPr>
        <w:b/>
        <w:sz w:val="28"/>
      </w:rPr>
      <w:start w:val="12"/>
      <w:suff w:val="tab"/>
    </w:lvl>
    <w:lvl w:ilvl="1">
      <w:isLgl w:val="false"/>
      <w:lvlJc w:val="left"/>
      <w:lvlText w:val="%1.%2."/>
      <w:numFmt w:val="decimal"/>
      <w:pPr>
        <w:pBdr/>
        <w:spacing/>
        <w:ind w:hanging="432" w:left="1708"/>
      </w:pPr>
      <w:rPr>
        <w:b w:val="0"/>
        <w:sz w:val="28"/>
      </w:rPr>
      <w:start w:val="1"/>
      <w:suff w:val="tab"/>
    </w:lvl>
    <w:lvl w:ilvl="2">
      <w:isLgl w:val="false"/>
      <w:lvlJc w:val="left"/>
      <w:lvlText w:val="%1.%2.%3."/>
      <w:numFmt w:val="decimal"/>
      <w:pPr>
        <w:pBdr/>
        <w:spacing/>
        <w:ind w:hanging="504" w:left="2140"/>
      </w:pPr>
      <w:rPr/>
      <w:start w:val="1"/>
      <w:suff w:val="tab"/>
    </w:lvl>
    <w:lvl w:ilvl="3">
      <w:isLgl w:val="false"/>
      <w:lvlJc w:val="left"/>
      <w:lvlText w:val="%1.%2.%3.%4."/>
      <w:numFmt w:val="decimal"/>
      <w:pPr>
        <w:pBdr/>
        <w:spacing/>
        <w:ind w:hanging="648" w:left="2644"/>
      </w:pPr>
      <w:rPr/>
      <w:start w:val="1"/>
      <w:suff w:val="tab"/>
    </w:lvl>
    <w:lvl w:ilvl="4">
      <w:isLgl w:val="false"/>
      <w:lvlJc w:val="left"/>
      <w:lvlText w:val="%1.%2.%3.%4.%5."/>
      <w:numFmt w:val="decimal"/>
      <w:pPr>
        <w:pBdr/>
        <w:spacing/>
        <w:ind w:hanging="792" w:left="3148"/>
      </w:pPr>
      <w:rPr/>
      <w:start w:val="1"/>
      <w:suff w:val="tab"/>
    </w:lvl>
    <w:lvl w:ilvl="5">
      <w:isLgl w:val="false"/>
      <w:lvlJc w:val="left"/>
      <w:lvlText w:val="%1.%2.%3.%4.%5.%6."/>
      <w:numFmt w:val="decimal"/>
      <w:pPr>
        <w:pBdr/>
        <w:spacing/>
        <w:ind w:hanging="936" w:left="3652"/>
      </w:pPr>
      <w:rPr/>
      <w:start w:val="1"/>
      <w:suff w:val="tab"/>
    </w:lvl>
    <w:lvl w:ilvl="6">
      <w:isLgl w:val="false"/>
      <w:lvlJc w:val="left"/>
      <w:lvlText w:val="%1.%2.%3.%4.%5.%6.%7."/>
      <w:numFmt w:val="decimal"/>
      <w:pPr>
        <w:pBdr/>
        <w:spacing/>
        <w:ind w:hanging="1080" w:left="4156"/>
      </w:pPr>
      <w:rPr/>
      <w:start w:val="1"/>
      <w:suff w:val="tab"/>
    </w:lvl>
    <w:lvl w:ilvl="7">
      <w:isLgl w:val="false"/>
      <w:lvlJc w:val="left"/>
      <w:lvlText w:val="%1.%2.%3.%4.%5.%6.%7.%8."/>
      <w:numFmt w:val="decimal"/>
      <w:pPr>
        <w:pBdr/>
        <w:spacing/>
        <w:ind w:hanging="1224" w:left="4660"/>
      </w:pPr>
      <w:rPr/>
      <w:start w:val="1"/>
      <w:suff w:val="tab"/>
    </w:lvl>
    <w:lvl w:ilvl="8">
      <w:isLgl w:val="false"/>
      <w:lvlJc w:val="left"/>
      <w:lvlText w:val="%1.%2.%3.%4.%5.%6.%7.%8.%9."/>
      <w:numFmt w:val="decimal"/>
      <w:pPr>
        <w:pBdr/>
        <w:spacing/>
        <w:ind w:hanging="1440" w:left="5236"/>
      </w:pPr>
      <w:rPr/>
      <w:start w:val="1"/>
      <w:suff w:val="tab"/>
    </w:lvl>
  </w:abstractNum>
  <w:abstractNum w:abstractNumId="571">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572">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5.2.6.%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73">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5.9.%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74">
    <w:lvl w:ilvl="0">
      <w:isLgl w:val="false"/>
      <w:lvlJc w:val="left"/>
      <w:lvlText w:val="%1."/>
      <w:numFmt w:val="decimal"/>
      <w:pPr>
        <w:pBdr/>
        <w:spacing/>
        <w:ind w:hanging="360" w:left="709"/>
      </w:pPr>
      <w:rPr>
        <w:b/>
        <w:sz w:val="28"/>
      </w:rPr>
      <w:start w:val="19"/>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75">
    <w:lvl w:ilvl="0">
      <w:isLgl w:val="false"/>
      <w:lvlJc w:val="left"/>
      <w:lvlText w:val="%1."/>
      <w:numFmt w:val="decimal"/>
      <w:pPr>
        <w:pBdr/>
        <w:spacing/>
        <w:ind w:hanging="360" w:left="709"/>
      </w:pPr>
      <w:rPr>
        <w:b/>
        <w:sz w:val="28"/>
      </w:rPr>
      <w:start w:val="2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76">
    <w:lvl w:ilvl="0">
      <w:isLgl w:val="false"/>
      <w:lvlJc w:val="left"/>
      <w:lvlText w:val="%1."/>
      <w:numFmt w:val="decimal"/>
      <w:pPr>
        <w:pBdr/>
        <w:spacing/>
        <w:ind w:hanging="360" w:left="709"/>
      </w:pPr>
      <w:rPr/>
      <w:start w:val="19"/>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77">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7.%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78">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7.%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79">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7.%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80">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581">
    <w:lvl w:ilvl="0">
      <w:isLgl w:val="false"/>
      <w:lvlJc w:val="left"/>
      <w:lvlText w:val="%1."/>
      <w:numFmt w:val="decimal"/>
      <w:pPr>
        <w:pBdr/>
        <w:spacing/>
        <w:ind w:hanging="360" w:left="1276"/>
      </w:pPr>
      <w:rPr/>
      <w:start w:val="1"/>
      <w:suff w:val="tab"/>
    </w:lvl>
    <w:lvl w:ilvl="1">
      <w:isLgl w:val="false"/>
      <w:lvlJc w:val="left"/>
      <w:lvlText w:val="%2."/>
      <w:numFmt w:val="lowerLetter"/>
      <w:pPr>
        <w:pBdr/>
        <w:spacing/>
        <w:ind w:hanging="360" w:left="1996"/>
      </w:pPr>
      <w:rPr/>
      <w:start w:val="1"/>
      <w:suff w:val="tab"/>
    </w:lvl>
    <w:lvl w:ilvl="2">
      <w:isLgl w:val="false"/>
      <w:lvlJc w:val="right"/>
      <w:lvlText w:val="%3."/>
      <w:numFmt w:val="lowerRoman"/>
      <w:pPr>
        <w:pBdr/>
        <w:spacing/>
        <w:ind w:hanging="180" w:left="2716"/>
      </w:pPr>
      <w:rPr/>
      <w:start w:val="1"/>
      <w:suff w:val="tab"/>
    </w:lvl>
    <w:lvl w:ilvl="3">
      <w:isLgl w:val="false"/>
      <w:lvlJc w:val="left"/>
      <w:lvlText w:val="%4."/>
      <w:numFmt w:val="decimal"/>
      <w:pPr>
        <w:pBdr/>
        <w:spacing/>
        <w:ind w:hanging="360" w:left="3436"/>
      </w:pPr>
      <w:rPr/>
      <w:start w:val="1"/>
      <w:suff w:val="tab"/>
    </w:lvl>
    <w:lvl w:ilvl="4">
      <w:isLgl w:val="false"/>
      <w:lvlJc w:val="left"/>
      <w:lvlText w:val="%5."/>
      <w:numFmt w:val="lowerLetter"/>
      <w:pPr>
        <w:pBdr/>
        <w:spacing/>
        <w:ind w:hanging="360" w:left="4156"/>
      </w:pPr>
      <w:rPr/>
      <w:start w:val="1"/>
      <w:suff w:val="tab"/>
    </w:lvl>
    <w:lvl w:ilvl="5">
      <w:isLgl w:val="false"/>
      <w:lvlJc w:val="right"/>
      <w:lvlText w:val="%6."/>
      <w:numFmt w:val="lowerRoman"/>
      <w:pPr>
        <w:pBdr/>
        <w:spacing/>
        <w:ind w:hanging="180" w:left="4876"/>
      </w:pPr>
      <w:rPr/>
      <w:start w:val="1"/>
      <w:suff w:val="tab"/>
    </w:lvl>
    <w:lvl w:ilvl="6">
      <w:isLgl w:val="false"/>
      <w:lvlJc w:val="left"/>
      <w:lvlText w:val="%7."/>
      <w:numFmt w:val="decimal"/>
      <w:pPr>
        <w:pBdr/>
        <w:spacing/>
        <w:ind w:hanging="360" w:left="5596"/>
      </w:pPr>
      <w:rPr/>
      <w:start w:val="1"/>
      <w:suff w:val="tab"/>
    </w:lvl>
    <w:lvl w:ilvl="7">
      <w:isLgl w:val="false"/>
      <w:lvlJc w:val="left"/>
      <w:lvlText w:val="%8."/>
      <w:numFmt w:val="lowerLetter"/>
      <w:pPr>
        <w:pBdr/>
        <w:spacing/>
        <w:ind w:hanging="360" w:left="6316"/>
      </w:pPr>
      <w:rPr/>
      <w:start w:val="1"/>
      <w:suff w:val="tab"/>
    </w:lvl>
    <w:lvl w:ilvl="8">
      <w:isLgl w:val="false"/>
      <w:lvlJc w:val="right"/>
      <w:lvlText w:val="%9."/>
      <w:numFmt w:val="lowerRoman"/>
      <w:pPr>
        <w:pBdr/>
        <w:spacing/>
        <w:ind w:hanging="180" w:left="7036"/>
      </w:pPr>
      <w:rPr/>
      <w:start w:val="1"/>
      <w:suff w:val="tab"/>
    </w:lvl>
  </w:abstractNum>
  <w:abstractNum w:abstractNumId="582">
    <w:lvl w:ilvl="0">
      <w:isLgl w:val="false"/>
      <w:lvlJc w:val="left"/>
      <w:lvlText w:val="%1."/>
      <w:numFmt w:val="decimal"/>
      <w:pPr>
        <w:pBdr/>
        <w:spacing/>
        <w:ind w:hanging="360" w:left="709"/>
      </w:pPr>
      <w:rPr/>
      <w:start w:val="17"/>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83">
    <w:lvl w:ilvl="0">
      <w:isLgl w:val="false"/>
      <w:lvlJc w:val="left"/>
      <w:lvlText w:val="%1."/>
      <w:numFmt w:val="decimal"/>
      <w:pPr>
        <w:pBdr/>
        <w:spacing/>
        <w:ind w:hanging="360" w:left="709"/>
      </w:pPr>
      <w:rPr/>
      <w:start w:val="17"/>
      <w:suff w:val="tab"/>
    </w:lvl>
    <w:lvl w:ilvl="1">
      <w:isLgl w:val="false"/>
      <w:lvlJc w:val="left"/>
      <w:lvlText w:val="%1.8."/>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84">
    <w:lvl w:ilvl="0">
      <w:isLgl w:val="false"/>
      <w:lvlJc w:val="left"/>
      <w:lvlText w:val="%1."/>
      <w:numFmt w:val="decimal"/>
      <w:pPr>
        <w:pBdr/>
        <w:spacing/>
        <w:ind w:hanging="360" w:left="709"/>
      </w:pPr>
      <w:rPr/>
      <w:start w:val="25"/>
      <w:suff w:val="tab"/>
    </w:lvl>
    <w:lvl w:ilvl="1">
      <w:isLgl w:val="false"/>
      <w:lvlJc w:val="left"/>
      <w:lvlText w:val="%1.5."/>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85">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5.2.6.%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86">
    <w:lvl w:ilvl="0">
      <w:isLgl w:val="false"/>
      <w:lvlJc w:val="left"/>
      <w:lvlText w:val="%1."/>
      <w:numFmt w:val="decimal"/>
      <w:pPr>
        <w:pBdr/>
        <w:spacing/>
        <w:ind w:hanging="360" w:left="709"/>
      </w:pPr>
      <w:rPr/>
      <w:start w:val="17"/>
      <w:suff w:val="tab"/>
    </w:lvl>
    <w:lvl w:ilvl="1">
      <w:isLgl w:val="false"/>
      <w:lvlJc w:val="left"/>
      <w:lvlText w:val="%1.9."/>
      <w:numFmt w:val="none"/>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87">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88">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89">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90">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91">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92">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93">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94">
    <w:lvl w:ilvl="0">
      <w:isLgl w:val="false"/>
      <w:lvlJc w:val="right"/>
      <w:lvlText w:val="%1."/>
      <w:numFmt w:val="decimal"/>
      <w:pPr>
        <w:pBdr/>
        <w:spacing/>
        <w:ind w:hanging="360" w:left="720"/>
      </w:pPr>
      <w:rPr>
        <w:b/>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95">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5.2.5.%5."/>
      <w:numFmt w:val="decimal"/>
      <w:pPr>
        <w:pBdr/>
        <w:spacing/>
        <w:ind w:hanging="792" w:left="2581"/>
      </w:pPr>
      <w:rPr>
        <w:sz w:val="28"/>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96">
    <w:lvl w:ilvl="0">
      <w:isLgl w:val="false"/>
      <w:lvlJc w:val="left"/>
      <w:lvlText w:val="%1."/>
      <w:numFmt w:val="decimal"/>
      <w:pPr>
        <w:pBdr/>
        <w:spacing/>
        <w:ind w:hanging="360" w:left="709"/>
      </w:pPr>
      <w:rPr>
        <w:b/>
        <w:sz w:val="28"/>
      </w:rPr>
      <w:start w:val="20"/>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597">
    <w:lvl w:ilvl="0">
      <w:isLgl w:val="false"/>
      <w:lvlJc w:val="left"/>
      <w:lvlText w:val="%1."/>
      <w:numFmt w:val="decimal"/>
      <w:pPr>
        <w:pBdr/>
        <w:spacing/>
        <w:ind w:hanging="360" w:left="709"/>
      </w:pPr>
      <w:rPr/>
      <w:start w:val="28"/>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98">
    <w:lvl w:ilvl="0">
      <w:isLgl w:val="false"/>
      <w:lvlJc w:val="left"/>
      <w:lvlText w:val="%1."/>
      <w:numFmt w:val="decimal"/>
      <w:pPr>
        <w:pBdr/>
        <w:spacing/>
        <w:ind w:hanging="360" w:left="709"/>
      </w:pPr>
      <w:rPr/>
      <w:start w:val="28"/>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599">
    <w:lvl w:ilvl="0">
      <w:isLgl w:val="false"/>
      <w:lvlJc w:val="left"/>
      <w:lvlText w:val="%1."/>
      <w:numFmt w:val="decimal"/>
      <w:pPr>
        <w:pBdr/>
        <w:spacing/>
        <w:ind w:hanging="360" w:left="709"/>
      </w:pPr>
      <w:rPr/>
      <w:start w:val="29"/>
      <w:suff w:val="tab"/>
    </w:lvl>
    <w:lvl w:ilvl="1">
      <w:isLgl w:val="false"/>
      <w:lvlJc w:val="left"/>
      <w:lvlText w:val="%1.%2."/>
      <w:numFmt w:val="decimal"/>
      <w:pPr>
        <w:pBdr/>
        <w:spacing/>
        <w:ind w:hanging="432" w:left="1141"/>
      </w:pPr>
      <w:rPr>
        <w:sz w:val="28"/>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00">
    <w:lvl w:ilvl="0">
      <w:isLgl w:val="false"/>
      <w:lvlJc w:val="left"/>
      <w:lvlText w:val="%1."/>
      <w:numFmt w:val="decimal"/>
      <w:pPr>
        <w:pBdr/>
        <w:spacing/>
        <w:ind w:hanging="360" w:left="709"/>
      </w:pPr>
      <w:rPr>
        <w:sz w:val="28"/>
      </w:rPr>
      <w:start w:val="30"/>
      <w:suff w:val="tab"/>
    </w:lvl>
    <w:lvl w:ilvl="1">
      <w:isLgl w:val="false"/>
      <w:lvlJc w:val="left"/>
      <w:lvlText w:val="%1.%2."/>
      <w:numFmt w:val="decimal"/>
      <w:pPr>
        <w:pBdr/>
        <w:spacing/>
        <w:ind w:hanging="432" w:left="1141"/>
      </w:pPr>
      <w:rPr>
        <w:i w:val="0"/>
        <w:sz w:val="28"/>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01">
    <w:lvl w:ilvl="0">
      <w:isLgl w:val="false"/>
      <w:lvlJc w:val="left"/>
      <w:lvlText w:val="%1."/>
      <w:numFmt w:val="decimal"/>
      <w:pPr>
        <w:pBdr/>
        <w:spacing/>
        <w:ind w:hanging="360" w:left="709"/>
      </w:pPr>
      <w:rPr/>
      <w:start w:val="30"/>
      <w:suff w:val="tab"/>
    </w:lvl>
    <w:lvl w:ilvl="1">
      <w:isLgl w:val="false"/>
      <w:lvlJc w:val="left"/>
      <w:lvlText w:val="%1.%2."/>
      <w:numFmt w:val="decimal"/>
      <w:pPr>
        <w:pBdr/>
        <w:spacing/>
        <w:ind w:hanging="432" w:left="1141"/>
      </w:pPr>
      <w:rPr/>
      <w:start w:val="1"/>
      <w:suff w:val="tab"/>
    </w:lvl>
    <w:lvl w:ilvl="2">
      <w:isLgl w:val="false"/>
      <w:lvlJc w:val="left"/>
      <w:lvlText w:val="%1.8.%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02">
    <w:lvl w:ilvl="0">
      <w:isLgl w:val="false"/>
      <w:lvlJc w:val="left"/>
      <w:lvlText w:val="%1."/>
      <w:numFmt w:val="decimal"/>
      <w:pPr>
        <w:pBdr/>
        <w:spacing/>
        <w:ind w:hanging="360" w:left="709"/>
      </w:pPr>
      <w:rPr/>
      <w:start w:val="32"/>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03">
    <w:lvl w:ilvl="0">
      <w:isLgl w:val="false"/>
      <w:lvlJc w:val="left"/>
      <w:lvlText w:val="%1."/>
      <w:numFmt w:val="decimal"/>
      <w:pPr>
        <w:pBdr/>
        <w:spacing/>
        <w:ind w:hanging="360" w:left="709"/>
      </w:pPr>
      <w:rPr>
        <w:b/>
      </w:rPr>
      <w:start w:val="27"/>
      <w:suff w:val="tab"/>
    </w:lvl>
    <w:lvl w:ilvl="1">
      <w:isLgl w:val="false"/>
      <w:lvlJc w:val="left"/>
      <w:lvlText w:val="%2."/>
      <w:numFmt w:val="lowerLetter"/>
      <w:pPr>
        <w:pBdr/>
        <w:spacing/>
        <w:ind w:hanging="360" w:left="1429"/>
      </w:pPr>
      <w:rPr/>
      <w:start w:val="1"/>
      <w:suff w:val="tab"/>
    </w:lvl>
    <w:lvl w:ilvl="2">
      <w:isLgl w:val="false"/>
      <w:lvlJc w:val="right"/>
      <w:lvlText w:val="%3."/>
      <w:numFmt w:val="lowerRoman"/>
      <w:pPr>
        <w:pBdr/>
        <w:spacing/>
        <w:ind w:hanging="180" w:left="2149"/>
      </w:pPr>
      <w:rPr/>
      <w:start w:val="1"/>
      <w:suff w:val="tab"/>
    </w:lvl>
    <w:lvl w:ilvl="3">
      <w:isLgl w:val="false"/>
      <w:lvlJc w:val="left"/>
      <w:lvlText w:val="%4."/>
      <w:numFmt w:val="decimal"/>
      <w:pPr>
        <w:pBdr/>
        <w:spacing/>
        <w:ind w:hanging="360" w:left="2869"/>
      </w:pPr>
      <w:rPr/>
      <w:start w:val="1"/>
      <w:suff w:val="tab"/>
    </w:lvl>
    <w:lvl w:ilvl="4">
      <w:isLgl w:val="false"/>
      <w:lvlJc w:val="left"/>
      <w:lvlText w:val="%5."/>
      <w:numFmt w:val="lowerLetter"/>
      <w:pPr>
        <w:pBdr/>
        <w:spacing/>
        <w:ind w:hanging="360" w:left="3589"/>
      </w:pPr>
      <w:rPr/>
      <w:start w:val="1"/>
      <w:suff w:val="tab"/>
    </w:lvl>
    <w:lvl w:ilvl="5">
      <w:isLgl w:val="false"/>
      <w:lvlJc w:val="right"/>
      <w:lvlText w:val="%6."/>
      <w:numFmt w:val="lowerRoman"/>
      <w:pPr>
        <w:pBdr/>
        <w:spacing/>
        <w:ind w:hanging="180" w:left="4309"/>
      </w:pPr>
      <w:rPr/>
      <w:start w:val="1"/>
      <w:suff w:val="tab"/>
    </w:lvl>
    <w:lvl w:ilvl="6">
      <w:isLgl w:val="false"/>
      <w:lvlJc w:val="left"/>
      <w:lvlText w:val="%7."/>
      <w:numFmt w:val="decimal"/>
      <w:pPr>
        <w:pBdr/>
        <w:spacing/>
        <w:ind w:hanging="360" w:left="5029"/>
      </w:pPr>
      <w:rPr/>
      <w:start w:val="1"/>
      <w:suff w:val="tab"/>
    </w:lvl>
    <w:lvl w:ilvl="7">
      <w:isLgl w:val="false"/>
      <w:lvlJc w:val="left"/>
      <w:lvlText w:val="%8."/>
      <w:numFmt w:val="lowerLetter"/>
      <w:pPr>
        <w:pBdr/>
        <w:spacing/>
        <w:ind w:hanging="360" w:left="5749"/>
      </w:pPr>
      <w:rPr/>
      <w:start w:val="1"/>
      <w:suff w:val="tab"/>
    </w:lvl>
    <w:lvl w:ilvl="8">
      <w:isLgl w:val="false"/>
      <w:lvlJc w:val="right"/>
      <w:lvlText w:val="%9."/>
      <w:numFmt w:val="lowerRoman"/>
      <w:pPr>
        <w:pBdr/>
        <w:spacing/>
        <w:ind w:hanging="180" w:left="6469"/>
      </w:pPr>
      <w:rPr/>
      <w:start w:val="1"/>
      <w:suff w:val="tab"/>
    </w:lvl>
  </w:abstractNum>
  <w:abstractNum w:abstractNumId="604">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05">
    <w:lvl w:ilvl="0">
      <w:isLgl w:val="false"/>
      <w:lvlJc w:val="left"/>
      <w:lvlText w:val="%1."/>
      <w:numFmt w:val="decimal"/>
      <w:pPr>
        <w:pBdr/>
        <w:spacing/>
        <w:ind w:hanging="360" w:left="709"/>
      </w:pPr>
      <w:rPr/>
      <w:start w:val="27"/>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06">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07">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08">
    <w:lvl w:ilvl="0">
      <w:isLgl w:val="false"/>
      <w:lvlJc w:val="left"/>
      <w:lvlText w:val="%1."/>
      <w:numFmt w:val="decimal"/>
      <w:pPr>
        <w:pBdr/>
        <w:spacing/>
        <w:ind w:hanging="360" w:left="709"/>
      </w:pPr>
      <w:rPr/>
      <w:start w:val="19"/>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09">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610">
    <w:lvl w:ilvl="0">
      <w:isLgl w:val="false"/>
      <w:lvlJc w:val="left"/>
      <w:lvlText w:val="%1."/>
      <w:numFmt w:val="decimal"/>
      <w:pPr>
        <w:pBdr/>
        <w:spacing/>
        <w:ind w:hanging="360" w:left="709"/>
      </w:pPr>
      <w:rPr/>
      <w:start w:val="48"/>
      <w:suff w:val="tab"/>
    </w:lvl>
    <w:lvl w:ilvl="1">
      <w:isLgl w:val="false"/>
      <w:lvlJc w:val="left"/>
      <w:lvlText w:val="%1.%2."/>
      <w:numFmt w:val="decimal"/>
      <w:pPr>
        <w:pBdr/>
        <w:spacing/>
        <w:ind w:hanging="432" w:left="1141"/>
      </w:pPr>
      <w:rPr>
        <w:rFonts w:ascii="Times New Roman" w:hAnsi="Times New Roman" w:eastAsia="Times New Roman" w:cs="Times New Roman"/>
        <w:b/>
        <w:sz w:val="28"/>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1">
    <w:lvl w:ilvl="0">
      <w:isLgl w:val="false"/>
      <w:lvlJc w:val="left"/>
      <w:lvlText w:val="%1."/>
      <w:numFmt w:val="decimal"/>
      <w:pPr>
        <w:pBdr/>
        <w:spacing/>
        <w:ind w:hanging="360" w:left="709"/>
      </w:pPr>
      <w:rPr/>
      <w:start w:val="48"/>
      <w:suff w:val="tab"/>
    </w:lvl>
    <w:lvl w:ilvl="1">
      <w:isLgl w:val="false"/>
      <w:lvlJc w:val="left"/>
      <w:lvlText w:val="%1.%2."/>
      <w:numFmt w:val="decimal"/>
      <w:pPr>
        <w:pBdr/>
        <w:spacing/>
        <w:ind w:hanging="432" w:left="1141"/>
      </w:pPr>
      <w:rPr>
        <w:b/>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2">
    <w:lvl w:ilvl="0">
      <w:isLgl w:val="false"/>
      <w:lvlJc w:val="left"/>
      <w:lvlText w:val="%1."/>
      <w:numFmt w:val="decimal"/>
      <w:pPr>
        <w:pBdr/>
        <w:spacing/>
        <w:ind w:hanging="360" w:left="709"/>
      </w:pPr>
      <w:rPr/>
      <w:start w:val="48"/>
      <w:suff w:val="tab"/>
    </w:lvl>
    <w:lvl w:ilvl="1">
      <w:isLgl w:val="false"/>
      <w:lvlJc w:val="left"/>
      <w:lvlText w:val="%1.%2."/>
      <w:numFmt w:val="decimal"/>
      <w:pPr>
        <w:pBdr/>
        <w:spacing/>
        <w:ind w:hanging="432" w:left="1141"/>
      </w:pPr>
      <w:rPr>
        <w:b/>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3">
    <w:lvl w:ilvl="0">
      <w:isLgl w:val="false"/>
      <w:lvlJc w:val="left"/>
      <w:lvlText w:val="%1."/>
      <w:numFmt w:val="decimal"/>
      <w:pPr>
        <w:pBdr/>
        <w:spacing/>
        <w:ind w:hanging="360" w:left="709"/>
      </w:pPr>
      <w:rPr/>
      <w:start w:val="1"/>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32.5.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4">
    <w:lvl w:ilvl="0">
      <w:isLgl w:val="false"/>
      <w:lvlJc w:val="left"/>
      <w:lvlText w:val="%1."/>
      <w:numFmt w:val="decimal"/>
      <w:pPr>
        <w:pBdr/>
        <w:spacing/>
        <w:ind w:hanging="360" w:left="709"/>
      </w:pPr>
      <w:rPr>
        <w:sz w:val="28"/>
      </w:rPr>
      <w:start w:val="9"/>
      <w:suff w:val="tab"/>
    </w:lvl>
    <w:lvl w:ilvl="1">
      <w:isLgl w:val="false"/>
      <w:lvlJc w:val="left"/>
      <w:lvlText w:val="%1.%2."/>
      <w:numFmt w:val="decimal"/>
      <w:pPr>
        <w:pBdr/>
        <w:spacing/>
        <w:ind w:hanging="432" w:left="1141"/>
      </w:pPr>
      <w:rPr>
        <w:sz w:val="28"/>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5">
    <w:lvl w:ilvl="0">
      <w:isLgl w:val="false"/>
      <w:lvlJc w:val="left"/>
      <w:lvlText w:val="%1."/>
      <w:numFmt w:val="decimal"/>
      <w:pPr>
        <w:pBdr/>
        <w:spacing/>
        <w:ind w:hanging="360" w:left="709"/>
      </w:pPr>
      <w:rPr>
        <w:b/>
        <w:sz w:val="28"/>
      </w:rPr>
      <w:start w:val="46"/>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6">
    <w:lvl w:ilvl="0">
      <w:isLgl w:val="false"/>
      <w:lvlJc w:val="left"/>
      <w:lvlText w:val="%1."/>
      <w:numFmt w:val="decimal"/>
      <w:pPr>
        <w:pBdr/>
        <w:spacing/>
        <w:ind w:hanging="360" w:left="709"/>
      </w:pPr>
      <w:rPr>
        <w:sz w:val="28"/>
      </w:rPr>
      <w:start w:val="46"/>
      <w:suff w:val="tab"/>
    </w:lvl>
    <w:lvl w:ilvl="1">
      <w:isLgl w:val="false"/>
      <w:lvlJc w:val="left"/>
      <w:lvlText w:val="%1.%2."/>
      <w:numFmt w:val="decimal"/>
      <w:pPr>
        <w:pBdr/>
        <w:spacing/>
        <w:ind w:hanging="432" w:left="1141"/>
      </w:pPr>
      <w:rPr>
        <w:sz w:val="28"/>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7">
    <w:lvl w:ilvl="0">
      <w:isLgl w:val="false"/>
      <w:lvlJc w:val="left"/>
      <w:lvlText w:val="%1."/>
      <w:numFmt w:val="decimal"/>
      <w:pPr>
        <w:pBdr/>
        <w:spacing/>
        <w:ind w:hanging="360" w:left="709"/>
      </w:pPr>
      <w:rPr>
        <w:b/>
        <w:sz w:val="28"/>
      </w:rPr>
      <w:start w:val="47"/>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abstractNum w:abstractNumId="618">
    <w:lvl w:ilvl="0">
      <w:isLgl w:val="false"/>
      <w:lvlJc w:val="left"/>
      <w:lvlText w:val="%1."/>
      <w:numFmt w:val="decimal"/>
      <w:pPr>
        <w:pBdr/>
        <w:spacing/>
        <w:ind w:hanging="360" w:left="709"/>
      </w:pPr>
      <w:rPr>
        <w:b/>
        <w:sz w:val="28"/>
      </w:rPr>
      <w:start w:val="53"/>
      <w:suff w:val="tab"/>
    </w:lvl>
    <w:lvl w:ilvl="1">
      <w:isLgl w:val="false"/>
      <w:lvlJc w:val="left"/>
      <w:lvlText w:val="%1.%2."/>
      <w:numFmt w:val="decimal"/>
      <w:pPr>
        <w:pBdr/>
        <w:spacing/>
        <w:ind w:hanging="432" w:left="1141"/>
      </w:pPr>
      <w:rPr/>
      <w:start w:val="1"/>
      <w:suff w:val="tab"/>
    </w:lvl>
    <w:lvl w:ilvl="2">
      <w:isLgl w:val="false"/>
      <w:lvlJc w:val="left"/>
      <w:lvlText w:val="%1.%2.%3."/>
      <w:numFmt w:val="decimal"/>
      <w:pPr>
        <w:pBdr/>
        <w:spacing/>
        <w:ind w:hanging="504" w:left="1573"/>
      </w:pPr>
      <w:rPr/>
      <w:start w:val="1"/>
      <w:suff w:val="tab"/>
    </w:lvl>
    <w:lvl w:ilvl="3">
      <w:isLgl w:val="false"/>
      <w:lvlJc w:val="left"/>
      <w:lvlText w:val="%1.%2.%3.%4."/>
      <w:numFmt w:val="decimal"/>
      <w:pPr>
        <w:pBdr/>
        <w:spacing/>
        <w:ind w:hanging="648" w:left="2077"/>
      </w:pPr>
      <w:rPr/>
      <w:start w:val="1"/>
      <w:suff w:val="tab"/>
    </w:lvl>
    <w:lvl w:ilvl="4">
      <w:isLgl w:val="false"/>
      <w:lvlJc w:val="left"/>
      <w:lvlText w:val="%1.%2.%3.%4.%5."/>
      <w:numFmt w:val="decimal"/>
      <w:pPr>
        <w:pBdr/>
        <w:spacing/>
        <w:ind w:hanging="792" w:left="2581"/>
      </w:pPr>
      <w:rPr/>
      <w:start w:val="1"/>
      <w:suff w:val="tab"/>
    </w:lvl>
    <w:lvl w:ilvl="5">
      <w:isLgl w:val="false"/>
      <w:lvlJc w:val="left"/>
      <w:lvlText w:val="%1.%2.%3.%4.%5.%6."/>
      <w:numFmt w:val="decimal"/>
      <w:pPr>
        <w:pBdr/>
        <w:spacing/>
        <w:ind w:hanging="936" w:left="3085"/>
      </w:pPr>
      <w:rPr/>
      <w:start w:val="1"/>
      <w:suff w:val="tab"/>
    </w:lvl>
    <w:lvl w:ilvl="6">
      <w:isLgl w:val="false"/>
      <w:lvlJc w:val="left"/>
      <w:lvlText w:val="%1.%2.%3.%4.%5.%6.%7."/>
      <w:numFmt w:val="decimal"/>
      <w:pPr>
        <w:pBdr/>
        <w:spacing/>
        <w:ind w:hanging="1080" w:left="3589"/>
      </w:pPr>
      <w:rPr/>
      <w:start w:val="1"/>
      <w:suff w:val="tab"/>
    </w:lvl>
    <w:lvl w:ilvl="7">
      <w:isLgl w:val="false"/>
      <w:lvlJc w:val="left"/>
      <w:lvlText w:val="%1.%2.%3.%4.%5.%6.%7.%8."/>
      <w:numFmt w:val="decimal"/>
      <w:pPr>
        <w:pBdr/>
        <w:spacing/>
        <w:ind w:hanging="1224" w:left="4093"/>
      </w:pPr>
      <w:rPr/>
      <w:start w:val="1"/>
      <w:suff w:val="tab"/>
    </w:lvl>
    <w:lvl w:ilvl="8">
      <w:isLgl w:val="false"/>
      <w:lvlJc w:val="left"/>
      <w:lvlText w:val="%1.%2.%3.%4.%5.%6.%7.%8.%9."/>
      <w:numFmt w:val="decimal"/>
      <w:pPr>
        <w:pBdr/>
        <w:spacing/>
        <w:ind w:hanging="1440" w:left="4669"/>
      </w:pPr>
      <w:rPr/>
      <w:start w:val="1"/>
      <w:suff w:val="tab"/>
    </w:lvl>
  </w:abstractNum>
  <w:num w:numId="1">
    <w:abstractNumId w:val="3"/>
  </w:num>
  <w:num w:numId="2">
    <w:abstractNumId w:val="5"/>
  </w:num>
  <w:num w:numId="3">
    <w:abstractNumId w:val="2"/>
  </w:num>
  <w:num w:numId="4">
    <w:abstractNumId w:val="4"/>
  </w:num>
  <w:num w:numId="5">
    <w:abstractNumId w:val="7"/>
  </w:num>
  <w:num w:numId="6">
    <w:abstractNumId w:val="9"/>
  </w:num>
  <w:num w:numId="7">
    <w:abstractNumId w:val="8"/>
  </w:num>
  <w:num w:numId="8">
    <w:abstractNumId w:val="10"/>
  </w:num>
  <w:num w:numId="9">
    <w:abstractNumId w:val="6"/>
  </w:num>
  <w:num w:numId="10">
    <w:abstractNumId w:val="0"/>
  </w:num>
  <w:num w:numId="11">
    <w:abstractNumId w:val="1"/>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lvlOverride w:ilvl="0">
      <w:startOverride w:val="1"/>
    </w:lvlOverride>
  </w:num>
  <w:num w:numId="38">
    <w:abstractNumId w:val="37"/>
    <w:lvlOverride w:ilvl="0">
      <w:startOverride w:val="1"/>
    </w:lvlOverride>
  </w:num>
  <w:num w:numId="39">
    <w:abstractNumId w:val="37"/>
    <w:lvlOverride w:ilvl="0">
      <w:startOverride w:val="1"/>
    </w:lvlOverride>
  </w:num>
  <w:num w:numId="40">
    <w:abstractNumId w:val="38"/>
  </w:num>
  <w:num w:numId="41">
    <w:abstractNumId w:val="39"/>
  </w:num>
  <w:num w:numId="42">
    <w:abstractNumId w:val="40"/>
  </w:num>
  <w:num w:numId="43">
    <w:abstractNumId w:val="41"/>
  </w:num>
  <w:num w:numId="44">
    <w:abstractNumId w:val="42"/>
    <w:lvlOverride w:ilvl="0">
      <w:startOverride w:val="1"/>
    </w:lvlOverride>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 w:numId="95">
    <w:abstractNumId w:val="93"/>
  </w:num>
  <w:num w:numId="96">
    <w:abstractNumId w:val="94"/>
  </w:num>
  <w:num w:numId="97">
    <w:abstractNumId w:val="95"/>
  </w:num>
  <w:num w:numId="98">
    <w:abstractNumId w:val="96"/>
  </w:num>
  <w:num w:numId="99">
    <w:abstractNumId w:val="97"/>
  </w:num>
  <w:num w:numId="100">
    <w:abstractNumId w:val="98"/>
  </w:num>
  <w:num w:numId="101">
    <w:abstractNumId w:val="99"/>
  </w:num>
  <w:num w:numId="102">
    <w:abstractNumId w:val="100"/>
  </w:num>
  <w:num w:numId="103">
    <w:abstractNumId w:val="101"/>
  </w:num>
  <w:num w:numId="104">
    <w:abstractNumId w:val="102"/>
  </w:num>
  <w:num w:numId="105">
    <w:abstractNumId w:val="103"/>
  </w:num>
  <w:num w:numId="106">
    <w:abstractNumId w:val="104"/>
  </w:num>
  <w:num w:numId="107">
    <w:abstractNumId w:val="105"/>
  </w:num>
  <w:num w:numId="108">
    <w:abstractNumId w:val="106"/>
  </w:num>
  <w:num w:numId="109">
    <w:abstractNumId w:val="107"/>
  </w:num>
  <w:num w:numId="110">
    <w:abstractNumId w:val="108"/>
  </w:num>
  <w:num w:numId="111">
    <w:abstractNumId w:val="109"/>
  </w:num>
  <w:num w:numId="112">
    <w:abstractNumId w:val="110"/>
  </w:num>
  <w:num w:numId="113">
    <w:abstractNumId w:val="111"/>
  </w:num>
  <w:num w:numId="114">
    <w:abstractNumId w:val="112"/>
  </w:num>
  <w:num w:numId="115">
    <w:abstractNumId w:val="113"/>
  </w:num>
  <w:num w:numId="116">
    <w:abstractNumId w:val="114"/>
  </w:num>
  <w:num w:numId="117">
    <w:abstractNumId w:val="115"/>
  </w:num>
  <w:num w:numId="118">
    <w:abstractNumId w:val="116"/>
  </w:num>
  <w:num w:numId="119">
    <w:abstractNumId w:val="117"/>
  </w:num>
  <w:num w:numId="120">
    <w:abstractNumId w:val="118"/>
  </w:num>
  <w:num w:numId="121">
    <w:abstractNumId w:val="119"/>
  </w:num>
  <w:num w:numId="122">
    <w:abstractNumId w:val="120"/>
  </w:num>
  <w:num w:numId="123">
    <w:abstractNumId w:val="121"/>
  </w:num>
  <w:num w:numId="124">
    <w:abstractNumId w:val="122"/>
  </w:num>
  <w:num w:numId="125">
    <w:abstractNumId w:val="123"/>
  </w:num>
  <w:num w:numId="126">
    <w:abstractNumId w:val="124"/>
  </w:num>
  <w:num w:numId="127">
    <w:abstractNumId w:val="125"/>
  </w:num>
  <w:num w:numId="128">
    <w:abstractNumId w:val="126"/>
  </w:num>
  <w:num w:numId="129">
    <w:abstractNumId w:val="127"/>
  </w:num>
  <w:num w:numId="130">
    <w:abstractNumId w:val="128"/>
  </w:num>
  <w:num w:numId="131">
    <w:abstractNumId w:val="129"/>
  </w:num>
  <w:num w:numId="132">
    <w:abstractNumId w:val="130"/>
  </w:num>
  <w:num w:numId="133">
    <w:abstractNumId w:val="131"/>
  </w:num>
  <w:num w:numId="134">
    <w:abstractNumId w:val="132"/>
  </w:num>
  <w:num w:numId="135">
    <w:abstractNumId w:val="133"/>
  </w:num>
  <w:num w:numId="136">
    <w:abstractNumId w:val="134"/>
  </w:num>
  <w:num w:numId="137">
    <w:abstractNumId w:val="135"/>
  </w:num>
  <w:num w:numId="138">
    <w:abstractNumId w:val="136"/>
  </w:num>
  <w:num w:numId="139">
    <w:abstractNumId w:val="137"/>
  </w:num>
  <w:num w:numId="140">
    <w:abstractNumId w:val="138"/>
  </w:num>
  <w:num w:numId="141">
    <w:abstractNumId w:val="139"/>
  </w:num>
  <w:num w:numId="142">
    <w:abstractNumId w:val="140"/>
  </w:num>
  <w:num w:numId="143">
    <w:abstractNumId w:val="141"/>
  </w:num>
  <w:num w:numId="144">
    <w:abstractNumId w:val="142"/>
  </w:num>
  <w:num w:numId="145">
    <w:abstractNumId w:val="143"/>
  </w:num>
  <w:num w:numId="146">
    <w:abstractNumId w:val="144"/>
  </w:num>
  <w:num w:numId="147">
    <w:abstractNumId w:val="145"/>
  </w:num>
  <w:num w:numId="148">
    <w:abstractNumId w:val="146"/>
  </w:num>
  <w:num w:numId="149">
    <w:abstractNumId w:val="147"/>
  </w:num>
  <w:num w:numId="150">
    <w:abstractNumId w:val="148"/>
  </w:num>
  <w:num w:numId="151">
    <w:abstractNumId w:val="149"/>
  </w:num>
  <w:num w:numId="152">
    <w:abstractNumId w:val="150"/>
  </w:num>
  <w:num w:numId="153">
    <w:abstractNumId w:val="151"/>
  </w:num>
  <w:num w:numId="154">
    <w:abstractNumId w:val="152"/>
  </w:num>
  <w:num w:numId="155">
    <w:abstractNumId w:val="153"/>
  </w:num>
  <w:num w:numId="156">
    <w:abstractNumId w:val="154"/>
  </w:num>
  <w:num w:numId="157">
    <w:abstractNumId w:val="155"/>
  </w:num>
  <w:num w:numId="158">
    <w:abstractNumId w:val="156"/>
  </w:num>
  <w:num w:numId="159">
    <w:abstractNumId w:val="157"/>
  </w:num>
  <w:num w:numId="160">
    <w:abstractNumId w:val="158"/>
  </w:num>
  <w:num w:numId="161">
    <w:abstractNumId w:val="159"/>
  </w:num>
  <w:num w:numId="162">
    <w:abstractNumId w:val="160"/>
  </w:num>
  <w:num w:numId="163">
    <w:abstractNumId w:val="161"/>
  </w:num>
  <w:num w:numId="164">
    <w:abstractNumId w:val="162"/>
  </w:num>
  <w:num w:numId="165">
    <w:abstractNumId w:val="163"/>
  </w:num>
  <w:num w:numId="166">
    <w:abstractNumId w:val="164"/>
  </w:num>
  <w:num w:numId="167">
    <w:abstractNumId w:val="165"/>
  </w:num>
  <w:num w:numId="168">
    <w:abstractNumId w:val="166"/>
  </w:num>
  <w:num w:numId="169">
    <w:abstractNumId w:val="167"/>
  </w:num>
  <w:num w:numId="170">
    <w:abstractNumId w:val="168"/>
  </w:num>
  <w:num w:numId="171">
    <w:abstractNumId w:val="169"/>
  </w:num>
  <w:num w:numId="172">
    <w:abstractNumId w:val="170"/>
  </w:num>
  <w:num w:numId="173">
    <w:abstractNumId w:val="171"/>
  </w:num>
  <w:num w:numId="174">
    <w:abstractNumId w:val="172"/>
  </w:num>
  <w:num w:numId="175">
    <w:abstractNumId w:val="173"/>
  </w:num>
  <w:num w:numId="176">
    <w:abstractNumId w:val="174"/>
  </w:num>
  <w:num w:numId="177">
    <w:abstractNumId w:val="175"/>
  </w:num>
  <w:num w:numId="178">
    <w:abstractNumId w:val="176"/>
  </w:num>
  <w:num w:numId="179">
    <w:abstractNumId w:val="177"/>
  </w:num>
  <w:num w:numId="180">
    <w:abstractNumId w:val="178"/>
  </w:num>
  <w:num w:numId="181">
    <w:abstractNumId w:val="179"/>
  </w:num>
  <w:num w:numId="182">
    <w:abstractNumId w:val="180"/>
  </w:num>
  <w:num w:numId="183">
    <w:abstractNumId w:val="181"/>
  </w:num>
  <w:num w:numId="184">
    <w:abstractNumId w:val="182"/>
  </w:num>
  <w:num w:numId="185">
    <w:abstractNumId w:val="183"/>
  </w:num>
  <w:num w:numId="186">
    <w:abstractNumId w:val="184"/>
  </w:num>
  <w:num w:numId="187">
    <w:abstractNumId w:val="185"/>
  </w:num>
  <w:num w:numId="188">
    <w:abstractNumId w:val="186"/>
  </w:num>
  <w:num w:numId="189">
    <w:abstractNumId w:val="187"/>
  </w:num>
  <w:num w:numId="190">
    <w:abstractNumId w:val="188"/>
  </w:num>
  <w:num w:numId="191">
    <w:abstractNumId w:val="189"/>
  </w:num>
  <w:num w:numId="192">
    <w:abstractNumId w:val="190"/>
  </w:num>
  <w:num w:numId="193">
    <w:abstractNumId w:val="191"/>
  </w:num>
  <w:num w:numId="194">
    <w:abstractNumId w:val="192"/>
  </w:num>
  <w:num w:numId="195">
    <w:abstractNumId w:val="193"/>
  </w:num>
  <w:num w:numId="196">
    <w:abstractNumId w:val="194"/>
  </w:num>
  <w:num w:numId="197">
    <w:abstractNumId w:val="195"/>
  </w:num>
  <w:num w:numId="198">
    <w:abstractNumId w:val="196"/>
  </w:num>
  <w:num w:numId="199">
    <w:abstractNumId w:val="197"/>
  </w:num>
  <w:num w:numId="200">
    <w:abstractNumId w:val="198"/>
  </w:num>
  <w:num w:numId="201">
    <w:abstractNumId w:val="199"/>
  </w:num>
  <w:num w:numId="202">
    <w:abstractNumId w:val="200"/>
  </w:num>
  <w:num w:numId="203">
    <w:abstractNumId w:val="201"/>
  </w:num>
  <w:num w:numId="204">
    <w:abstractNumId w:val="202"/>
  </w:num>
  <w:num w:numId="205">
    <w:abstractNumId w:val="203"/>
  </w:num>
  <w:num w:numId="206">
    <w:abstractNumId w:val="204"/>
  </w:num>
  <w:num w:numId="207">
    <w:abstractNumId w:val="205"/>
  </w:num>
  <w:num w:numId="208">
    <w:abstractNumId w:val="206"/>
  </w:num>
  <w:num w:numId="209">
    <w:abstractNumId w:val="207"/>
  </w:num>
  <w:num w:numId="210">
    <w:abstractNumId w:val="208"/>
  </w:num>
  <w:num w:numId="211">
    <w:abstractNumId w:val="209"/>
  </w:num>
  <w:num w:numId="212">
    <w:abstractNumId w:val="210"/>
  </w:num>
  <w:num w:numId="213">
    <w:abstractNumId w:val="211"/>
  </w:num>
  <w:num w:numId="214">
    <w:abstractNumId w:val="212"/>
  </w:num>
  <w:num w:numId="215">
    <w:abstractNumId w:val="213"/>
  </w:num>
  <w:num w:numId="216">
    <w:abstractNumId w:val="214"/>
  </w:num>
  <w:num w:numId="217">
    <w:abstractNumId w:val="215"/>
  </w:num>
  <w:num w:numId="218">
    <w:abstractNumId w:val="216"/>
  </w:num>
  <w:num w:numId="219">
    <w:abstractNumId w:val="217"/>
  </w:num>
  <w:num w:numId="220">
    <w:abstractNumId w:val="218"/>
  </w:num>
  <w:num w:numId="221">
    <w:abstractNumId w:val="219"/>
  </w:num>
  <w:num w:numId="222">
    <w:abstractNumId w:val="220"/>
  </w:num>
  <w:num w:numId="223">
    <w:abstractNumId w:val="221"/>
  </w:num>
  <w:num w:numId="224">
    <w:abstractNumId w:val="222"/>
  </w:num>
  <w:num w:numId="225">
    <w:abstractNumId w:val="223"/>
  </w:num>
  <w:num w:numId="226">
    <w:abstractNumId w:val="224"/>
  </w:num>
  <w:num w:numId="227">
    <w:abstractNumId w:val="225"/>
  </w:num>
  <w:num w:numId="228">
    <w:abstractNumId w:val="226"/>
  </w:num>
  <w:num w:numId="229">
    <w:abstractNumId w:val="227"/>
  </w:num>
  <w:num w:numId="230">
    <w:abstractNumId w:val="228"/>
  </w:num>
  <w:num w:numId="231">
    <w:abstractNumId w:val="229"/>
  </w:num>
  <w:num w:numId="232">
    <w:abstractNumId w:val="230"/>
  </w:num>
  <w:num w:numId="233">
    <w:abstractNumId w:val="231"/>
  </w:num>
  <w:num w:numId="234">
    <w:abstractNumId w:val="232"/>
  </w:num>
  <w:num w:numId="235">
    <w:abstractNumId w:val="233"/>
  </w:num>
  <w:num w:numId="236">
    <w:abstractNumId w:val="234"/>
  </w:num>
  <w:num w:numId="237">
    <w:abstractNumId w:val="235"/>
  </w:num>
  <w:num w:numId="238">
    <w:abstractNumId w:val="236"/>
  </w:num>
  <w:num w:numId="239">
    <w:abstractNumId w:val="237"/>
  </w:num>
  <w:num w:numId="240">
    <w:abstractNumId w:val="238"/>
  </w:num>
  <w:num w:numId="241">
    <w:abstractNumId w:val="239"/>
  </w:num>
  <w:num w:numId="242">
    <w:abstractNumId w:val="240"/>
  </w:num>
  <w:num w:numId="243">
    <w:abstractNumId w:val="241"/>
  </w:num>
  <w:num w:numId="244">
    <w:abstractNumId w:val="242"/>
  </w:num>
  <w:num w:numId="245">
    <w:abstractNumId w:val="243"/>
  </w:num>
  <w:num w:numId="246">
    <w:abstractNumId w:val="244"/>
  </w:num>
  <w:num w:numId="247">
    <w:abstractNumId w:val="245"/>
  </w:num>
  <w:num w:numId="248">
    <w:abstractNumId w:val="246"/>
  </w:num>
  <w:num w:numId="249">
    <w:abstractNumId w:val="247"/>
  </w:num>
  <w:num w:numId="250">
    <w:abstractNumId w:val="248"/>
  </w:num>
  <w:num w:numId="251">
    <w:abstractNumId w:val="249"/>
  </w:num>
  <w:num w:numId="252">
    <w:abstractNumId w:val="250"/>
  </w:num>
  <w:num w:numId="253">
    <w:abstractNumId w:val="251"/>
  </w:num>
  <w:num w:numId="254">
    <w:abstractNumId w:val="252"/>
  </w:num>
  <w:num w:numId="255"/>
  <w:num w:numId="256">
    <w:abstractNumId w:val="253"/>
  </w:num>
  <w:num w:numId="257">
    <w:abstractNumId w:val="254"/>
  </w:num>
  <w:num w:numId="258">
    <w:abstractNumId w:val="255"/>
  </w:num>
  <w:num w:numId="259">
    <w:abstractNumId w:val="256"/>
  </w:num>
  <w:num w:numId="260">
    <w:abstractNumId w:val="257"/>
  </w:num>
  <w:num w:numId="261">
    <w:abstractNumId w:val="258"/>
  </w:num>
  <w:num w:numId="262">
    <w:abstractNumId w:val="259"/>
  </w:num>
  <w:num w:numId="263">
    <w:abstractNumId w:val="260"/>
  </w:num>
  <w:num w:numId="264">
    <w:abstractNumId w:val="261"/>
  </w:num>
  <w:num w:numId="265">
    <w:abstractNumId w:val="262"/>
  </w:num>
  <w:num w:numId="266">
    <w:abstractNumId w:val="263"/>
  </w:num>
  <w:num w:numId="267">
    <w:abstractNumId w:val="264"/>
  </w:num>
  <w:num w:numId="268">
    <w:abstractNumId w:val="265"/>
  </w:num>
  <w:num w:numId="269">
    <w:abstractNumId w:val="266"/>
  </w:num>
  <w:num w:numId="270">
    <w:abstractNumId w:val="267"/>
  </w:num>
  <w:num w:numId="271">
    <w:abstractNumId w:val="268"/>
  </w:num>
  <w:num w:numId="272">
    <w:abstractNumId w:val="269"/>
  </w:num>
  <w:num w:numId="273">
    <w:abstractNumId w:val="270"/>
  </w:num>
  <w:num w:numId="274">
    <w:abstractNumId w:val="271"/>
  </w:num>
  <w:num w:numId="275">
    <w:abstractNumId w:val="272"/>
  </w:num>
  <w:num w:numId="276">
    <w:abstractNumId w:val="273"/>
  </w:num>
  <w:num w:numId="277">
    <w:abstractNumId w:val="274"/>
  </w:num>
  <w:num w:numId="278">
    <w:abstractNumId w:val="275"/>
  </w:num>
  <w:num w:numId="279">
    <w:abstractNumId w:val="276"/>
  </w:num>
  <w:num w:numId="280">
    <w:abstractNumId w:val="277"/>
  </w:num>
  <w:num w:numId="281">
    <w:abstractNumId w:val="278"/>
  </w:num>
  <w:num w:numId="282">
    <w:abstractNumId w:val="279"/>
  </w:num>
  <w:num w:numId="283">
    <w:abstractNumId w:val="280"/>
  </w:num>
  <w:num w:numId="284">
    <w:abstractNumId w:val="281"/>
  </w:num>
  <w:num w:numId="285">
    <w:abstractNumId w:val="282"/>
  </w:num>
  <w:num w:numId="286">
    <w:abstractNumId w:val="283"/>
  </w:num>
  <w:num w:numId="287">
    <w:abstractNumId w:val="284"/>
  </w:num>
  <w:num w:numId="288">
    <w:abstractNumId w:val="285"/>
  </w:num>
  <w:num w:numId="289">
    <w:abstractNumId w:val="286"/>
  </w:num>
  <w:num w:numId="290">
    <w:abstractNumId w:val="287"/>
  </w:num>
  <w:num w:numId="291">
    <w:abstractNumId w:val="288"/>
  </w:num>
  <w:num w:numId="292">
    <w:abstractNumId w:val="289"/>
  </w:num>
  <w:num w:numId="293">
    <w:abstractNumId w:val="290"/>
  </w:num>
  <w:num w:numId="294">
    <w:abstractNumId w:val="291"/>
  </w:num>
  <w:num w:numId="295">
    <w:abstractNumId w:val="292"/>
  </w:num>
  <w:num w:numId="296">
    <w:abstractNumId w:val="293"/>
  </w:num>
  <w:num w:numId="297">
    <w:abstractNumId w:val="294"/>
  </w:num>
  <w:num w:numId="298">
    <w:abstractNumId w:val="295"/>
  </w:num>
  <w:num w:numId="299">
    <w:abstractNumId w:val="296"/>
  </w:num>
  <w:num w:numId="300">
    <w:abstractNumId w:val="297"/>
  </w:num>
  <w:num w:numId="301">
    <w:abstractNumId w:val="298"/>
  </w:num>
  <w:num w:numId="302">
    <w:abstractNumId w:val="299"/>
  </w:num>
  <w:num w:numId="303">
    <w:abstractNumId w:val="300"/>
  </w:num>
  <w:num w:numId="304">
    <w:abstractNumId w:val="301"/>
  </w:num>
  <w:num w:numId="305">
    <w:abstractNumId w:val="302"/>
  </w:num>
  <w:num w:numId="306">
    <w:abstractNumId w:val="303"/>
  </w:num>
  <w:num w:numId="307">
    <w:abstractNumId w:val="304"/>
  </w:num>
  <w:num w:numId="308">
    <w:abstractNumId w:val="305"/>
  </w:num>
  <w:num w:numId="309">
    <w:abstractNumId w:val="306"/>
  </w:num>
  <w:num w:numId="310">
    <w:abstractNumId w:val="307"/>
  </w:num>
  <w:num w:numId="311">
    <w:abstractNumId w:val="308"/>
  </w:num>
  <w:num w:numId="312"/>
  <w:num w:numId="313"/>
  <w:num w:numId="314">
    <w:abstractNumId w:val="309"/>
  </w:num>
  <w:num w:numId="315">
    <w:abstractNumId w:val="310"/>
  </w:num>
  <w:num w:numId="316">
    <w:abstractNumId w:val="311"/>
  </w:num>
  <w:num w:numId="317">
    <w:abstractNumId w:val="312"/>
  </w:num>
  <w:num w:numId="318">
    <w:abstractNumId w:val="313"/>
  </w:num>
  <w:num w:numId="319">
    <w:abstractNumId w:val="314"/>
  </w:num>
  <w:num w:numId="320">
    <w:abstractNumId w:val="315"/>
  </w:num>
  <w:num w:numId="321">
    <w:abstractNumId w:val="316"/>
  </w:num>
  <w:num w:numId="322">
    <w:abstractNumId w:val="317"/>
  </w:num>
  <w:num w:numId="323">
    <w:abstractNumId w:val="318"/>
  </w:num>
  <w:num w:numId="324">
    <w:abstractNumId w:val="319"/>
  </w:num>
  <w:num w:numId="325">
    <w:abstractNumId w:val="320"/>
  </w:num>
  <w:num w:numId="326">
    <w:abstractNumId w:val="321"/>
  </w:num>
  <w:num w:numId="327">
    <w:abstractNumId w:val="322"/>
  </w:num>
  <w:num w:numId="328">
    <w:abstractNumId w:val="323"/>
  </w:num>
  <w:num w:numId="329">
    <w:abstractNumId w:val="324"/>
  </w:num>
  <w:num w:numId="330">
    <w:abstractNumId w:val="325"/>
  </w:num>
  <w:num w:numId="331">
    <w:abstractNumId w:val="326"/>
  </w:num>
  <w:num w:numId="332">
    <w:abstractNumId w:val="327"/>
  </w:num>
  <w:num w:numId="333">
    <w:abstractNumId w:val="328"/>
  </w:num>
  <w:num w:numId="334">
    <w:abstractNumId w:val="329"/>
  </w:num>
  <w:num w:numId="335">
    <w:abstractNumId w:val="330"/>
  </w:num>
  <w:num w:numId="336">
    <w:abstractNumId w:val="331"/>
  </w:num>
  <w:num w:numId="337">
    <w:abstractNumId w:val="332"/>
  </w:num>
  <w:num w:numId="338">
    <w:abstractNumId w:val="333"/>
  </w:num>
  <w:num w:numId="339">
    <w:abstractNumId w:val="334"/>
  </w:num>
  <w:num w:numId="340"/>
  <w:num w:numId="341">
    <w:abstractNumId w:val="335"/>
  </w:num>
  <w:num w:numId="342">
    <w:abstractNumId w:val="336"/>
  </w:num>
  <w:num w:numId="343">
    <w:abstractNumId w:val="337"/>
  </w:num>
  <w:num w:numId="344">
    <w:abstractNumId w:val="338"/>
  </w:num>
  <w:num w:numId="345">
    <w:abstractNumId w:val="339"/>
  </w:num>
  <w:num w:numId="346">
    <w:abstractNumId w:val="340"/>
  </w:num>
  <w:num w:numId="347">
    <w:abstractNumId w:val="341"/>
  </w:num>
  <w:num w:numId="348">
    <w:abstractNumId w:val="342"/>
  </w:num>
  <w:num w:numId="349">
    <w:abstractNumId w:val="343"/>
  </w:num>
  <w:num w:numId="350">
    <w:abstractNumId w:val="344"/>
  </w:num>
  <w:num w:numId="351">
    <w:abstractNumId w:val="345"/>
  </w:num>
  <w:num w:numId="352">
    <w:abstractNumId w:val="346"/>
  </w:num>
  <w:num w:numId="353">
    <w:abstractNumId w:val="347"/>
  </w:num>
  <w:num w:numId="354">
    <w:abstractNumId w:val="348"/>
  </w:num>
  <w:num w:numId="355">
    <w:abstractNumId w:val="349"/>
  </w:num>
  <w:num w:numId="356">
    <w:abstractNumId w:val="350"/>
  </w:num>
  <w:num w:numId="357">
    <w:abstractNumId w:val="351"/>
  </w:num>
  <w:num w:numId="358">
    <w:abstractNumId w:val="352"/>
  </w:num>
  <w:num w:numId="359">
    <w:abstractNumId w:val="353"/>
  </w:num>
  <w:num w:numId="360">
    <w:abstractNumId w:val="354"/>
  </w:num>
  <w:num w:numId="361">
    <w:abstractNumId w:val="355"/>
  </w:num>
  <w:num w:numId="362">
    <w:abstractNumId w:val="356"/>
  </w:num>
  <w:num w:numId="363">
    <w:abstractNumId w:val="357"/>
  </w:num>
  <w:num w:numId="364">
    <w:abstractNumId w:val="358"/>
  </w:num>
  <w:num w:numId="365">
    <w:abstractNumId w:val="359"/>
  </w:num>
  <w:num w:numId="366">
    <w:abstractNumId w:val="360"/>
  </w:num>
  <w:num w:numId="367">
    <w:abstractNumId w:val="361"/>
  </w:num>
  <w:num w:numId="368">
    <w:abstractNumId w:val="362"/>
  </w:num>
  <w:num w:numId="369">
    <w:abstractNumId w:val="363"/>
  </w:num>
  <w:num w:numId="370">
    <w:abstractNumId w:val="364"/>
  </w:num>
  <w:num w:numId="371">
    <w:abstractNumId w:val="365"/>
  </w:num>
  <w:num w:numId="372">
    <w:abstractNumId w:val="366"/>
  </w:num>
  <w:num w:numId="373">
    <w:abstractNumId w:val="367"/>
  </w:num>
  <w:num w:numId="374">
    <w:abstractNumId w:val="368"/>
  </w:num>
  <w:num w:numId="375">
    <w:abstractNumId w:val="369"/>
  </w:num>
  <w:num w:numId="376">
    <w:abstractNumId w:val="370"/>
  </w:num>
  <w:num w:numId="377">
    <w:abstractNumId w:val="371"/>
  </w:num>
  <w:num w:numId="378">
    <w:abstractNumId w:val="372"/>
  </w:num>
  <w:num w:numId="379">
    <w:abstractNumId w:val="373"/>
  </w:num>
  <w:num w:numId="380">
    <w:abstractNumId w:val="374"/>
  </w:num>
  <w:num w:numId="381">
    <w:abstractNumId w:val="375"/>
  </w:num>
  <w:num w:numId="382">
    <w:abstractNumId w:val="376"/>
  </w:num>
  <w:num w:numId="383">
    <w:abstractNumId w:val="377"/>
  </w:num>
  <w:num w:numId="384">
    <w:abstractNumId w:val="378"/>
  </w:num>
  <w:num w:numId="385">
    <w:abstractNumId w:val="379"/>
  </w:num>
  <w:num w:numId="386">
    <w:abstractNumId w:val="380"/>
  </w:num>
  <w:num w:numId="387">
    <w:abstractNumId w:val="381"/>
  </w:num>
  <w:num w:numId="388">
    <w:abstractNumId w:val="382"/>
  </w:num>
  <w:num w:numId="389">
    <w:abstractNumId w:val="383"/>
  </w:num>
  <w:num w:numId="390">
    <w:abstractNumId w:val="384"/>
  </w:num>
  <w:num w:numId="391">
    <w:abstractNumId w:val="385"/>
  </w:num>
  <w:num w:numId="392">
    <w:abstractNumId w:val="386"/>
  </w:num>
  <w:num w:numId="393">
    <w:abstractNumId w:val="387"/>
  </w:num>
  <w:num w:numId="394">
    <w:abstractNumId w:val="388"/>
  </w:num>
  <w:num w:numId="395">
    <w:abstractNumId w:val="389"/>
  </w:num>
  <w:num w:numId="396">
    <w:abstractNumId w:val="390"/>
  </w:num>
  <w:num w:numId="397">
    <w:abstractNumId w:val="391"/>
  </w:num>
  <w:num w:numId="398">
    <w:abstractNumId w:val="392"/>
  </w:num>
  <w:num w:numId="399">
    <w:abstractNumId w:val="393"/>
  </w:num>
  <w:num w:numId="400">
    <w:abstractNumId w:val="394"/>
  </w:num>
  <w:num w:numId="401">
    <w:abstractNumId w:val="395"/>
  </w:num>
  <w:num w:numId="402">
    <w:abstractNumId w:val="396"/>
  </w:num>
  <w:num w:numId="403">
    <w:abstractNumId w:val="397"/>
  </w:num>
  <w:num w:numId="404">
    <w:abstractNumId w:val="398"/>
  </w:num>
  <w:num w:numId="405">
    <w:abstractNumId w:val="399"/>
  </w:num>
  <w:num w:numId="406">
    <w:abstractNumId w:val="400"/>
  </w:num>
  <w:num w:numId="407">
    <w:abstractNumId w:val="401"/>
  </w:num>
  <w:num w:numId="408">
    <w:abstractNumId w:val="402"/>
  </w:num>
  <w:num w:numId="409">
    <w:abstractNumId w:val="403"/>
  </w:num>
  <w:num w:numId="410">
    <w:abstractNumId w:val="404"/>
  </w:num>
  <w:num w:numId="411">
    <w:abstractNumId w:val="405"/>
  </w:num>
  <w:num w:numId="412">
    <w:abstractNumId w:val="406"/>
  </w:num>
  <w:num w:numId="413">
    <w:abstractNumId w:val="407"/>
  </w:num>
  <w:num w:numId="414">
    <w:abstractNumId w:val="408"/>
  </w:num>
  <w:num w:numId="415">
    <w:abstractNumId w:val="409"/>
  </w:num>
  <w:num w:numId="416">
    <w:abstractNumId w:val="410"/>
  </w:num>
  <w:num w:numId="417">
    <w:abstractNumId w:val="411"/>
  </w:num>
  <w:num w:numId="418">
    <w:abstractNumId w:val="412"/>
  </w:num>
  <w:num w:numId="419">
    <w:abstractNumId w:val="413"/>
  </w:num>
  <w:num w:numId="420">
    <w:abstractNumId w:val="414"/>
  </w:num>
  <w:num w:numId="421">
    <w:abstractNumId w:val="415"/>
  </w:num>
  <w:num w:numId="422">
    <w:abstractNumId w:val="416"/>
  </w:num>
  <w:num w:numId="423">
    <w:abstractNumId w:val="417"/>
  </w:num>
  <w:num w:numId="424">
    <w:abstractNumId w:val="418"/>
  </w:num>
  <w:num w:numId="425">
    <w:abstractNumId w:val="419"/>
  </w:num>
  <w:num w:numId="426">
    <w:abstractNumId w:val="420"/>
  </w:num>
  <w:num w:numId="427">
    <w:abstractNumId w:val="421"/>
  </w:num>
  <w:num w:numId="428">
    <w:abstractNumId w:val="422"/>
  </w:num>
  <w:num w:numId="429">
    <w:abstractNumId w:val="423"/>
  </w:num>
  <w:num w:numId="430">
    <w:abstractNumId w:val="424"/>
  </w:num>
  <w:num w:numId="431">
    <w:abstractNumId w:val="425"/>
  </w:num>
  <w:num w:numId="432">
    <w:abstractNumId w:val="426"/>
  </w:num>
  <w:num w:numId="433">
    <w:abstractNumId w:val="427"/>
  </w:num>
  <w:num w:numId="434">
    <w:abstractNumId w:val="428"/>
  </w:num>
  <w:num w:numId="435">
    <w:abstractNumId w:val="429"/>
  </w:num>
  <w:num w:numId="436">
    <w:abstractNumId w:val="430"/>
  </w:num>
  <w:num w:numId="437">
    <w:abstractNumId w:val="431"/>
  </w:num>
  <w:num w:numId="438">
    <w:abstractNumId w:val="432"/>
  </w:num>
  <w:num w:numId="439">
    <w:abstractNumId w:val="433"/>
  </w:num>
  <w:num w:numId="440">
    <w:abstractNumId w:val="434"/>
  </w:num>
  <w:num w:numId="441">
    <w:abstractNumId w:val="435"/>
  </w:num>
  <w:num w:numId="442">
    <w:abstractNumId w:val="436"/>
  </w:num>
  <w:num w:numId="443">
    <w:abstractNumId w:val="437"/>
  </w:num>
  <w:num w:numId="444">
    <w:abstractNumId w:val="438"/>
  </w:num>
  <w:num w:numId="445">
    <w:abstractNumId w:val="439"/>
  </w:num>
  <w:num w:numId="446">
    <w:abstractNumId w:val="440"/>
  </w:num>
  <w:num w:numId="447">
    <w:abstractNumId w:val="441"/>
  </w:num>
  <w:num w:numId="448">
    <w:abstractNumId w:val="442"/>
  </w:num>
  <w:num w:numId="449">
    <w:abstractNumId w:val="443"/>
  </w:num>
  <w:num w:numId="450">
    <w:abstractNumId w:val="444"/>
  </w:num>
  <w:num w:numId="451">
    <w:abstractNumId w:val="445"/>
  </w:num>
  <w:num w:numId="452">
    <w:abstractNumId w:val="446"/>
    <w:lvlOverride w:ilvl="0">
      <w:startOverride w:val="1"/>
    </w:lvlOverride>
  </w:num>
  <w:num w:numId="453">
    <w:abstractNumId w:val="447"/>
  </w:num>
  <w:num w:numId="454">
    <w:abstractNumId w:val="448"/>
  </w:num>
  <w:num w:numId="455">
    <w:abstractNumId w:val="449"/>
  </w:num>
  <w:num w:numId="456">
    <w:abstractNumId w:val="450"/>
  </w:num>
  <w:num w:numId="457">
    <w:abstractNumId w:val="451"/>
  </w:num>
  <w:num w:numId="458">
    <w:abstractNumId w:val="452"/>
  </w:num>
  <w:num w:numId="459">
    <w:abstractNumId w:val="453"/>
  </w:num>
  <w:num w:numId="460">
    <w:abstractNumId w:val="454"/>
  </w:num>
  <w:num w:numId="461">
    <w:abstractNumId w:val="455"/>
  </w:num>
  <w:num w:numId="462">
    <w:abstractNumId w:val="456"/>
  </w:num>
  <w:num w:numId="463">
    <w:abstractNumId w:val="457"/>
  </w:num>
  <w:num w:numId="464">
    <w:abstractNumId w:val="458"/>
  </w:num>
  <w:num w:numId="465">
    <w:abstractNumId w:val="459"/>
  </w:num>
  <w:num w:numId="466">
    <w:abstractNumId w:val="460"/>
  </w:num>
  <w:num w:numId="467">
    <w:abstractNumId w:val="461"/>
  </w:num>
  <w:num w:numId="468">
    <w:abstractNumId w:val="462"/>
  </w:num>
  <w:num w:numId="469">
    <w:abstractNumId w:val="463"/>
  </w:num>
  <w:num w:numId="470">
    <w:abstractNumId w:val="464"/>
  </w:num>
  <w:num w:numId="471">
    <w:abstractNumId w:val="465"/>
  </w:num>
  <w:num w:numId="472">
    <w:abstractNumId w:val="466"/>
  </w:num>
  <w:num w:numId="473">
    <w:abstractNumId w:val="467"/>
  </w:num>
  <w:num w:numId="474">
    <w:abstractNumId w:val="468"/>
  </w:num>
  <w:num w:numId="475">
    <w:abstractNumId w:val="469"/>
  </w:num>
  <w:num w:numId="476">
    <w:abstractNumId w:val="470"/>
  </w:num>
  <w:num w:numId="477">
    <w:abstractNumId w:val="471"/>
  </w:num>
  <w:num w:numId="478">
    <w:abstractNumId w:val="472"/>
  </w:num>
  <w:num w:numId="479">
    <w:abstractNumId w:val="473"/>
  </w:num>
  <w:num w:numId="480">
    <w:abstractNumId w:val="474"/>
  </w:num>
  <w:num w:numId="481">
    <w:abstractNumId w:val="475"/>
  </w:num>
  <w:num w:numId="482">
    <w:abstractNumId w:val="476"/>
  </w:num>
  <w:num w:numId="483">
    <w:abstractNumId w:val="477"/>
  </w:num>
  <w:num w:numId="484">
    <w:abstractNumId w:val="478"/>
  </w:num>
  <w:num w:numId="485">
    <w:abstractNumId w:val="479"/>
  </w:num>
  <w:num w:numId="486">
    <w:abstractNumId w:val="480"/>
  </w:num>
  <w:num w:numId="487">
    <w:abstractNumId w:val="481"/>
  </w:num>
  <w:num w:numId="488">
    <w:abstractNumId w:val="482"/>
  </w:num>
  <w:num w:numId="489">
    <w:abstractNumId w:val="483"/>
  </w:num>
  <w:num w:numId="490">
    <w:abstractNumId w:val="484"/>
  </w:num>
  <w:num w:numId="491">
    <w:abstractNumId w:val="485"/>
  </w:num>
  <w:num w:numId="492">
    <w:abstractNumId w:val="486"/>
  </w:num>
  <w:num w:numId="493">
    <w:abstractNumId w:val="487"/>
  </w:num>
  <w:num w:numId="494">
    <w:abstractNumId w:val="488"/>
  </w:num>
  <w:num w:numId="495">
    <w:abstractNumId w:val="489"/>
  </w:num>
  <w:num w:numId="496">
    <w:abstractNumId w:val="490"/>
  </w:num>
  <w:num w:numId="497">
    <w:abstractNumId w:val="491"/>
  </w:num>
  <w:num w:numId="498">
    <w:abstractNumId w:val="492"/>
  </w:num>
  <w:num w:numId="499">
    <w:abstractNumId w:val="493"/>
  </w:num>
  <w:num w:numId="500">
    <w:abstractNumId w:val="494"/>
  </w:num>
  <w:num w:numId="501">
    <w:abstractNumId w:val="495"/>
  </w:num>
  <w:num w:numId="502">
    <w:abstractNumId w:val="496"/>
  </w:num>
  <w:num w:numId="503">
    <w:abstractNumId w:val="497"/>
  </w:num>
  <w:num w:numId="504">
    <w:abstractNumId w:val="498"/>
  </w:num>
  <w:num w:numId="505">
    <w:abstractNumId w:val="499"/>
  </w:num>
  <w:num w:numId="506">
    <w:abstractNumId w:val="500"/>
  </w:num>
  <w:num w:numId="507">
    <w:abstractNumId w:val="501"/>
  </w:num>
  <w:num w:numId="508">
    <w:abstractNumId w:val="502"/>
  </w:num>
  <w:num w:numId="509">
    <w:abstractNumId w:val="503"/>
  </w:num>
  <w:num w:numId="510">
    <w:abstractNumId w:val="504"/>
  </w:num>
  <w:num w:numId="511">
    <w:abstractNumId w:val="505"/>
  </w:num>
  <w:num w:numId="512">
    <w:abstractNumId w:val="506"/>
  </w:num>
  <w:num w:numId="513">
    <w:abstractNumId w:val="507"/>
  </w:num>
  <w:num w:numId="514">
    <w:abstractNumId w:val="508"/>
  </w:num>
  <w:num w:numId="515">
    <w:abstractNumId w:val="509"/>
  </w:num>
  <w:num w:numId="516">
    <w:abstractNumId w:val="510"/>
  </w:num>
  <w:num w:numId="517">
    <w:abstractNumId w:val="511"/>
  </w:num>
  <w:num w:numId="518">
    <w:abstractNumId w:val="512"/>
  </w:num>
  <w:num w:numId="519">
    <w:abstractNumId w:val="513"/>
  </w:num>
  <w:num w:numId="520">
    <w:abstractNumId w:val="514"/>
  </w:num>
  <w:num w:numId="521">
    <w:abstractNumId w:val="515"/>
  </w:num>
  <w:num w:numId="522">
    <w:abstractNumId w:val="516"/>
  </w:num>
  <w:num w:numId="523">
    <w:abstractNumId w:val="517"/>
  </w:num>
  <w:num w:numId="524">
    <w:abstractNumId w:val="518"/>
  </w:num>
  <w:num w:numId="525">
    <w:abstractNumId w:val="519"/>
  </w:num>
  <w:num w:numId="526">
    <w:abstractNumId w:val="520"/>
  </w:num>
  <w:num w:numId="527">
    <w:abstractNumId w:val="521"/>
  </w:num>
  <w:num w:numId="528">
    <w:abstractNumId w:val="522"/>
  </w:num>
  <w:num w:numId="529">
    <w:abstractNumId w:val="523"/>
  </w:num>
  <w:num w:numId="530">
    <w:abstractNumId w:val="524"/>
  </w:num>
  <w:num w:numId="531">
    <w:abstractNumId w:val="525"/>
  </w:num>
  <w:num w:numId="532">
    <w:abstractNumId w:val="526"/>
  </w:num>
  <w:num w:numId="533">
    <w:abstractNumId w:val="527"/>
  </w:num>
  <w:num w:numId="534">
    <w:abstractNumId w:val="528"/>
  </w:num>
  <w:num w:numId="535">
    <w:abstractNumId w:val="529"/>
  </w:num>
  <w:num w:numId="536">
    <w:abstractNumId w:val="530"/>
  </w:num>
  <w:num w:numId="537">
    <w:abstractNumId w:val="531"/>
  </w:num>
  <w:num w:numId="538">
    <w:abstractNumId w:val="532"/>
  </w:num>
  <w:num w:numId="539">
    <w:abstractNumId w:val="533"/>
  </w:num>
  <w:num w:numId="540">
    <w:abstractNumId w:val="534"/>
  </w:num>
  <w:num w:numId="541">
    <w:abstractNumId w:val="535"/>
  </w:num>
  <w:num w:numId="542">
    <w:abstractNumId w:val="536"/>
  </w:num>
  <w:num w:numId="543">
    <w:abstractNumId w:val="537"/>
  </w:num>
  <w:num w:numId="544">
    <w:abstractNumId w:val="538"/>
  </w:num>
  <w:num w:numId="545">
    <w:abstractNumId w:val="539"/>
  </w:num>
  <w:num w:numId="546">
    <w:abstractNumId w:val="540"/>
  </w:num>
  <w:num w:numId="547">
    <w:abstractNumId w:val="541"/>
  </w:num>
  <w:num w:numId="548">
    <w:abstractNumId w:val="542"/>
  </w:num>
  <w:num w:numId="549">
    <w:abstractNumId w:val="543"/>
  </w:num>
  <w:num w:numId="550">
    <w:abstractNumId w:val="544"/>
  </w:num>
  <w:num w:numId="551">
    <w:abstractNumId w:val="545"/>
  </w:num>
  <w:num w:numId="552">
    <w:abstractNumId w:val="546"/>
  </w:num>
  <w:num w:numId="553">
    <w:abstractNumId w:val="547"/>
  </w:num>
  <w:num w:numId="554">
    <w:abstractNumId w:val="548"/>
  </w:num>
  <w:num w:numId="555">
    <w:abstractNumId w:val="549"/>
  </w:num>
  <w:num w:numId="556">
    <w:abstractNumId w:val="550"/>
  </w:num>
  <w:num w:numId="557">
    <w:abstractNumId w:val="551"/>
  </w:num>
  <w:num w:numId="558">
    <w:abstractNumId w:val="552"/>
  </w:num>
  <w:num w:numId="559">
    <w:abstractNumId w:val="553"/>
  </w:num>
  <w:num w:numId="560">
    <w:abstractNumId w:val="554"/>
  </w:num>
  <w:num w:numId="561">
    <w:abstractNumId w:val="555"/>
  </w:num>
  <w:num w:numId="562">
    <w:abstractNumId w:val="556"/>
  </w:num>
  <w:num w:numId="563">
    <w:abstractNumId w:val="557"/>
  </w:num>
  <w:num w:numId="564">
    <w:abstractNumId w:val="558"/>
  </w:num>
  <w:num w:numId="565">
    <w:abstractNumId w:val="559"/>
  </w:num>
  <w:num w:numId="566">
    <w:abstractNumId w:val="560"/>
  </w:num>
  <w:num w:numId="567">
    <w:abstractNumId w:val="561"/>
  </w:num>
  <w:num w:numId="568">
    <w:abstractNumId w:val="562"/>
  </w:num>
  <w:num w:numId="569">
    <w:abstractNumId w:val="563"/>
  </w:num>
  <w:num w:numId="570">
    <w:abstractNumId w:val="564"/>
  </w:num>
  <w:num w:numId="571">
    <w:abstractNumId w:val="565"/>
  </w:num>
  <w:num w:numId="572">
    <w:abstractNumId w:val="566"/>
  </w:num>
  <w:num w:numId="573">
    <w:abstractNumId w:val="567"/>
  </w:num>
  <w:num w:numId="574">
    <w:abstractNumId w:val="568"/>
  </w:num>
  <w:num w:numId="575">
    <w:abstractNumId w:val="569"/>
  </w:num>
  <w:num w:numId="576">
    <w:abstractNumId w:val="570"/>
  </w:num>
  <w:num w:numId="577">
    <w:abstractNumId w:val="571"/>
  </w:num>
  <w:num w:numId="578">
    <w:abstractNumId w:val="572"/>
  </w:num>
  <w:num w:numId="579">
    <w:abstractNumId w:val="573"/>
  </w:num>
  <w:num w:numId="580">
    <w:abstractNumId w:val="574"/>
  </w:num>
  <w:num w:numId="581">
    <w:abstractNumId w:val="575"/>
  </w:num>
  <w:num w:numId="582">
    <w:abstractNumId w:val="576"/>
  </w:num>
  <w:num w:numId="583">
    <w:abstractNumId w:val="577"/>
  </w:num>
  <w:num w:numId="584">
    <w:abstractNumId w:val="578"/>
  </w:num>
  <w:num w:numId="585">
    <w:abstractNumId w:val="579"/>
  </w:num>
  <w:num w:numId="586">
    <w:abstractNumId w:val="580"/>
  </w:num>
  <w:num w:numId="587">
    <w:abstractNumId w:val="581"/>
  </w:num>
  <w:num w:numId="588">
    <w:abstractNumId w:val="582"/>
  </w:num>
  <w:num w:numId="589">
    <w:abstractNumId w:val="583"/>
  </w:num>
  <w:num w:numId="590">
    <w:abstractNumId w:val="584"/>
  </w:num>
  <w:num w:numId="591">
    <w:abstractNumId w:val="585"/>
  </w:num>
  <w:num w:numId="592">
    <w:abstractNumId w:val="586"/>
  </w:num>
  <w:num w:numId="593">
    <w:abstractNumId w:val="587"/>
  </w:num>
  <w:num w:numId="594">
    <w:abstractNumId w:val="588"/>
  </w:num>
  <w:num w:numId="595">
    <w:abstractNumId w:val="589"/>
  </w:num>
  <w:num w:numId="596">
    <w:abstractNumId w:val="590"/>
  </w:num>
  <w:num w:numId="597">
    <w:abstractNumId w:val="591"/>
  </w:num>
  <w:num w:numId="598">
    <w:abstractNumId w:val="592"/>
  </w:num>
  <w:num w:numId="599">
    <w:abstractNumId w:val="593"/>
  </w:num>
  <w:num w:numId="600">
    <w:abstractNumId w:val="594"/>
  </w:num>
  <w:num w:numId="601">
    <w:abstractNumId w:val="595"/>
  </w:num>
  <w:num w:numId="602">
    <w:abstractNumId w:val="596"/>
  </w:num>
  <w:num w:numId="603">
    <w:abstractNumId w:val="597"/>
  </w:num>
  <w:num w:numId="604">
    <w:abstractNumId w:val="598"/>
  </w:num>
  <w:num w:numId="605">
    <w:abstractNumId w:val="599"/>
  </w:num>
  <w:num w:numId="606">
    <w:abstractNumId w:val="600"/>
  </w:num>
  <w:num w:numId="607">
    <w:abstractNumId w:val="601"/>
  </w:num>
  <w:num w:numId="608">
    <w:abstractNumId w:val="602"/>
  </w:num>
  <w:num w:numId="609">
    <w:abstractNumId w:val="603"/>
  </w:num>
  <w:num w:numId="610">
    <w:abstractNumId w:val="604"/>
  </w:num>
  <w:num w:numId="611">
    <w:abstractNumId w:val="605"/>
  </w:num>
  <w:num w:numId="612">
    <w:abstractNumId w:val="606"/>
  </w:num>
  <w:num w:numId="613">
    <w:abstractNumId w:val="607"/>
  </w:num>
  <w:num w:numId="614">
    <w:abstractNumId w:val="608"/>
  </w:num>
  <w:num w:numId="615">
    <w:abstractNumId w:val="609"/>
  </w:num>
  <w:num w:numId="616">
    <w:abstractNumId w:val="610"/>
  </w:num>
  <w:num w:numId="617">
    <w:abstractNumId w:val="611"/>
  </w:num>
  <w:num w:numId="618">
    <w:abstractNumId w:val="612"/>
  </w:num>
  <w:num w:numId="619">
    <w:abstractNumId w:val="613"/>
  </w:num>
  <w:num w:numId="620">
    <w:abstractNumId w:val="614"/>
  </w:num>
  <w:num w:numId="621">
    <w:abstractNumId w:val="615"/>
  </w:num>
  <w:num w:numId="622">
    <w:abstractNumId w:val="616"/>
  </w:num>
  <w:num w:numId="623">
    <w:abstractNumId w:val="617"/>
  </w:num>
  <w:num w:numId="624">
    <w:abstractNumId w:val="6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59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897">
    <w:name w:val="Heading 6"/>
    <w:basedOn w:val="2061"/>
    <w:next w:val="2061"/>
    <w:link w:val="1898"/>
    <w:uiPriority w:val="9"/>
    <w:unhideWhenUsed/>
    <w:qFormat/>
    <w:pPr>
      <w:keepNext w:val="true"/>
      <w:keepLines w:val="true"/>
      <w:numPr>
        <w:ilvl w:val="5"/>
        <w:numId w:val="440"/>
      </w:numPr>
      <w:pBdr/>
      <w:spacing w:after="200" w:before="320"/>
      <w:ind/>
      <w:outlineLvl w:val="5"/>
    </w:pPr>
    <w:rPr>
      <w:rFonts w:ascii="Arial" w:hAnsi="Arial" w:eastAsia="Arial" w:cs="Arial"/>
      <w:b/>
      <w:bCs/>
      <w:sz w:val="22"/>
      <w:szCs w:val="22"/>
    </w:rPr>
  </w:style>
  <w:style w:type="character" w:styleId="1898">
    <w:name w:val="Heading 6 Char"/>
    <w:basedOn w:val="2068"/>
    <w:link w:val="1897"/>
    <w:uiPriority w:val="9"/>
    <w:pPr>
      <w:pBdr/>
      <w:spacing/>
      <w:ind/>
    </w:pPr>
    <w:rPr>
      <w:rFonts w:ascii="Arial" w:hAnsi="Arial" w:eastAsia="Arial" w:cs="Arial"/>
      <w:b/>
      <w:bCs/>
      <w:sz w:val="22"/>
      <w:szCs w:val="22"/>
    </w:rPr>
  </w:style>
  <w:style w:type="paragraph" w:styleId="1899">
    <w:name w:val="Heading 7"/>
    <w:basedOn w:val="2061"/>
    <w:next w:val="2061"/>
    <w:link w:val="1900"/>
    <w:uiPriority w:val="9"/>
    <w:unhideWhenUsed/>
    <w:qFormat/>
    <w:pPr>
      <w:keepNext w:val="true"/>
      <w:keepLines w:val="true"/>
      <w:numPr>
        <w:ilvl w:val="6"/>
        <w:numId w:val="440"/>
      </w:numPr>
      <w:pBdr/>
      <w:spacing w:after="200" w:before="320"/>
      <w:ind/>
      <w:outlineLvl w:val="6"/>
    </w:pPr>
    <w:rPr>
      <w:rFonts w:ascii="Arial" w:hAnsi="Arial" w:eastAsia="Arial" w:cs="Arial"/>
      <w:b/>
      <w:bCs/>
      <w:i/>
      <w:iCs/>
      <w:sz w:val="22"/>
      <w:szCs w:val="22"/>
    </w:rPr>
  </w:style>
  <w:style w:type="character" w:styleId="1900">
    <w:name w:val="Heading 7 Char"/>
    <w:basedOn w:val="2068"/>
    <w:link w:val="1899"/>
    <w:uiPriority w:val="9"/>
    <w:pPr>
      <w:pBdr/>
      <w:spacing/>
      <w:ind/>
    </w:pPr>
    <w:rPr>
      <w:rFonts w:ascii="Arial" w:hAnsi="Arial" w:eastAsia="Arial" w:cs="Arial"/>
      <w:b/>
      <w:bCs/>
      <w:i/>
      <w:iCs/>
      <w:sz w:val="22"/>
      <w:szCs w:val="22"/>
    </w:rPr>
  </w:style>
  <w:style w:type="paragraph" w:styleId="1901">
    <w:name w:val="Heading 9"/>
    <w:basedOn w:val="2061"/>
    <w:next w:val="2061"/>
    <w:link w:val="1902"/>
    <w:uiPriority w:val="9"/>
    <w:unhideWhenUsed/>
    <w:qFormat/>
    <w:pPr>
      <w:keepNext w:val="true"/>
      <w:keepLines w:val="true"/>
      <w:numPr>
        <w:ilvl w:val="8"/>
        <w:numId w:val="440"/>
      </w:numPr>
      <w:pBdr/>
      <w:spacing w:after="200" w:before="320"/>
      <w:ind/>
      <w:outlineLvl w:val="8"/>
    </w:pPr>
    <w:rPr>
      <w:rFonts w:ascii="Arial" w:hAnsi="Arial" w:eastAsia="Arial" w:cs="Arial"/>
      <w:i/>
      <w:iCs/>
      <w:sz w:val="21"/>
      <w:szCs w:val="21"/>
    </w:rPr>
  </w:style>
  <w:style w:type="character" w:styleId="1902">
    <w:name w:val="Heading 9 Char"/>
    <w:basedOn w:val="2068"/>
    <w:link w:val="1901"/>
    <w:uiPriority w:val="9"/>
    <w:pPr>
      <w:pBdr/>
      <w:spacing/>
      <w:ind/>
    </w:pPr>
    <w:rPr>
      <w:rFonts w:ascii="Arial" w:hAnsi="Arial" w:eastAsia="Arial" w:cs="Arial"/>
      <w:i/>
      <w:iCs/>
      <w:sz w:val="21"/>
      <w:szCs w:val="21"/>
    </w:rPr>
  </w:style>
  <w:style w:type="paragraph" w:styleId="1903">
    <w:name w:val="No Spacing"/>
    <w:uiPriority w:val="1"/>
    <w:qFormat/>
    <w:pPr>
      <w:pBdr/>
      <w:spacing w:after="0" w:before="0" w:line="240" w:lineRule="auto"/>
      <w:ind/>
    </w:pPr>
  </w:style>
  <w:style w:type="paragraph" w:styleId="1904">
    <w:name w:val="Title"/>
    <w:basedOn w:val="2061"/>
    <w:next w:val="2061"/>
    <w:link w:val="1905"/>
    <w:uiPriority w:val="10"/>
    <w:qFormat/>
    <w:pPr>
      <w:pBdr/>
      <w:spacing w:after="200" w:before="300"/>
      <w:ind/>
      <w:contextualSpacing w:val="true"/>
    </w:pPr>
    <w:rPr>
      <w:sz w:val="48"/>
      <w:szCs w:val="48"/>
    </w:rPr>
  </w:style>
  <w:style w:type="character" w:styleId="1905">
    <w:name w:val="Title Char"/>
    <w:basedOn w:val="2068"/>
    <w:link w:val="1904"/>
    <w:uiPriority w:val="10"/>
    <w:pPr>
      <w:pBdr/>
      <w:spacing/>
      <w:ind/>
    </w:pPr>
    <w:rPr>
      <w:sz w:val="48"/>
      <w:szCs w:val="48"/>
    </w:rPr>
  </w:style>
  <w:style w:type="paragraph" w:styleId="1906">
    <w:name w:val="Subtitle"/>
    <w:basedOn w:val="2061"/>
    <w:next w:val="2061"/>
    <w:link w:val="1907"/>
    <w:uiPriority w:val="11"/>
    <w:qFormat/>
    <w:pPr>
      <w:pBdr/>
      <w:spacing w:after="200" w:before="200"/>
      <w:ind/>
    </w:pPr>
    <w:rPr>
      <w:sz w:val="24"/>
      <w:szCs w:val="24"/>
    </w:rPr>
  </w:style>
  <w:style w:type="character" w:styleId="1907">
    <w:name w:val="Subtitle Char"/>
    <w:basedOn w:val="2068"/>
    <w:link w:val="1906"/>
    <w:uiPriority w:val="11"/>
    <w:pPr>
      <w:pBdr/>
      <w:spacing/>
      <w:ind/>
    </w:pPr>
    <w:rPr>
      <w:sz w:val="24"/>
      <w:szCs w:val="24"/>
    </w:rPr>
  </w:style>
  <w:style w:type="paragraph" w:styleId="1908">
    <w:name w:val="Quote"/>
    <w:basedOn w:val="2061"/>
    <w:next w:val="2061"/>
    <w:link w:val="1909"/>
    <w:uiPriority w:val="29"/>
    <w:qFormat/>
    <w:pPr>
      <w:pBdr/>
      <w:spacing/>
      <w:ind w:right="720" w:left="720"/>
    </w:pPr>
    <w:rPr>
      <w:i/>
    </w:rPr>
  </w:style>
  <w:style w:type="character" w:styleId="1909">
    <w:name w:val="Quote Char"/>
    <w:link w:val="1908"/>
    <w:uiPriority w:val="29"/>
    <w:pPr>
      <w:pBdr/>
      <w:spacing/>
      <w:ind/>
    </w:pPr>
    <w:rPr>
      <w:i/>
    </w:rPr>
  </w:style>
  <w:style w:type="paragraph" w:styleId="1910">
    <w:name w:val="Intense Quote"/>
    <w:basedOn w:val="2061"/>
    <w:next w:val="2061"/>
    <w:link w:val="191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1911">
    <w:name w:val="Intense Quote Char"/>
    <w:link w:val="1910"/>
    <w:uiPriority w:val="30"/>
    <w:pPr>
      <w:pBdr/>
      <w:spacing/>
      <w:ind/>
    </w:pPr>
    <w:rPr>
      <w:i/>
    </w:rPr>
  </w:style>
  <w:style w:type="paragraph" w:styleId="1912">
    <w:name w:val="Header"/>
    <w:basedOn w:val="2061"/>
    <w:link w:val="1913"/>
    <w:uiPriority w:val="99"/>
    <w:unhideWhenUsed/>
    <w:pPr>
      <w:pBdr/>
      <w:tabs>
        <w:tab w:val="center" w:leader="none" w:pos="7143"/>
        <w:tab w:val="right" w:leader="none" w:pos="14287"/>
      </w:tabs>
      <w:spacing w:after="0" w:line="240" w:lineRule="auto"/>
      <w:ind/>
    </w:pPr>
  </w:style>
  <w:style w:type="character" w:styleId="1913">
    <w:name w:val="Header Char"/>
    <w:basedOn w:val="2068"/>
    <w:link w:val="1912"/>
    <w:uiPriority w:val="99"/>
    <w:pPr>
      <w:pBdr/>
      <w:spacing/>
      <w:ind/>
    </w:pPr>
  </w:style>
  <w:style w:type="paragraph" w:styleId="1914">
    <w:name w:val="Footer"/>
    <w:basedOn w:val="2061"/>
    <w:link w:val="1917"/>
    <w:uiPriority w:val="99"/>
    <w:unhideWhenUsed/>
    <w:pPr>
      <w:pBdr/>
      <w:tabs>
        <w:tab w:val="center" w:leader="none" w:pos="7143"/>
        <w:tab w:val="right" w:leader="none" w:pos="14287"/>
      </w:tabs>
      <w:spacing w:after="0" w:line="240" w:lineRule="auto"/>
      <w:ind/>
    </w:pPr>
  </w:style>
  <w:style w:type="character" w:styleId="1915">
    <w:name w:val="Footer Char"/>
    <w:basedOn w:val="2068"/>
    <w:link w:val="1914"/>
    <w:uiPriority w:val="99"/>
    <w:pPr>
      <w:pBdr/>
      <w:spacing/>
      <w:ind/>
    </w:pPr>
  </w:style>
  <w:style w:type="paragraph" w:styleId="1916">
    <w:name w:val="Caption"/>
    <w:basedOn w:val="2061"/>
    <w:next w:val="2061"/>
    <w:uiPriority w:val="35"/>
    <w:semiHidden/>
    <w:unhideWhenUsed/>
    <w:qFormat/>
    <w:pPr>
      <w:pBdr/>
      <w:spacing w:line="276" w:lineRule="auto"/>
      <w:ind/>
    </w:pPr>
    <w:rPr>
      <w:b/>
      <w:bCs/>
      <w:color w:val="4f81bd" w:themeColor="accent1"/>
      <w:sz w:val="18"/>
      <w:szCs w:val="18"/>
    </w:rPr>
  </w:style>
  <w:style w:type="character" w:styleId="1917">
    <w:name w:val="Caption Char"/>
    <w:basedOn w:val="1916"/>
    <w:link w:val="1914"/>
    <w:uiPriority w:val="99"/>
    <w:pPr>
      <w:pBdr/>
      <w:spacing/>
      <w:ind/>
    </w:pPr>
  </w:style>
  <w:style w:type="table" w:styleId="1918">
    <w:name w:val="Table Grid"/>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19">
    <w:name w:val="Table Grid Light"/>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0">
    <w:name w:val="Plain Table 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1">
    <w:name w:val="Plain Table 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2">
    <w:name w:val="Plain Table 3"/>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3">
    <w:name w:val="Plain Table 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4">
    <w:name w:val="Plain Table 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5">
    <w:name w:val="Grid Table 1 Light"/>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6">
    <w:name w:val="Grid Table 1 Light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7">
    <w:name w:val="Grid Table 1 Light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8">
    <w:name w:val="Grid Table 1 Light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29">
    <w:name w:val="Grid Table 1 Light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0">
    <w:name w:val="Grid Table 1 Light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1">
    <w:name w:val="Grid Table 1 Light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2">
    <w:name w:val="Grid Table 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3">
    <w:name w:val="Grid Table 2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4">
    <w:name w:val="Grid Table 2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5">
    <w:name w:val="Grid Table 2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6">
    <w:name w:val="Grid Table 2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7">
    <w:name w:val="Grid Table 2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8">
    <w:name w:val="Grid Table 2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39">
    <w:name w:val="Grid Table 3"/>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0">
    <w:name w:val="Grid Table 3 - Accent 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1">
    <w:name w:val="Grid Table 3 - Accent 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2">
    <w:name w:val="Grid Table 3 - Accent 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3">
    <w:name w:val="Grid Table 3 - Accent 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4">
    <w:name w:val="Grid Table 3 - Accent 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5">
    <w:name w:val="Grid Table 3 - Accent 6"/>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6">
    <w:name w:val="Grid Table 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7">
    <w:name w:val="Grid Table 4 - Accent 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8">
    <w:name w:val="Grid Table 4 - Accent 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49">
    <w:name w:val="Grid Table 4 - Accent 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0">
    <w:name w:val="Grid Table 4 - Accent 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1">
    <w:name w:val="Grid Table 4 - Accent 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2">
    <w:name w:val="Grid Table 4 - Accent 6"/>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3">
    <w:name w:val="Grid Table 5 Dark"/>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4">
    <w:name w:val="Grid Table 5 Dark- Accent 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5">
    <w:name w:val="Grid Table 5 Dark - Accent 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6">
    <w:name w:val="Grid Table 5 Dark - Accent 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7">
    <w:name w:val="Grid Table 5 Dark- Accent 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8">
    <w:name w:val="Grid Table 5 Dark - Accent 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59">
    <w:name w:val="Grid Table 5 Dark - Accent 6"/>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60">
    <w:name w:val="Grid Table 6 Colorful"/>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1961">
    <w:name w:val="Grid Table 6 Colorful - Accent 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1962">
    <w:name w:val="Grid Table 6 Colorful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1963">
    <w:name w:val="Grid Table 6 Colorful - Accent 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1964">
    <w:name w:val="Grid Table 6 Colorful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1965">
    <w:name w:val="Grid Table 6 Colorful - Accent 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966">
    <w:name w:val="Grid Table 6 Colorful - Accent 6"/>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1967">
    <w:name w:val="Grid Table 7 Colorful"/>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68">
    <w:name w:val="Grid Table 7 Colorful - Accent 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69">
    <w:name w:val="Grid Table 7 Colorful - Accent 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0">
    <w:name w:val="Grid Table 7 Colorful - Accent 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1">
    <w:name w:val="Grid Table 7 Colorful - Accent 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2">
    <w:name w:val="Grid Table 7 Colorful - Accent 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3">
    <w:name w:val="Grid Table 7 Colorful - Accent 6"/>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4">
    <w:name w:val="List Table 1 Light"/>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5">
    <w:name w:val="List Table 1 Light - Accent 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6">
    <w:name w:val="List Table 1 Light - Accent 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7">
    <w:name w:val="List Table 1 Light - Accent 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8">
    <w:name w:val="List Table 1 Light - Accent 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79">
    <w:name w:val="List Table 1 Light - Accent 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0">
    <w:name w:val="List Table 1 Light - Accent 6"/>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1">
    <w:name w:val="List Table 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2">
    <w:name w:val="List Table 2 - Accent 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3">
    <w:name w:val="List Table 2 - Accent 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4">
    <w:name w:val="List Table 2 - Accent 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5">
    <w:name w:val="List Table 2 - Accent 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6">
    <w:name w:val="List Table 2 - Accent 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7">
    <w:name w:val="List Table 2 - Accent 6"/>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8">
    <w:name w:val="List Table 3"/>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89">
    <w:name w:val="List Table 3 - Accent 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0">
    <w:name w:val="List Table 3 - Accent 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1">
    <w:name w:val="List Table 3 - Accent 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2">
    <w:name w:val="List Table 3 - Accent 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3">
    <w:name w:val="List Table 3 - Accent 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4">
    <w:name w:val="List Table 3 - Accent 6"/>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5">
    <w:name w:val="List Table 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6">
    <w:name w:val="List Table 4 - Accent 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7">
    <w:name w:val="List Table 4 - Accent 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8">
    <w:name w:val="List Table 4 - Accent 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99">
    <w:name w:val="List Table 4 - Accent 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00">
    <w:name w:val="List Table 4 - Accent 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01">
    <w:name w:val="List Table 4 - Accent 6"/>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02">
    <w:name w:val="List Table 5 Dark"/>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2003">
    <w:name w:val="List Table 5 Dark - Accent 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2004">
    <w:name w:val="List Table 5 Dark - Accent 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2005">
    <w:name w:val="List Table 5 Dark - Accent 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2006">
    <w:name w:val="List Table 5 Dark - Accent 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2007">
    <w:name w:val="List Table 5 Dark - Accent 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2008">
    <w:name w:val="List Table 5 Dark - Accent 6"/>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2009">
    <w:name w:val="List Table 6 Colorful"/>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0">
    <w:name w:val="List Table 6 Colorful - Accent 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1">
    <w:name w:val="List Table 6 Colorful - Accent 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2">
    <w:name w:val="List Table 6 Colorful - Accent 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3">
    <w:name w:val="List Table 6 Colorful - Accent 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4">
    <w:name w:val="List Table 6 Colorful - Accent 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5">
    <w:name w:val="List Table 6 Colorful - Accent 6"/>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6">
    <w:name w:val="List Table 7 Colorful"/>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2017">
    <w:name w:val="List Table 7 Colorful - Accent 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2018">
    <w:name w:val="List Table 7 Colorful - Accent 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2019">
    <w:name w:val="List Table 7 Colorful - Accent 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2020">
    <w:name w:val="List Table 7 Colorful - Accent 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2021">
    <w:name w:val="List Table 7 Colorful - Accent 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2022">
    <w:name w:val="List Table 7 Colorful - Accent 6"/>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2023">
    <w:name w:val="Lined - Accent"/>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4">
    <w:name w:val="Lined - Accent 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5">
    <w:name w:val="Lined - Accent 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6">
    <w:name w:val="Lined - Accent 3"/>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7">
    <w:name w:val="Lined - Accent 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8">
    <w:name w:val="Lined - Accent 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9">
    <w:name w:val="Lined - Accent 6"/>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0">
    <w:name w:val="Bordered &amp; Lined - Accent"/>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1">
    <w:name w:val="Bordered &amp; Lined - Accent 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2">
    <w:name w:val="Bordered &amp; Lined - Accent 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3">
    <w:name w:val="Bordered &amp; Lined - Accent 3"/>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4">
    <w:name w:val="Bordered &amp; Lined - Accent 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5">
    <w:name w:val="Bordered &amp; Lined - Accent 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6">
    <w:name w:val="Bordered &amp; Lined - Accent 6"/>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7">
    <w:name w:val="Bordered"/>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8">
    <w:name w:val="Bordered - Accent 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9">
    <w:name w:val="Bordered - Accent 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0">
    <w:name w:val="Bordered - Accent 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1">
    <w:name w:val="Bordered - Accent 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2">
    <w:name w:val="Bordered - Accent 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3">
    <w:name w:val="Bordered - Accent 6"/>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2044">
    <w:name w:val="footnote text"/>
    <w:basedOn w:val="2061"/>
    <w:link w:val="2045"/>
    <w:uiPriority w:val="99"/>
    <w:semiHidden/>
    <w:unhideWhenUsed/>
    <w:pPr>
      <w:pBdr/>
      <w:spacing w:after="40" w:line="240" w:lineRule="auto"/>
      <w:ind/>
    </w:pPr>
    <w:rPr>
      <w:sz w:val="18"/>
    </w:rPr>
  </w:style>
  <w:style w:type="character" w:styleId="2045">
    <w:name w:val="Footnote Text Char"/>
    <w:link w:val="2044"/>
    <w:uiPriority w:val="99"/>
    <w:pPr>
      <w:pBdr/>
      <w:spacing/>
      <w:ind/>
    </w:pPr>
    <w:rPr>
      <w:sz w:val="18"/>
    </w:rPr>
  </w:style>
  <w:style w:type="character" w:styleId="2046">
    <w:name w:val="footnote reference"/>
    <w:basedOn w:val="2068"/>
    <w:uiPriority w:val="99"/>
    <w:unhideWhenUsed/>
    <w:pPr>
      <w:pBdr/>
      <w:spacing/>
      <w:ind/>
    </w:pPr>
    <w:rPr>
      <w:vertAlign w:val="superscript"/>
    </w:rPr>
  </w:style>
  <w:style w:type="paragraph" w:styleId="2047">
    <w:name w:val="endnote text"/>
    <w:basedOn w:val="2061"/>
    <w:link w:val="2048"/>
    <w:uiPriority w:val="99"/>
    <w:semiHidden/>
    <w:unhideWhenUsed/>
    <w:pPr>
      <w:pBdr/>
      <w:spacing w:after="0" w:line="240" w:lineRule="auto"/>
      <w:ind/>
    </w:pPr>
    <w:rPr>
      <w:sz w:val="20"/>
    </w:rPr>
  </w:style>
  <w:style w:type="character" w:styleId="2048">
    <w:name w:val="Endnote Text Char"/>
    <w:link w:val="2047"/>
    <w:uiPriority w:val="99"/>
    <w:pPr>
      <w:pBdr/>
      <w:spacing/>
      <w:ind/>
    </w:pPr>
    <w:rPr>
      <w:sz w:val="20"/>
    </w:rPr>
  </w:style>
  <w:style w:type="character" w:styleId="2049">
    <w:name w:val="endnote reference"/>
    <w:basedOn w:val="2068"/>
    <w:uiPriority w:val="99"/>
    <w:semiHidden/>
    <w:unhideWhenUsed/>
    <w:pPr>
      <w:pBdr/>
      <w:spacing/>
      <w:ind/>
    </w:pPr>
    <w:rPr>
      <w:vertAlign w:val="superscript"/>
    </w:rPr>
  </w:style>
  <w:style w:type="paragraph" w:styleId="2050">
    <w:name w:val="toc 1"/>
    <w:basedOn w:val="2061"/>
    <w:next w:val="2061"/>
    <w:uiPriority w:val="39"/>
    <w:unhideWhenUsed/>
    <w:pPr>
      <w:pBdr/>
      <w:spacing w:after="57"/>
      <w:ind w:right="0" w:firstLine="0" w:left="0"/>
    </w:pPr>
  </w:style>
  <w:style w:type="paragraph" w:styleId="2051">
    <w:name w:val="toc 2"/>
    <w:basedOn w:val="2061"/>
    <w:next w:val="2061"/>
    <w:uiPriority w:val="39"/>
    <w:unhideWhenUsed/>
    <w:pPr>
      <w:pBdr/>
      <w:spacing w:after="57"/>
      <w:ind w:right="0" w:firstLine="0" w:left="283"/>
    </w:pPr>
  </w:style>
  <w:style w:type="paragraph" w:styleId="2052">
    <w:name w:val="toc 3"/>
    <w:basedOn w:val="2061"/>
    <w:next w:val="2061"/>
    <w:uiPriority w:val="39"/>
    <w:unhideWhenUsed/>
    <w:pPr>
      <w:pBdr/>
      <w:spacing w:after="57"/>
      <w:ind w:right="0" w:firstLine="0" w:left="567"/>
    </w:pPr>
  </w:style>
  <w:style w:type="paragraph" w:styleId="2053">
    <w:name w:val="toc 4"/>
    <w:basedOn w:val="2061"/>
    <w:next w:val="2061"/>
    <w:uiPriority w:val="39"/>
    <w:unhideWhenUsed/>
    <w:pPr>
      <w:pBdr/>
      <w:spacing w:after="57"/>
      <w:ind w:right="0" w:firstLine="0" w:left="850"/>
    </w:pPr>
  </w:style>
  <w:style w:type="paragraph" w:styleId="2054">
    <w:name w:val="toc 5"/>
    <w:basedOn w:val="2061"/>
    <w:next w:val="2061"/>
    <w:uiPriority w:val="39"/>
    <w:unhideWhenUsed/>
    <w:pPr>
      <w:pBdr/>
      <w:spacing w:after="57"/>
      <w:ind w:right="0" w:firstLine="0" w:left="1134"/>
    </w:pPr>
  </w:style>
  <w:style w:type="paragraph" w:styleId="2055">
    <w:name w:val="toc 6"/>
    <w:basedOn w:val="2061"/>
    <w:next w:val="2061"/>
    <w:uiPriority w:val="39"/>
    <w:unhideWhenUsed/>
    <w:pPr>
      <w:pBdr/>
      <w:spacing w:after="57"/>
      <w:ind w:right="0" w:firstLine="0" w:left="1417"/>
    </w:pPr>
  </w:style>
  <w:style w:type="paragraph" w:styleId="2056">
    <w:name w:val="toc 7"/>
    <w:basedOn w:val="2061"/>
    <w:next w:val="2061"/>
    <w:uiPriority w:val="39"/>
    <w:unhideWhenUsed/>
    <w:pPr>
      <w:pBdr/>
      <w:spacing w:after="57"/>
      <w:ind w:right="0" w:firstLine="0" w:left="1701"/>
    </w:pPr>
  </w:style>
  <w:style w:type="paragraph" w:styleId="2057">
    <w:name w:val="toc 8"/>
    <w:basedOn w:val="2061"/>
    <w:next w:val="2061"/>
    <w:uiPriority w:val="39"/>
    <w:unhideWhenUsed/>
    <w:pPr>
      <w:pBdr/>
      <w:spacing w:after="57"/>
      <w:ind w:right="0" w:firstLine="0" w:left="1984"/>
    </w:pPr>
  </w:style>
  <w:style w:type="paragraph" w:styleId="2058">
    <w:name w:val="toc 9"/>
    <w:basedOn w:val="2061"/>
    <w:next w:val="2061"/>
    <w:uiPriority w:val="39"/>
    <w:unhideWhenUsed/>
    <w:pPr>
      <w:pBdr/>
      <w:spacing w:after="57"/>
      <w:ind w:right="0" w:firstLine="0" w:left="2268"/>
    </w:pPr>
  </w:style>
  <w:style w:type="paragraph" w:styleId="2059">
    <w:name w:val="TOC Heading"/>
    <w:uiPriority w:val="39"/>
    <w:unhideWhenUsed/>
    <w:pPr>
      <w:pBdr/>
      <w:spacing/>
      <w:ind/>
    </w:pPr>
  </w:style>
  <w:style w:type="paragraph" w:styleId="2060">
    <w:name w:val="table of figures"/>
    <w:basedOn w:val="2061"/>
    <w:next w:val="2061"/>
    <w:uiPriority w:val="99"/>
    <w:unhideWhenUsed/>
    <w:pPr>
      <w:pBdr/>
      <w:spacing w:after="0" w:afterAutospacing="0"/>
      <w:ind/>
    </w:pPr>
  </w:style>
  <w:style w:type="paragraph" w:styleId="2061" w:default="1">
    <w:name w:val="Normal"/>
    <w:next w:val="2061"/>
    <w:link w:val="2061"/>
    <w:qFormat/>
    <w:pPr>
      <w:pBdr/>
      <w:spacing/>
      <w:ind/>
    </w:pPr>
    <w:rPr>
      <w:sz w:val="28"/>
      <w:szCs w:val="28"/>
      <w:lang w:val="ro-RO" w:eastAsia="ru-RU" w:bidi="ar-SA"/>
    </w:rPr>
  </w:style>
  <w:style w:type="paragraph" w:styleId="2062">
    <w:name w:val="Heading 1"/>
    <w:basedOn w:val="2061"/>
    <w:next w:val="2061"/>
    <w:link w:val="2079"/>
    <w:uiPriority w:val="9"/>
    <w:qFormat/>
    <w:pPr>
      <w:keepNext w:val="true"/>
      <w:numPr>
        <w:ilvl w:val="0"/>
        <w:numId w:val="440"/>
      </w:numPr>
      <w:pBdr/>
      <w:spacing w:after="60" w:before="240"/>
      <w:ind w:firstLine="0" w:left="916"/>
      <w:outlineLvl w:val="0"/>
    </w:pPr>
    <w:rPr>
      <w:rFonts w:ascii="Cambria" w:hAnsi="Cambria"/>
      <w:b/>
      <w:bCs/>
      <w:color w:val="000000" w:themeColor="text1"/>
      <w:sz w:val="32"/>
      <w:szCs w:val="32"/>
      <w:lang w:val="ro-RO"/>
    </w:rPr>
  </w:style>
  <w:style w:type="paragraph" w:styleId="2063">
    <w:name w:val="Heading 2"/>
    <w:basedOn w:val="2061"/>
    <w:next w:val="2061"/>
    <w:link w:val="2080"/>
    <w:uiPriority w:val="9"/>
    <w:semiHidden/>
    <w:unhideWhenUsed/>
    <w:qFormat/>
    <w:pPr>
      <w:keepNext w:val="true"/>
      <w:numPr>
        <w:ilvl w:val="1"/>
        <w:numId w:val="440"/>
      </w:numPr>
      <w:pBdr/>
      <w:spacing w:after="60" w:before="240"/>
      <w:ind/>
      <w:outlineLvl w:val="1"/>
    </w:pPr>
    <w:rPr>
      <w:rFonts w:ascii="Cambria" w:hAnsi="Cambria"/>
      <w:b/>
      <w:bCs/>
      <w:i/>
      <w:iCs/>
    </w:rPr>
  </w:style>
  <w:style w:type="paragraph" w:styleId="2064">
    <w:name w:val="Heading 3"/>
    <w:basedOn w:val="2061"/>
    <w:next w:val="2061"/>
    <w:link w:val="2074"/>
    <w:uiPriority w:val="9"/>
    <w:unhideWhenUsed/>
    <w:qFormat/>
    <w:pPr>
      <w:keepNext w:val="true"/>
      <w:keepLines w:val="true"/>
      <w:numPr>
        <w:ilvl w:val="2"/>
        <w:numId w:val="440"/>
      </w:numPr>
      <w:pBdr/>
      <w:spacing w:before="200"/>
      <w:ind/>
      <w:outlineLvl w:val="2"/>
    </w:pPr>
    <w:rPr>
      <w:rFonts w:ascii="Cambria" w:hAnsi="Cambria"/>
      <w:b/>
      <w:bCs/>
      <w:color w:val="4f81bd"/>
      <w:sz w:val="20"/>
      <w:szCs w:val="20"/>
      <w:lang w:val="en-US" w:eastAsia="en-US"/>
    </w:rPr>
  </w:style>
  <w:style w:type="paragraph" w:styleId="2065">
    <w:name w:val="Heading 4"/>
    <w:basedOn w:val="2061"/>
    <w:next w:val="2061"/>
    <w:link w:val="2083"/>
    <w:uiPriority w:val="9"/>
    <w:semiHidden/>
    <w:unhideWhenUsed/>
    <w:qFormat/>
    <w:pPr>
      <w:keepNext w:val="true"/>
      <w:keepLines w:val="true"/>
      <w:numPr>
        <w:ilvl w:val="3"/>
        <w:numId w:val="440"/>
      </w:numPr>
      <w:pBdr/>
      <w:spacing w:before="200"/>
      <w:ind/>
      <w:outlineLvl w:val="3"/>
    </w:pPr>
    <w:rPr>
      <w:rFonts w:ascii="Cambria" w:hAnsi="Cambria" w:eastAsia="SimSun"/>
      <w:b/>
      <w:bCs/>
      <w:i/>
      <w:iCs/>
      <w:color w:val="4f81bd"/>
      <w:sz w:val="20"/>
      <w:szCs w:val="20"/>
      <w:lang w:val="ru-RU"/>
    </w:rPr>
  </w:style>
  <w:style w:type="paragraph" w:styleId="2066">
    <w:name w:val="Heading 5"/>
    <w:basedOn w:val="2061"/>
    <w:next w:val="2061"/>
    <w:link w:val="2072"/>
    <w:semiHidden/>
    <w:unhideWhenUsed/>
    <w:qFormat/>
    <w:pPr>
      <w:keepNext w:val="true"/>
      <w:numPr>
        <w:ilvl w:val="4"/>
        <w:numId w:val="440"/>
      </w:numPr>
      <w:pBdr/>
      <w:spacing/>
      <w:ind/>
      <w:jc w:val="center"/>
      <w:outlineLvl w:val="4"/>
    </w:pPr>
    <w:rPr>
      <w:rFonts w:ascii="$Caslon" w:hAnsi="$Caslon"/>
      <w:sz w:val="24"/>
      <w:szCs w:val="20"/>
      <w:lang w:val="en-US" w:eastAsia="en-US"/>
    </w:rPr>
  </w:style>
  <w:style w:type="paragraph" w:styleId="2067">
    <w:name w:val="Heading 8"/>
    <w:basedOn w:val="2061"/>
    <w:next w:val="2061"/>
    <w:link w:val="2073"/>
    <w:unhideWhenUsed/>
    <w:qFormat/>
    <w:pPr>
      <w:keepNext w:val="true"/>
      <w:numPr>
        <w:ilvl w:val="7"/>
        <w:numId w:val="440"/>
      </w:numPr>
      <w:pBdr/>
      <w:spacing/>
      <w:ind/>
      <w:jc w:val="center"/>
      <w:outlineLvl w:val="7"/>
    </w:pPr>
    <w:rPr>
      <w:rFonts w:ascii="$Caslon" w:hAnsi="$Caslon"/>
      <w:b/>
      <w:sz w:val="24"/>
      <w:szCs w:val="20"/>
      <w:lang w:val="en-US" w:eastAsia="en-US"/>
    </w:rPr>
  </w:style>
  <w:style w:type="character" w:styleId="2068" w:default="1">
    <w:name w:val="Default Paragraph Font"/>
    <w:next w:val="2068"/>
    <w:link w:val="2061"/>
    <w:semiHidden/>
    <w:pPr>
      <w:pBdr/>
      <w:spacing/>
      <w:ind/>
    </w:pPr>
  </w:style>
  <w:style w:type="table" w:styleId="2069">
    <w:name w:val="Table Normal"/>
    <w:next w:val="2069"/>
    <w:link w:val="2061"/>
    <w:semiHidden/>
    <w:pPr>
      <w:pBdr/>
      <w:spacing/>
      <w:ind/>
    </w:pPr>
    <w:tblPr>
      <w:tblW w:w="0" w:type="auto"/>
      <w:tblInd w:w="0" w:type="dxa"/>
      <w:tblBorders/>
      <w:tblLayout w:type="fixed"/>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2070" w:default="1">
    <w:name w:val="No List"/>
    <w:next w:val="2070"/>
    <w:link w:val="2061"/>
    <w:semiHidden/>
    <w:pPr>
      <w:pBdr/>
      <w:spacing/>
      <w:ind/>
    </w:pPr>
  </w:style>
  <w:style w:type="paragraph" w:styleId="2071">
    <w:name w:val="Balloon Text"/>
    <w:basedOn w:val="2061"/>
    <w:next w:val="2071"/>
    <w:link w:val="2061"/>
    <w:semiHidden/>
    <w:pPr>
      <w:pBdr/>
      <w:spacing/>
      <w:ind/>
    </w:pPr>
    <w:rPr>
      <w:rFonts w:ascii="Tahoma" w:hAnsi="Tahoma" w:cs="Tahoma"/>
      <w:sz w:val="16"/>
      <w:szCs w:val="16"/>
    </w:rPr>
  </w:style>
  <w:style w:type="character" w:styleId="2072">
    <w:name w:val="Heading 5 Char"/>
    <w:next w:val="2072"/>
    <w:link w:val="2066"/>
    <w:semiHidden/>
    <w:pPr>
      <w:pBdr/>
      <w:spacing/>
      <w:ind/>
    </w:pPr>
    <w:rPr>
      <w:rFonts w:ascii="$Caslon" w:hAnsi="$Caslon"/>
      <w:sz w:val="24"/>
      <w:lang w:val="en-US"/>
    </w:rPr>
  </w:style>
  <w:style w:type="character" w:styleId="2073">
    <w:name w:val="Heading 8 Char"/>
    <w:next w:val="2073"/>
    <w:link w:val="2067"/>
    <w:pPr>
      <w:pBdr/>
      <w:spacing/>
      <w:ind/>
    </w:pPr>
    <w:rPr>
      <w:rFonts w:ascii="$Caslon" w:hAnsi="$Caslon"/>
      <w:b/>
      <w:sz w:val="24"/>
    </w:rPr>
  </w:style>
  <w:style w:type="character" w:styleId="2074">
    <w:name w:val="Heading 3 Char"/>
    <w:next w:val="2074"/>
    <w:link w:val="2064"/>
    <w:uiPriority w:val="9"/>
    <w:pPr>
      <w:pBdr/>
      <w:spacing/>
      <w:ind/>
    </w:pPr>
    <w:rPr>
      <w:rFonts w:ascii="Cambria" w:hAnsi="Cambria"/>
      <w:b/>
      <w:bCs/>
      <w:color w:val="4f81bd"/>
    </w:rPr>
  </w:style>
  <w:style w:type="paragraph" w:styleId="2075">
    <w:name w:val="cb"/>
    <w:basedOn w:val="2061"/>
    <w:next w:val="2075"/>
    <w:link w:val="2061"/>
    <w:pPr>
      <w:pBdr/>
      <w:spacing/>
      <w:ind/>
      <w:jc w:val="center"/>
    </w:pPr>
    <w:rPr>
      <w:b/>
      <w:bCs/>
      <w:sz w:val="24"/>
      <w:szCs w:val="24"/>
      <w:lang w:val="en-US" w:eastAsia="en-US"/>
    </w:rPr>
  </w:style>
  <w:style w:type="paragraph" w:styleId="2076">
    <w:name w:val="cn"/>
    <w:basedOn w:val="2061"/>
    <w:next w:val="2076"/>
    <w:link w:val="2061"/>
    <w:pPr>
      <w:pBdr/>
      <w:spacing/>
      <w:ind/>
      <w:jc w:val="center"/>
    </w:pPr>
    <w:rPr>
      <w:sz w:val="24"/>
      <w:szCs w:val="24"/>
      <w:lang w:val="en-US" w:eastAsia="en-US"/>
    </w:rPr>
  </w:style>
  <w:style w:type="paragraph" w:styleId="2077">
    <w:name w:val="Body Text Indent"/>
    <w:basedOn w:val="2061"/>
    <w:next w:val="2077"/>
    <w:link w:val="2078"/>
    <w:pPr>
      <w:pBdr/>
      <w:spacing/>
      <w:ind w:firstLine="720"/>
      <w:jc w:val="center"/>
    </w:pPr>
    <w:rPr>
      <w:szCs w:val="20"/>
      <w:lang w:val="ru-RU"/>
    </w:rPr>
  </w:style>
  <w:style w:type="character" w:styleId="2078">
    <w:name w:val="Body Text Indent Char"/>
    <w:next w:val="2078"/>
    <w:link w:val="2077"/>
    <w:pPr>
      <w:pBdr/>
      <w:spacing/>
      <w:ind/>
    </w:pPr>
    <w:rPr>
      <w:sz w:val="28"/>
      <w:lang w:val="ru-RU" w:eastAsia="ru-RU"/>
    </w:rPr>
  </w:style>
  <w:style w:type="character" w:styleId="2079">
    <w:name w:val="Heading 1 Char"/>
    <w:next w:val="2079"/>
    <w:link w:val="2062"/>
    <w:uiPriority w:val="9"/>
    <w:pPr>
      <w:pBdr/>
      <w:spacing/>
      <w:ind/>
    </w:pPr>
    <w:rPr>
      <w:color w:val="000000" w:themeColor="text1"/>
      <w:lang w:val="ro-RO"/>
    </w:rPr>
  </w:style>
  <w:style w:type="character" w:styleId="2080">
    <w:name w:val="Heading 2 Char"/>
    <w:next w:val="2080"/>
    <w:link w:val="2063"/>
    <w:uiPriority w:val="9"/>
    <w:semiHidden/>
    <w:pPr>
      <w:pBdr/>
      <w:spacing/>
      <w:ind/>
    </w:pPr>
    <w:rPr>
      <w:rFonts w:ascii="Cambria" w:hAnsi="Cambria" w:eastAsia="Times New Roman" w:cs="Times New Roman"/>
      <w:b/>
      <w:bCs/>
      <w:i/>
      <w:iCs/>
      <w:sz w:val="28"/>
      <w:szCs w:val="28"/>
      <w:lang w:val="ro-RO" w:eastAsia="ru-RU"/>
    </w:rPr>
  </w:style>
  <w:style w:type="paragraph" w:styleId="2081">
    <w:name w:val="Body Text"/>
    <w:basedOn w:val="2061"/>
    <w:next w:val="2081"/>
    <w:link w:val="2082"/>
    <w:uiPriority w:val="99"/>
    <w:unhideWhenUsed/>
    <w:pPr>
      <w:pBdr/>
      <w:spacing w:after="120"/>
      <w:ind/>
    </w:pPr>
  </w:style>
  <w:style w:type="character" w:styleId="2082">
    <w:name w:val="Body Text Char"/>
    <w:next w:val="2082"/>
    <w:link w:val="2081"/>
    <w:uiPriority w:val="99"/>
    <w:pPr>
      <w:pBdr/>
      <w:spacing/>
      <w:ind/>
    </w:pPr>
    <w:rPr>
      <w:sz w:val="28"/>
      <w:szCs w:val="28"/>
      <w:lang w:val="ro-RO" w:eastAsia="ru-RU"/>
    </w:rPr>
  </w:style>
  <w:style w:type="character" w:styleId="2083">
    <w:name w:val="Heading 4 Char"/>
    <w:next w:val="2083"/>
    <w:link w:val="2065"/>
    <w:uiPriority w:val="9"/>
    <w:semiHidden/>
    <w:pPr>
      <w:pBdr/>
      <w:spacing/>
      <w:ind/>
    </w:pPr>
    <w:rPr>
      <w:rFonts w:ascii="Cambria" w:hAnsi="Cambria" w:eastAsia="SimSun"/>
      <w:b/>
      <w:bCs/>
      <w:i/>
      <w:iCs/>
      <w:color w:val="4f81bd"/>
      <w:lang w:val="ru-RU" w:eastAsia="ru-RU"/>
    </w:rPr>
  </w:style>
  <w:style w:type="character" w:styleId="2084">
    <w:name w:val="Hyperlink"/>
    <w:next w:val="2084"/>
    <w:link w:val="2061"/>
    <w:uiPriority w:val="99"/>
    <w:semiHidden/>
    <w:unhideWhenUsed/>
    <w:pPr>
      <w:pBdr/>
      <w:spacing/>
      <w:ind/>
    </w:pPr>
    <w:rPr>
      <w:color w:val="0000ff"/>
      <w:u w:val="single"/>
    </w:rPr>
  </w:style>
  <w:style w:type="character" w:styleId="2085">
    <w:name w:val="Strong"/>
    <w:next w:val="2085"/>
    <w:link w:val="2061"/>
    <w:uiPriority w:val="22"/>
    <w:qFormat/>
    <w:pPr>
      <w:pBdr/>
      <w:spacing/>
      <w:ind/>
    </w:pPr>
    <w:rPr>
      <w:b/>
      <w:bCs/>
    </w:rPr>
  </w:style>
  <w:style w:type="paragraph" w:styleId="2086">
    <w:name w:val="Normal (Web)"/>
    <w:basedOn w:val="2061"/>
    <w:next w:val="2086"/>
    <w:link w:val="2061"/>
    <w:uiPriority w:val="99"/>
    <w:unhideWhenUsed/>
    <w:pPr>
      <w:pBdr/>
      <w:spacing w:after="100" w:afterAutospacing="1" w:before="100" w:beforeAutospacing="1"/>
      <w:ind/>
    </w:pPr>
    <w:rPr>
      <w:sz w:val="24"/>
      <w:szCs w:val="24"/>
      <w:lang w:val="en-US" w:eastAsia="en-US"/>
    </w:rPr>
  </w:style>
  <w:style w:type="paragraph" w:styleId="2087">
    <w:name w:val="tt"/>
    <w:basedOn w:val="2061"/>
    <w:next w:val="2087"/>
    <w:link w:val="2061"/>
    <w:pPr>
      <w:pBdr/>
      <w:spacing w:after="100" w:afterAutospacing="1" w:before="100" w:beforeAutospacing="1"/>
      <w:ind/>
      <w:jc w:val="center"/>
    </w:pPr>
    <w:rPr>
      <w:b/>
      <w:bCs/>
      <w:sz w:val="24"/>
      <w:szCs w:val="24"/>
      <w:lang w:val="en-US" w:eastAsia="en-US"/>
    </w:rPr>
  </w:style>
  <w:style w:type="paragraph" w:styleId="2088">
    <w:name w:val="List Paragraph"/>
    <w:basedOn w:val="2061"/>
    <w:next w:val="2088"/>
    <w:link w:val="2061"/>
    <w:uiPriority w:val="99"/>
    <w:qFormat/>
    <w:pPr>
      <w:pBdr/>
      <w:spacing/>
      <w:ind w:left="720"/>
      <w:contextualSpacing w:val="true"/>
    </w:pPr>
    <w:rPr>
      <w:rFonts w:eastAsia="Calibri"/>
      <w:sz w:val="24"/>
      <w:szCs w:val="24"/>
      <w:lang w:val="sv-SE" w:eastAsia="en-US"/>
    </w:rPr>
  </w:style>
  <w:style w:type="paragraph" w:styleId="2089">
    <w:name w:val="md"/>
    <w:basedOn w:val="2061"/>
    <w:next w:val="2089"/>
    <w:link w:val="2061"/>
    <w:pPr>
      <w:pBdr/>
      <w:spacing w:after="100" w:afterAutospacing="1" w:before="100" w:beforeAutospacing="1"/>
      <w:ind/>
    </w:pPr>
    <w:rPr>
      <w:i/>
      <w:iCs/>
      <w:color w:val="663300"/>
      <w:sz w:val="20"/>
      <w:szCs w:val="20"/>
      <w:lang w:val="en-US" w:eastAsia="en-US"/>
    </w:rPr>
  </w:style>
  <w:style w:type="character" w:styleId="2090">
    <w:name w:val="Comment Reference"/>
    <w:next w:val="2090"/>
    <w:link w:val="2061"/>
    <w:uiPriority w:val="99"/>
    <w:semiHidden/>
    <w:unhideWhenUsed/>
    <w:pPr>
      <w:pBdr/>
      <w:spacing/>
      <w:ind/>
    </w:pPr>
    <w:rPr>
      <w:sz w:val="16"/>
      <w:szCs w:val="16"/>
    </w:rPr>
  </w:style>
  <w:style w:type="paragraph" w:styleId="2091">
    <w:name w:val="Comment Text"/>
    <w:basedOn w:val="2061"/>
    <w:next w:val="2091"/>
    <w:link w:val="2092"/>
    <w:uiPriority w:val="99"/>
    <w:semiHidden/>
    <w:unhideWhenUsed/>
    <w:pPr>
      <w:pBdr/>
      <w:spacing/>
      <w:ind/>
    </w:pPr>
    <w:rPr>
      <w:sz w:val="20"/>
      <w:szCs w:val="20"/>
    </w:rPr>
  </w:style>
  <w:style w:type="character" w:styleId="2092">
    <w:name w:val="Comment Text Char"/>
    <w:next w:val="2092"/>
    <w:link w:val="2091"/>
    <w:uiPriority w:val="99"/>
    <w:semiHidden/>
    <w:pPr>
      <w:pBdr/>
      <w:spacing/>
      <w:ind/>
    </w:pPr>
    <w:rPr>
      <w:lang w:val="ro-RO"/>
    </w:rPr>
  </w:style>
  <w:style w:type="paragraph" w:styleId="2093">
    <w:name w:val="Comment Subject"/>
    <w:basedOn w:val="2091"/>
    <w:next w:val="2091"/>
    <w:link w:val="2094"/>
    <w:uiPriority w:val="99"/>
    <w:semiHidden/>
    <w:unhideWhenUsed/>
    <w:pPr>
      <w:pBdr/>
      <w:spacing/>
      <w:ind/>
    </w:pPr>
    <w:rPr>
      <w:b/>
      <w:bCs/>
    </w:rPr>
  </w:style>
  <w:style w:type="character" w:styleId="2094">
    <w:name w:val="Comment Subject Char"/>
    <w:next w:val="2094"/>
    <w:link w:val="2093"/>
    <w:uiPriority w:val="99"/>
    <w:semiHidden/>
    <w:pPr>
      <w:pBdr/>
      <w:spacing/>
      <w:ind/>
    </w:pPr>
    <w:rPr>
      <w:b/>
      <w:bCs/>
      <w:lang w:val="ro-RO"/>
    </w:rPr>
  </w:style>
  <w:style w:type="table" w:styleId="2095"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2096" w:customStyle="1">
    <w:name w:val="fontstyle07"/>
    <w:pPr>
      <w:pBdr/>
      <w:spacing/>
      <w:ind/>
    </w:pPr>
    <w:rPr>
      <w:rFonts w:ascii="Times New Roman" w:hAnsi="Times New Roman" w:cs="Times New Roman"/>
      <w:color w:val="000000"/>
      <w:sz w:val="28"/>
      <w:szCs w:val="28"/>
    </w:rPr>
  </w:style>
  <w:style w:type="character" w:styleId="2097" w:customStyle="1">
    <w:name w:val="fontstyle05"/>
    <w:pPr>
      <w:pBdr/>
      <w:spacing/>
      <w:ind/>
    </w:pPr>
    <w:rPr>
      <w:rFonts w:ascii="Times New Roman" w:hAnsi="Times New Roman" w:cs="Times New Roman"/>
      <w:b/>
      <w:bCs/>
      <w:color w:val="000000"/>
      <w:sz w:val="28"/>
      <w:szCs w:val="28"/>
    </w:rPr>
  </w:style>
  <w:style w:type="character" w:styleId="2098" w:customStyle="1">
    <w:name w:val="fontstyle02"/>
    <w:pPr>
      <w:pBdr/>
      <w:spacing/>
      <w:ind/>
    </w:pPr>
    <w:rPr>
      <w:rFonts w:ascii="Times New Roman" w:hAnsi="Times New Roman" w:cs="Times New Roman"/>
      <w:i/>
      <w:iCs/>
      <w:color w:val="000000"/>
      <w:sz w:val="28"/>
      <w:szCs w:val="28"/>
    </w:rPr>
  </w:style>
  <w:style w:type="paragraph" w:styleId="2099" w:customStyle="1">
    <w:name w:val="Numerotare_Cifre_Acolade"/>
    <w:qFormat/>
    <w:pPr>
      <w:keepNext w:val="false"/>
      <w:keepLines w:val="false"/>
      <w:pageBreakBefore w:val="false"/>
      <w:widowControl w:val="true"/>
      <w:numPr>
        <w:ilvl w:val="0"/>
        <w:numId w:val="0"/>
      </w:numPr>
      <w:suppressLineNumbers w:val="false"/>
      <w:pBdr>
        <w:top w:val="none" w:color="000000" w:sz="4" w:space="0"/>
        <w:left w:val="none" w:color="000000" w:sz="4" w:space="0"/>
        <w:bottom w:val="none" w:color="000000" w:sz="4" w:space="0"/>
        <w:right w:val="none" w:color="000000" w:sz="4" w:space="0"/>
        <w:between w:val="none" w:color="000000" w:sz="4" w:space="0"/>
      </w:pBdr>
      <w:shd w:val="nil"/>
      <w:spacing w:after="0" w:afterAutospacing="0" w:before="0" w:beforeAutospacing="0" w:line="276" w:lineRule="auto"/>
      <w:ind w:right="0" w:hanging="360" w:left="928"/>
      <w:contextualSpacing w:val="false"/>
      <w:jc w:val="both"/>
    </w:pPr>
    <w:rPr>
      <w:rFonts w:ascii="Times New Roman" w:hAnsi="Times New Roman" w:eastAsiaTheme="minorEastAsia" w:cstheme="minorBidi"/>
      <w:b w:val="0"/>
      <w:bCs w:val="0"/>
      <w:i w:val="0"/>
      <w:iCs w:val="0"/>
      <w:caps w:val="0"/>
      <w:smallCaps w:val="0"/>
      <w:strike w:val="0"/>
      <w:vanish w:val="0"/>
      <w:color w:val="auto"/>
      <w:spacing w:val="0"/>
      <w:position w:val="0"/>
      <w:sz w:val="24"/>
      <w:szCs w:val="22"/>
      <w:highlight w:val="none"/>
      <w:u w:val="none"/>
      <w:vertAlign w:val="baseline"/>
      <w:rtl w:val="0"/>
      <w:cs w:val="0"/>
      <w:lang w:val="ro-RO" w:eastAsia="en-US" w:bidi="ar-SA"/>
      <w14:ligatures w14:val="none"/>
    </w:rPr>
  </w:style>
  <w:style w:type="paragraph" w:styleId="2100" w:customStyle="1">
    <w:name w:val="Numerotare_Litere"/>
    <w:qFormat/>
    <w:pPr>
      <w:keepNext w:val="false"/>
      <w:keepLines w:val="false"/>
      <w:pageBreakBefore w:val="false"/>
      <w:widowControl w:val="true"/>
      <w:numPr>
        <w:ilvl w:val="0"/>
        <w:numId w:val="0"/>
      </w:numPr>
      <w:suppressLineNumbers w:val="false"/>
      <w:pBdr>
        <w:top w:val="none" w:color="000000" w:sz="4" w:space="0"/>
        <w:left w:val="none" w:color="000000" w:sz="4" w:space="0"/>
        <w:bottom w:val="none" w:color="000000" w:sz="4" w:space="0"/>
        <w:right w:val="none" w:color="000000" w:sz="4" w:space="0"/>
        <w:between w:val="none" w:color="000000" w:sz="4" w:space="0"/>
      </w:pBdr>
      <w:shd w:val="nil"/>
      <w:spacing w:after="0" w:afterAutospacing="0" w:before="0" w:beforeAutospacing="0" w:line="276" w:lineRule="auto"/>
      <w:ind w:right="0" w:hanging="360" w:left="720"/>
      <w:contextualSpacing w:val="false"/>
      <w:jc w:val="both"/>
    </w:pPr>
    <w:rPr>
      <w:rFonts w:ascii="Times New Roman" w:hAnsi="Times New Roman" w:eastAsiaTheme="minorEastAsia" w:cstheme="minorBidi"/>
      <w:b w:val="0"/>
      <w:bCs w:val="0"/>
      <w:i w:val="0"/>
      <w:iCs w:val="0"/>
      <w:caps w:val="0"/>
      <w:smallCaps w:val="0"/>
      <w:strike w:val="0"/>
      <w:vanish w:val="0"/>
      <w:color w:val="auto"/>
      <w:spacing w:val="0"/>
      <w:position w:val="0"/>
      <w:sz w:val="24"/>
      <w:szCs w:val="22"/>
      <w:highlight w:val="none"/>
      <w:u w:val="none"/>
      <w:vertAlign w:val="baseline"/>
      <w:rtl w:val="0"/>
      <w:cs w:val="0"/>
      <w:lang w:val="ro-RO" w:eastAsia="en-US" w:bidi="ar-SA"/>
      <w14:ligatures w14:val="none"/>
    </w:rPr>
  </w:style>
  <w:style w:type="paragraph" w:styleId="2101" w:customStyle="1">
    <w:name w:val="Articole_Concept"/>
    <w:qFormat/>
    <w:pPr>
      <w:keepNext w:val="false"/>
      <w:keepLines w:val="false"/>
      <w:pageBreakBefore w:val="false"/>
      <w:widowControl w:val="true"/>
      <w:numPr>
        <w:ilvl w:val="0"/>
        <w:numId w:val="0"/>
      </w:numPr>
      <w:suppressLineNumbers w:val="false"/>
      <w:pBdr>
        <w:top w:val="none" w:color="000000" w:sz="4" w:space="0"/>
        <w:left w:val="none" w:color="000000" w:sz="4" w:space="0"/>
        <w:bottom w:val="none" w:color="000000" w:sz="4" w:space="0"/>
        <w:right w:val="none" w:color="000000" w:sz="4" w:space="0"/>
        <w:between w:val="none" w:color="000000" w:sz="4" w:space="0"/>
      </w:pBdr>
      <w:shd w:val="nil"/>
      <w:spacing w:after="0" w:afterAutospacing="0" w:before="160" w:beforeAutospacing="0" w:line="276" w:lineRule="auto"/>
      <w:ind w:right="0" w:hanging="360" w:left="720"/>
      <w:contextualSpacing w:val="false"/>
      <w:jc w:val="both"/>
    </w:pPr>
    <w:rPr>
      <w:rFonts w:ascii="Times New Roman" w:hAnsi="Times New Roman" w:eastAsiaTheme="minorEastAsia" w:cstheme="minorBidi"/>
      <w:b/>
      <w:bCs w:val="0"/>
      <w:i w:val="0"/>
      <w:iCs w:val="0"/>
      <w:caps w:val="0"/>
      <w:smallCaps w:val="0"/>
      <w:strike w:val="0"/>
      <w:vanish w:val="0"/>
      <w:color w:val="auto"/>
      <w:spacing w:val="0"/>
      <w:position w:val="0"/>
      <w:sz w:val="24"/>
      <w:szCs w:val="22"/>
      <w:highlight w:val="none"/>
      <w:u w:val="none"/>
      <w:vertAlign w:val="baseline"/>
      <w:rtl w:val="0"/>
      <w:cs w:val="0"/>
      <w:lang w:val="ro-RO" w:eastAsia="en-US"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image" Target="media/image1.wmf"/><Relationship Id="rId11" Type="http://schemas.openxmlformats.org/officeDocument/2006/relationships/package" Target="embeddings/Microsoft_Word_Document1.docx"/><Relationship Id="rId12" Type="http://schemas.openxmlformats.org/officeDocument/2006/relationships/image" Target="media/image2.png"/><Relationship Id="rId13" Type="http://schemas.openxmlformats.org/officeDocument/2006/relationships/hyperlink" Target="lex:LPLP2003020717" TargetMode="External"/><Relationship Id="rId14"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ONLYOFFICE/8.0.0.99</Application>
  <Company>Hewlett-Packard Company</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 privire la eliberarea din funcţie</dc:title>
  <dc:creator>Ganenco</dc:creator>
  <cp:lastModifiedBy>Irina Ghirghilijiu (irina.ghirghilijiu@gov.md)</cp:lastModifiedBy>
  <cp:revision>153</cp:revision>
  <dcterms:created xsi:type="dcterms:W3CDTF">2022-08-16T12:52:00Z</dcterms:created>
  <dcterms:modified xsi:type="dcterms:W3CDTF">2025-02-28T14:30:38Z</dcterms:modified>
  <cp:version>1048576</cp:version>
</cp:coreProperties>
</file>