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1B8F" w:rsidRPr="000E1C18" w:rsidRDefault="00B11B8F" w:rsidP="000E1C18">
      <w:pPr>
        <w:spacing w:after="0" w:line="240" w:lineRule="auto"/>
        <w:jc w:val="center"/>
        <w:rPr>
          <w:rFonts w:cstheme="minorHAnsi"/>
          <w:b/>
          <w:color w:val="365F91"/>
        </w:rPr>
      </w:pPr>
      <w:r w:rsidRPr="000E1C18">
        <w:rPr>
          <w:rFonts w:cstheme="minorHAnsi"/>
          <w:b/>
          <w:noProof/>
          <w:color w:val="365F91"/>
          <w:lang w:val="ru-RU" w:eastAsia="ru-RU"/>
        </w:rPr>
        <w:drawing>
          <wp:anchor distT="0" distB="0" distL="114300" distR="114300" simplePos="0" relativeHeight="251660288" behindDoc="1" locked="0" layoutInCell="1" allowOverlap="1" wp14:anchorId="1FE609C6" wp14:editId="5711B962">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0E1C18">
        <w:rPr>
          <w:rFonts w:cstheme="minorHAnsi"/>
          <w:b/>
          <w:color w:val="365F91"/>
        </w:rPr>
        <w:t>Congresul Autorităților Locale din Moldova</w:t>
      </w:r>
    </w:p>
    <w:p w:rsidR="00B11B8F" w:rsidRPr="000E1C18" w:rsidRDefault="00B11B8F" w:rsidP="000E1C18">
      <w:pPr>
        <w:spacing w:after="0" w:line="240" w:lineRule="auto"/>
        <w:ind w:firstLine="708"/>
        <w:jc w:val="center"/>
        <w:rPr>
          <w:rFonts w:cstheme="minorHAnsi"/>
        </w:rPr>
      </w:pPr>
      <w:r w:rsidRPr="000E1C18">
        <w:rPr>
          <w:rFonts w:cstheme="minorHAnsi"/>
        </w:rPr>
        <w:t>str. Columna 106A, Chisinau, Republica Moldova (secretariat)</w:t>
      </w:r>
    </w:p>
    <w:p w:rsidR="00B11B8F" w:rsidRPr="000E1C18" w:rsidRDefault="00B11B8F" w:rsidP="000E1C18">
      <w:pPr>
        <w:spacing w:after="0" w:line="240" w:lineRule="auto"/>
        <w:jc w:val="center"/>
        <w:rPr>
          <w:rFonts w:cstheme="minorHAnsi"/>
        </w:rPr>
      </w:pPr>
      <w:r w:rsidRPr="000E1C18">
        <w:rPr>
          <w:rFonts w:cstheme="minorHAnsi"/>
        </w:rPr>
        <w:t>t. 22-35-09, fax 22-35-29, mob. 079588547, info@calm.md, www.calm.md</w:t>
      </w:r>
    </w:p>
    <w:p w:rsidR="00B11B8F" w:rsidRPr="000E1C18" w:rsidRDefault="00B11B8F" w:rsidP="000E1C18">
      <w:pPr>
        <w:spacing w:before="60" w:after="0" w:line="240" w:lineRule="auto"/>
        <w:jc w:val="both"/>
        <w:rPr>
          <w:rFonts w:cstheme="minorHAnsi"/>
          <w:sz w:val="24"/>
          <w:szCs w:val="24"/>
          <w:lang w:eastAsia="ru-RU"/>
        </w:rPr>
      </w:pPr>
      <w:r w:rsidRPr="000E1C18">
        <w:rPr>
          <w:rFonts w:eastAsia="Times New Roman" w:cstheme="minorHAnsi"/>
          <w:noProof/>
          <w:sz w:val="24"/>
          <w:szCs w:val="24"/>
          <w:lang w:val="ru-RU" w:eastAsia="ru-RU"/>
        </w:rPr>
        <mc:AlternateContent>
          <mc:Choice Requires="wps">
            <w:drawing>
              <wp:anchor distT="4294967291" distB="4294967291" distL="114300" distR="114300" simplePos="0" relativeHeight="251659264" behindDoc="0" locked="0" layoutInCell="1" allowOverlap="1" wp14:anchorId="5E01D73E" wp14:editId="07AB3BEB">
                <wp:simplePos x="0" y="0"/>
                <wp:positionH relativeFrom="column">
                  <wp:posOffset>890905</wp:posOffset>
                </wp:positionH>
                <wp:positionV relativeFrom="paragraph">
                  <wp:posOffset>104774</wp:posOffset>
                </wp:positionV>
                <wp:extent cx="4827270" cy="0"/>
                <wp:effectExtent l="0" t="0" r="30480"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090D9EE" id="Прямая соединительная линия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" strokecolor="#4a7ebb">
                <o:lock v:ext="edit" shapetype="f"/>
              </v:line>
            </w:pict>
          </mc:Fallback>
        </mc:AlternateContent>
      </w:r>
    </w:p>
    <w:p w:rsidR="00B11B8F" w:rsidRPr="000E1C18" w:rsidRDefault="00B11B8F" w:rsidP="000E1C18">
      <w:pPr>
        <w:spacing w:after="0" w:line="240" w:lineRule="auto"/>
        <w:ind w:left="90"/>
        <w:jc w:val="both"/>
        <w:rPr>
          <w:rFonts w:eastAsia="Times New Roman" w:cstheme="minorHAnsi"/>
          <w:b/>
          <w:bCs/>
          <w:color w:val="17365D"/>
          <w:sz w:val="24"/>
          <w:szCs w:val="24"/>
        </w:rPr>
      </w:pPr>
    </w:p>
    <w:p w:rsidR="00B11B8F" w:rsidRPr="000E1C18" w:rsidRDefault="00B11B8F" w:rsidP="000E1C18">
      <w:pPr>
        <w:shd w:val="clear" w:color="auto" w:fill="95B3D7"/>
        <w:spacing w:after="0" w:line="240" w:lineRule="auto"/>
        <w:jc w:val="center"/>
        <w:rPr>
          <w:rFonts w:eastAsia="Times New Roman" w:cstheme="minorHAnsi"/>
          <w:b/>
          <w:bCs/>
          <w:sz w:val="24"/>
          <w:szCs w:val="24"/>
        </w:rPr>
      </w:pPr>
      <w:r w:rsidRPr="000E1C18">
        <w:rPr>
          <w:rFonts w:eastAsia="Times New Roman" w:cstheme="minorHAnsi"/>
          <w:b/>
          <w:bCs/>
          <w:sz w:val="24"/>
          <w:szCs w:val="24"/>
        </w:rPr>
        <w:t>BULETIN INFORMATIV 28 noiembrie – 11 decembrie 2016</w:t>
      </w:r>
    </w:p>
    <w:p w:rsidR="00B11B8F" w:rsidRPr="000E1C18" w:rsidRDefault="00B11B8F" w:rsidP="000E1C18">
      <w:pPr>
        <w:shd w:val="clear" w:color="auto" w:fill="FBFBFB"/>
        <w:spacing w:after="0" w:line="360" w:lineRule="atLeast"/>
        <w:jc w:val="both"/>
        <w:outlineLvl w:val="0"/>
        <w:rPr>
          <w:rFonts w:cstheme="minorHAnsi"/>
          <w:b/>
          <w:color w:val="44546A" w:themeColor="text2"/>
          <w:sz w:val="24"/>
          <w:szCs w:val="24"/>
          <w:u w:val="single"/>
          <w:shd w:val="clear" w:color="auto" w:fill="FFFFFF"/>
        </w:rPr>
      </w:pPr>
    </w:p>
    <w:p w:rsidR="00B11B8F" w:rsidRPr="000E1C18" w:rsidRDefault="00B11B8F" w:rsidP="000E1C18">
      <w:pPr>
        <w:pStyle w:val="a3"/>
        <w:jc w:val="both"/>
        <w:rPr>
          <w:rFonts w:cstheme="minorHAnsi"/>
          <w:b/>
          <w:color w:val="44546A" w:themeColor="text2"/>
          <w:sz w:val="24"/>
          <w:szCs w:val="24"/>
          <w:u w:val="single"/>
          <w:shd w:val="clear" w:color="auto" w:fill="FFFFFF"/>
        </w:rPr>
      </w:pPr>
      <w:r w:rsidRPr="000E1C18">
        <w:rPr>
          <w:rFonts w:cstheme="minorHAnsi"/>
          <w:b/>
          <w:color w:val="44546A" w:themeColor="text2"/>
          <w:sz w:val="24"/>
          <w:szCs w:val="24"/>
          <w:u w:val="single"/>
          <w:shd w:val="clear" w:color="auto" w:fill="FFFFFF"/>
        </w:rPr>
        <w:t>CUPRINS</w:t>
      </w:r>
    </w:p>
    <w:p w:rsidR="00400574" w:rsidRPr="00400574" w:rsidRDefault="00400574" w:rsidP="00400574">
      <w:pPr>
        <w:shd w:val="clear" w:color="auto" w:fill="FBFBFB"/>
        <w:spacing w:before="100" w:beforeAutospacing="1" w:after="100" w:afterAutospacing="1" w:line="240" w:lineRule="auto"/>
        <w:jc w:val="both"/>
        <w:rPr>
          <w:rFonts w:eastAsia="Times New Roman" w:cstheme="minorHAnsi"/>
          <w:b/>
          <w:color w:val="44546A" w:themeColor="text2"/>
          <w:sz w:val="24"/>
          <w:szCs w:val="24"/>
          <w:lang w:eastAsia="ru-RU"/>
        </w:rPr>
      </w:pPr>
      <w:r w:rsidRPr="00400574">
        <w:rPr>
          <w:rFonts w:eastAsia="Times New Roman" w:cstheme="minorHAnsi"/>
          <w:b/>
          <w:color w:val="44546A" w:themeColor="text2"/>
          <w:sz w:val="24"/>
          <w:szCs w:val="24"/>
          <w:lang w:eastAsia="ru-RU"/>
        </w:rPr>
        <w:t>DAȚI-I CEZARULUI CE-I AL CEZARULUI!!! FĂRĂ O REPARTIZARE ECHITABILĂ A RESURSELOR FONDULUI RUTIER VOM RATA SCHIMBAREA LA FAȚĂ A SATELOR ȘI ORAȘELOR DIN REPUBICA MOLDOVA!..</w:t>
      </w:r>
      <w:r>
        <w:rPr>
          <w:rFonts w:eastAsia="Times New Roman" w:cstheme="minorHAnsi"/>
          <w:b/>
          <w:color w:val="44546A" w:themeColor="text2"/>
          <w:sz w:val="24"/>
          <w:szCs w:val="24"/>
          <w:lang w:eastAsia="ru-RU"/>
        </w:rPr>
        <w:t>.........................................................................................................................</w:t>
      </w:r>
      <w:r w:rsidRPr="00400574">
        <w:rPr>
          <w:rFonts w:eastAsia="Times New Roman" w:cstheme="minorHAnsi"/>
          <w:b/>
          <w:color w:val="44546A" w:themeColor="text2"/>
          <w:sz w:val="24"/>
          <w:szCs w:val="24"/>
          <w:lang w:eastAsia="ru-RU"/>
        </w:rPr>
        <w:t>...2</w:t>
      </w:r>
    </w:p>
    <w:p w:rsidR="00400574" w:rsidRPr="00400574" w:rsidRDefault="00400574" w:rsidP="00400574">
      <w:pPr>
        <w:shd w:val="clear" w:color="auto" w:fill="FBFBFB"/>
        <w:spacing w:before="100" w:beforeAutospacing="1" w:after="100" w:afterAutospacing="1" w:line="240" w:lineRule="auto"/>
        <w:jc w:val="both"/>
        <w:rPr>
          <w:rFonts w:eastAsia="Times New Roman" w:cstheme="minorHAnsi"/>
          <w:b/>
          <w:color w:val="44546A" w:themeColor="text2"/>
          <w:sz w:val="24"/>
          <w:szCs w:val="24"/>
          <w:lang w:eastAsia="ru-RU"/>
        </w:rPr>
      </w:pPr>
      <w:r w:rsidRPr="00400574">
        <w:rPr>
          <w:rFonts w:eastAsia="Times New Roman" w:cstheme="minorHAnsi"/>
          <w:b/>
          <w:color w:val="44546A" w:themeColor="text2"/>
          <w:sz w:val="24"/>
          <w:szCs w:val="24"/>
          <w:lang w:eastAsia="ru-RU"/>
        </w:rPr>
        <w:t>CALM ASIGURĂ TRANSFERUL BUNELOR PRACTICI ÎN DOMENIUL REGIONALIZĂRII SERVICIILOR DE MANAGEMENT AL DEȘEURILOR.</w:t>
      </w:r>
      <w:r>
        <w:rPr>
          <w:rFonts w:eastAsia="Times New Roman" w:cstheme="minorHAnsi"/>
          <w:b/>
          <w:color w:val="44546A" w:themeColor="text2"/>
          <w:sz w:val="24"/>
          <w:szCs w:val="24"/>
          <w:lang w:eastAsia="ru-RU"/>
        </w:rPr>
        <w:t>.....................................................................................</w:t>
      </w:r>
      <w:r w:rsidRPr="00400574">
        <w:rPr>
          <w:rFonts w:eastAsia="Times New Roman" w:cstheme="minorHAnsi"/>
          <w:b/>
          <w:color w:val="44546A" w:themeColor="text2"/>
          <w:sz w:val="24"/>
          <w:szCs w:val="24"/>
          <w:lang w:eastAsia="ru-RU"/>
        </w:rPr>
        <w:t>....5</w:t>
      </w:r>
    </w:p>
    <w:p w:rsidR="00400574" w:rsidRPr="00400574" w:rsidRDefault="00400574" w:rsidP="00400574">
      <w:pPr>
        <w:shd w:val="clear" w:color="auto" w:fill="FBFBFB"/>
        <w:spacing w:before="100" w:beforeAutospacing="1" w:after="100" w:afterAutospacing="1" w:line="240" w:lineRule="auto"/>
        <w:jc w:val="both"/>
        <w:rPr>
          <w:rFonts w:eastAsia="Times New Roman" w:cstheme="minorHAnsi"/>
          <w:b/>
          <w:color w:val="44546A" w:themeColor="text2"/>
          <w:sz w:val="24"/>
          <w:szCs w:val="24"/>
          <w:lang w:eastAsia="ru-RU"/>
        </w:rPr>
      </w:pPr>
      <w:r w:rsidRPr="00400574">
        <w:rPr>
          <w:rFonts w:eastAsia="Times New Roman" w:cstheme="minorHAnsi"/>
          <w:b/>
          <w:color w:val="44546A" w:themeColor="text2"/>
          <w:sz w:val="24"/>
          <w:szCs w:val="24"/>
          <w:lang w:eastAsia="ru-RU"/>
        </w:rPr>
        <w:t>FĂRĂ REPARTIZAREA ECHITABILĂ A FONDULUI RUTIER, ORAȘELE ȘI SATELE VOR RĂMÂNE PE MARGINEA DRUMULUI, CU MÂNA ÎNTINSĂ!....</w:t>
      </w:r>
      <w:r>
        <w:rPr>
          <w:rFonts w:eastAsia="Times New Roman" w:cstheme="minorHAnsi"/>
          <w:b/>
          <w:color w:val="44546A" w:themeColor="text2"/>
          <w:sz w:val="24"/>
          <w:szCs w:val="24"/>
          <w:lang w:eastAsia="ru-RU"/>
        </w:rPr>
        <w:t>......................................................................</w:t>
      </w:r>
      <w:r w:rsidRPr="00400574">
        <w:rPr>
          <w:rFonts w:eastAsia="Times New Roman" w:cstheme="minorHAnsi"/>
          <w:b/>
          <w:color w:val="44546A" w:themeColor="text2"/>
          <w:sz w:val="24"/>
          <w:szCs w:val="24"/>
          <w:lang w:eastAsia="ru-RU"/>
        </w:rPr>
        <w:t>..7</w:t>
      </w:r>
    </w:p>
    <w:p w:rsidR="00400574" w:rsidRPr="00400574" w:rsidRDefault="00400574" w:rsidP="00400574">
      <w:pPr>
        <w:shd w:val="clear" w:color="auto" w:fill="FBFBFB"/>
        <w:spacing w:before="100" w:beforeAutospacing="1" w:after="100" w:afterAutospacing="1" w:line="240" w:lineRule="auto"/>
        <w:jc w:val="both"/>
        <w:rPr>
          <w:rFonts w:eastAsia="Times New Roman" w:cstheme="minorHAnsi"/>
          <w:b/>
          <w:color w:val="44546A" w:themeColor="text2"/>
          <w:sz w:val="24"/>
          <w:szCs w:val="24"/>
          <w:lang w:eastAsia="ru-RU"/>
        </w:rPr>
      </w:pPr>
      <w:r w:rsidRPr="00400574">
        <w:rPr>
          <w:rFonts w:eastAsia="Times New Roman" w:cstheme="minorHAnsi"/>
          <w:b/>
          <w:color w:val="44546A" w:themeColor="text2"/>
          <w:sz w:val="24"/>
          <w:szCs w:val="24"/>
          <w:lang w:eastAsia="ru-RU"/>
        </w:rPr>
        <w:t>VIOREL FURDUI, DIRECTOR EXECUTIV CALM: DUBLELE STANDARDE ȘI ARHIPOLITIZAREA DIALOGULUI APC-APL AU REPREZENTAT FRÂNA PROCESULUI DE DESCENTRALIZARE ÎN 2016...</w:t>
      </w:r>
      <w:r>
        <w:rPr>
          <w:rFonts w:eastAsia="Times New Roman" w:cstheme="minorHAnsi"/>
          <w:b/>
          <w:color w:val="44546A" w:themeColor="text2"/>
          <w:sz w:val="24"/>
          <w:szCs w:val="24"/>
          <w:lang w:eastAsia="ru-RU"/>
        </w:rPr>
        <w:t>..................................................................................................................................</w:t>
      </w:r>
      <w:r w:rsidRPr="00400574">
        <w:rPr>
          <w:rFonts w:eastAsia="Times New Roman" w:cstheme="minorHAnsi"/>
          <w:b/>
          <w:color w:val="44546A" w:themeColor="text2"/>
          <w:sz w:val="24"/>
          <w:szCs w:val="24"/>
          <w:lang w:eastAsia="ru-RU"/>
        </w:rPr>
        <w:t>...9</w:t>
      </w:r>
    </w:p>
    <w:p w:rsidR="00400574" w:rsidRPr="00400574" w:rsidRDefault="00400574" w:rsidP="00400574">
      <w:pPr>
        <w:shd w:val="clear" w:color="auto" w:fill="FBFBFB"/>
        <w:spacing w:before="100" w:beforeAutospacing="1" w:after="100" w:afterAutospacing="1" w:line="240" w:lineRule="auto"/>
        <w:jc w:val="both"/>
        <w:rPr>
          <w:rFonts w:eastAsia="Times New Roman" w:cstheme="minorHAnsi"/>
          <w:b/>
          <w:color w:val="44546A" w:themeColor="text2"/>
          <w:sz w:val="24"/>
          <w:szCs w:val="24"/>
          <w:lang w:eastAsia="ru-RU"/>
        </w:rPr>
      </w:pPr>
      <w:r w:rsidRPr="00400574">
        <w:rPr>
          <w:rFonts w:eastAsia="Times New Roman" w:cstheme="minorHAnsi"/>
          <w:b/>
          <w:color w:val="44546A" w:themeColor="text2"/>
          <w:sz w:val="24"/>
          <w:szCs w:val="24"/>
          <w:lang w:eastAsia="ru-RU"/>
        </w:rPr>
        <w:t>TARIFE MAI MICI PENTRU SERVICIILE DE APĂ ŞI CANALIZARE LA COMRAT....</w:t>
      </w:r>
      <w:r>
        <w:rPr>
          <w:rFonts w:eastAsia="Times New Roman" w:cstheme="minorHAnsi"/>
          <w:b/>
          <w:color w:val="44546A" w:themeColor="text2"/>
          <w:sz w:val="24"/>
          <w:szCs w:val="24"/>
          <w:lang w:eastAsia="ru-RU"/>
        </w:rPr>
        <w:t>.........................</w:t>
      </w:r>
      <w:r w:rsidRPr="00400574">
        <w:rPr>
          <w:rFonts w:eastAsia="Times New Roman" w:cstheme="minorHAnsi"/>
          <w:b/>
          <w:color w:val="44546A" w:themeColor="text2"/>
          <w:sz w:val="24"/>
          <w:szCs w:val="24"/>
          <w:lang w:eastAsia="ru-RU"/>
        </w:rPr>
        <w:t>.11</w:t>
      </w:r>
    </w:p>
    <w:p w:rsidR="00400574" w:rsidRPr="00400574" w:rsidRDefault="00400574" w:rsidP="00400574">
      <w:pPr>
        <w:shd w:val="clear" w:color="auto" w:fill="FBFBFB"/>
        <w:spacing w:before="100" w:beforeAutospacing="1" w:after="100" w:afterAutospacing="1" w:line="240" w:lineRule="auto"/>
        <w:jc w:val="both"/>
        <w:rPr>
          <w:rFonts w:eastAsia="Times New Roman" w:cstheme="minorHAnsi"/>
          <w:b/>
          <w:color w:val="44546A" w:themeColor="text2"/>
          <w:sz w:val="24"/>
          <w:szCs w:val="24"/>
          <w:lang w:eastAsia="ru-RU"/>
        </w:rPr>
      </w:pPr>
      <w:r w:rsidRPr="00400574">
        <w:rPr>
          <w:rFonts w:eastAsia="Times New Roman" w:cstheme="minorHAnsi"/>
          <w:b/>
          <w:color w:val="44546A" w:themeColor="text2"/>
          <w:sz w:val="24"/>
          <w:szCs w:val="24"/>
          <w:lang w:eastAsia="ru-RU"/>
        </w:rPr>
        <w:t>ENERGIA ECOLOGICĂ, TOT MAI POPULARĂ. SUTE DE CENTRALE TERMICE PE BIOMASĂ SUNT INSTALATE ANUAL ÎN MOLDOVA....</w:t>
      </w:r>
      <w:r>
        <w:rPr>
          <w:rFonts w:eastAsia="Times New Roman" w:cstheme="minorHAnsi"/>
          <w:b/>
          <w:color w:val="44546A" w:themeColor="text2"/>
          <w:sz w:val="24"/>
          <w:szCs w:val="24"/>
          <w:lang w:eastAsia="ru-RU"/>
        </w:rPr>
        <w:t>.......................................................................................</w:t>
      </w:r>
      <w:r w:rsidRPr="00400574">
        <w:rPr>
          <w:rFonts w:eastAsia="Times New Roman" w:cstheme="minorHAnsi"/>
          <w:b/>
          <w:color w:val="44546A" w:themeColor="text2"/>
          <w:sz w:val="24"/>
          <w:szCs w:val="24"/>
          <w:lang w:eastAsia="ru-RU"/>
        </w:rPr>
        <w:t>.12</w:t>
      </w:r>
    </w:p>
    <w:p w:rsidR="00400574" w:rsidRPr="00400574" w:rsidRDefault="00400574" w:rsidP="00400574">
      <w:pPr>
        <w:shd w:val="clear" w:color="auto" w:fill="FBFBFB"/>
        <w:spacing w:before="100" w:beforeAutospacing="1" w:after="100" w:afterAutospacing="1" w:line="240" w:lineRule="auto"/>
        <w:jc w:val="both"/>
        <w:rPr>
          <w:rFonts w:eastAsia="Times New Roman" w:cstheme="minorHAnsi"/>
          <w:b/>
          <w:color w:val="44546A" w:themeColor="text2"/>
          <w:sz w:val="24"/>
          <w:szCs w:val="24"/>
          <w:lang w:eastAsia="ru-RU"/>
        </w:rPr>
      </w:pPr>
      <w:r w:rsidRPr="00400574">
        <w:rPr>
          <w:rFonts w:eastAsia="Times New Roman" w:cstheme="minorHAnsi"/>
          <w:b/>
          <w:color w:val="44546A" w:themeColor="text2"/>
          <w:sz w:val="24"/>
          <w:szCs w:val="24"/>
          <w:lang w:eastAsia="ru-RU"/>
        </w:rPr>
        <w:t>MAI MULTE LOCALITĂȚI DIN RAIONUL HÎNCEȘTI S-AU ÎNFRĂȚIT CU LOCALITĂȚI DIN JUDEȚUL IAȘI....</w:t>
      </w:r>
      <w:r>
        <w:rPr>
          <w:rFonts w:eastAsia="Times New Roman" w:cstheme="minorHAnsi"/>
          <w:b/>
          <w:color w:val="44546A" w:themeColor="text2"/>
          <w:sz w:val="24"/>
          <w:szCs w:val="24"/>
          <w:lang w:eastAsia="ru-RU"/>
        </w:rPr>
        <w:t>...................................................................................................................................</w:t>
      </w:r>
      <w:r w:rsidRPr="00400574">
        <w:rPr>
          <w:rFonts w:eastAsia="Times New Roman" w:cstheme="minorHAnsi"/>
          <w:b/>
          <w:color w:val="44546A" w:themeColor="text2"/>
          <w:sz w:val="24"/>
          <w:szCs w:val="24"/>
          <w:lang w:eastAsia="ru-RU"/>
        </w:rPr>
        <w:t>.14</w:t>
      </w:r>
    </w:p>
    <w:p w:rsidR="00400574" w:rsidRPr="00400574" w:rsidRDefault="00400574" w:rsidP="00400574">
      <w:pPr>
        <w:shd w:val="clear" w:color="auto" w:fill="FBFBFB"/>
        <w:spacing w:before="100" w:beforeAutospacing="1" w:after="100" w:afterAutospacing="1" w:line="240" w:lineRule="auto"/>
        <w:jc w:val="both"/>
        <w:rPr>
          <w:rFonts w:eastAsia="Times New Roman" w:cstheme="minorHAnsi"/>
          <w:b/>
          <w:color w:val="44546A" w:themeColor="text2"/>
          <w:sz w:val="24"/>
          <w:szCs w:val="24"/>
          <w:lang w:eastAsia="ru-RU"/>
        </w:rPr>
      </w:pPr>
      <w:r w:rsidRPr="00400574">
        <w:rPr>
          <w:rFonts w:eastAsia="Times New Roman" w:cstheme="minorHAnsi"/>
          <w:b/>
          <w:color w:val="44546A" w:themeColor="text2"/>
          <w:sz w:val="24"/>
          <w:szCs w:val="24"/>
          <w:lang w:eastAsia="ru-RU"/>
        </w:rPr>
        <w:t>OBIECTIVE TURISTICE, REABILITATE ÎN CADRUL PROIECTULUI TRASEUL TURISTIC ÎN 9 LOCALITĂȚI.....</w:t>
      </w:r>
      <w:r>
        <w:rPr>
          <w:rFonts w:eastAsia="Times New Roman" w:cstheme="minorHAnsi"/>
          <w:b/>
          <w:color w:val="44546A" w:themeColor="text2"/>
          <w:sz w:val="24"/>
          <w:szCs w:val="24"/>
          <w:lang w:eastAsia="ru-RU"/>
        </w:rPr>
        <w:t>.......................................................................................................................</w:t>
      </w:r>
      <w:r w:rsidRPr="00400574">
        <w:rPr>
          <w:rFonts w:eastAsia="Times New Roman" w:cstheme="minorHAnsi"/>
          <w:b/>
          <w:color w:val="44546A" w:themeColor="text2"/>
          <w:sz w:val="24"/>
          <w:szCs w:val="24"/>
          <w:lang w:eastAsia="ru-RU"/>
        </w:rPr>
        <w:t>15</w:t>
      </w:r>
    </w:p>
    <w:p w:rsidR="00400574" w:rsidRPr="00400574" w:rsidRDefault="00400574" w:rsidP="00400574">
      <w:pPr>
        <w:shd w:val="clear" w:color="auto" w:fill="FBFBFB"/>
        <w:spacing w:before="100" w:beforeAutospacing="1" w:after="100" w:afterAutospacing="1" w:line="240" w:lineRule="auto"/>
        <w:jc w:val="both"/>
        <w:rPr>
          <w:rFonts w:eastAsia="Times New Roman" w:cstheme="minorHAnsi"/>
          <w:b/>
          <w:color w:val="44546A" w:themeColor="text2"/>
          <w:sz w:val="24"/>
          <w:szCs w:val="24"/>
          <w:lang w:eastAsia="ru-RU"/>
        </w:rPr>
      </w:pPr>
      <w:r w:rsidRPr="00400574">
        <w:rPr>
          <w:rFonts w:eastAsia="Times New Roman" w:cstheme="minorHAnsi"/>
          <w:b/>
          <w:color w:val="44546A" w:themeColor="text2"/>
          <w:sz w:val="24"/>
          <w:szCs w:val="24"/>
          <w:lang w:eastAsia="ru-RU"/>
        </w:rPr>
        <w:t>CENTRU MULTIFUNCŢIONAL DE SERVICII SOCIALE, DESCHIS ÎN RAIONUL SOROCA...</w:t>
      </w:r>
      <w:r>
        <w:rPr>
          <w:rFonts w:eastAsia="Times New Roman" w:cstheme="minorHAnsi"/>
          <w:b/>
          <w:color w:val="44546A" w:themeColor="text2"/>
          <w:sz w:val="24"/>
          <w:szCs w:val="24"/>
          <w:lang w:eastAsia="ru-RU"/>
        </w:rPr>
        <w:t>............</w:t>
      </w:r>
      <w:r w:rsidRPr="00400574">
        <w:rPr>
          <w:rFonts w:eastAsia="Times New Roman" w:cstheme="minorHAnsi"/>
          <w:b/>
          <w:color w:val="44546A" w:themeColor="text2"/>
          <w:sz w:val="24"/>
          <w:szCs w:val="24"/>
          <w:lang w:eastAsia="ru-RU"/>
        </w:rPr>
        <w:t>..16</w:t>
      </w:r>
    </w:p>
    <w:p w:rsidR="00400574" w:rsidRPr="00400574" w:rsidRDefault="00400574" w:rsidP="00400574">
      <w:pPr>
        <w:shd w:val="clear" w:color="auto" w:fill="FBFBFB"/>
        <w:spacing w:before="100" w:beforeAutospacing="1" w:after="100" w:afterAutospacing="1" w:line="240" w:lineRule="auto"/>
        <w:jc w:val="both"/>
        <w:rPr>
          <w:rFonts w:eastAsia="Times New Roman" w:cstheme="minorHAnsi"/>
          <w:b/>
          <w:color w:val="44546A" w:themeColor="text2"/>
          <w:sz w:val="24"/>
          <w:szCs w:val="24"/>
          <w:lang w:eastAsia="ru-RU"/>
        </w:rPr>
      </w:pPr>
      <w:r w:rsidRPr="00400574">
        <w:rPr>
          <w:rFonts w:eastAsia="Times New Roman" w:cstheme="minorHAnsi"/>
          <w:b/>
          <w:color w:val="44546A" w:themeColor="text2"/>
          <w:sz w:val="24"/>
          <w:szCs w:val="24"/>
          <w:lang w:eastAsia="ru-RU"/>
        </w:rPr>
        <w:t>LICITAȚIILE PUBLICE TREC ONLINE. CUM ACHIZIȚIILE PUBLICE AR PUTEA FI TRANSPARENTE....</w:t>
      </w:r>
      <w:r>
        <w:rPr>
          <w:rFonts w:eastAsia="Times New Roman" w:cstheme="minorHAnsi"/>
          <w:b/>
          <w:color w:val="44546A" w:themeColor="text2"/>
          <w:sz w:val="24"/>
          <w:szCs w:val="24"/>
          <w:lang w:eastAsia="ru-RU"/>
        </w:rPr>
        <w:t>................................................................................................................</w:t>
      </w:r>
      <w:r w:rsidRPr="00400574">
        <w:rPr>
          <w:rFonts w:eastAsia="Times New Roman" w:cstheme="minorHAnsi"/>
          <w:b/>
          <w:color w:val="44546A" w:themeColor="text2"/>
          <w:sz w:val="24"/>
          <w:szCs w:val="24"/>
          <w:lang w:eastAsia="ru-RU"/>
        </w:rPr>
        <w:t>.17</w:t>
      </w:r>
    </w:p>
    <w:p w:rsidR="00400574" w:rsidRPr="00400574" w:rsidRDefault="00400574" w:rsidP="00400574">
      <w:pPr>
        <w:shd w:val="clear" w:color="auto" w:fill="FBFBFB"/>
        <w:spacing w:before="100" w:beforeAutospacing="1" w:after="100" w:afterAutospacing="1" w:line="240" w:lineRule="auto"/>
        <w:jc w:val="both"/>
        <w:rPr>
          <w:rFonts w:eastAsia="Times New Roman" w:cstheme="minorHAnsi"/>
          <w:b/>
          <w:color w:val="44546A" w:themeColor="text2"/>
          <w:sz w:val="24"/>
          <w:szCs w:val="24"/>
          <w:lang w:eastAsia="ru-RU"/>
        </w:rPr>
      </w:pPr>
      <w:r w:rsidRPr="00400574">
        <w:rPr>
          <w:rFonts w:eastAsia="Times New Roman" w:cstheme="minorHAnsi"/>
          <w:b/>
          <w:color w:val="44546A" w:themeColor="text2"/>
          <w:sz w:val="24"/>
          <w:szCs w:val="24"/>
          <w:lang w:eastAsia="ru-RU"/>
        </w:rPr>
        <w:t>DOUĂ SATE DE LA ȘTEFAN VODĂ VOR AVEA POSTURI DE POMPIERI....</w:t>
      </w:r>
      <w:r>
        <w:rPr>
          <w:rFonts w:eastAsia="Times New Roman" w:cstheme="minorHAnsi"/>
          <w:b/>
          <w:color w:val="44546A" w:themeColor="text2"/>
          <w:sz w:val="24"/>
          <w:szCs w:val="24"/>
          <w:lang w:eastAsia="ru-RU"/>
        </w:rPr>
        <w:t>..................................</w:t>
      </w:r>
      <w:r w:rsidRPr="00400574">
        <w:rPr>
          <w:rFonts w:eastAsia="Times New Roman" w:cstheme="minorHAnsi"/>
          <w:b/>
          <w:color w:val="44546A" w:themeColor="text2"/>
          <w:sz w:val="24"/>
          <w:szCs w:val="24"/>
          <w:lang w:eastAsia="ru-RU"/>
        </w:rPr>
        <w:t>.18</w:t>
      </w:r>
    </w:p>
    <w:p w:rsidR="00400574" w:rsidRPr="00400574" w:rsidRDefault="00400574" w:rsidP="00400574">
      <w:pPr>
        <w:shd w:val="clear" w:color="auto" w:fill="FBFBFB"/>
        <w:spacing w:before="100" w:beforeAutospacing="1" w:after="100" w:afterAutospacing="1" w:line="240" w:lineRule="auto"/>
        <w:jc w:val="both"/>
        <w:rPr>
          <w:rFonts w:eastAsia="Times New Roman" w:cstheme="minorHAnsi"/>
          <w:b/>
          <w:color w:val="44546A" w:themeColor="text2"/>
          <w:sz w:val="24"/>
          <w:szCs w:val="24"/>
          <w:lang w:eastAsia="ru-RU"/>
        </w:rPr>
      </w:pPr>
      <w:r w:rsidRPr="00400574">
        <w:rPr>
          <w:rFonts w:eastAsia="Times New Roman" w:cstheme="minorHAnsi"/>
          <w:b/>
          <w:color w:val="44546A" w:themeColor="text2"/>
          <w:sz w:val="24"/>
          <w:szCs w:val="24"/>
          <w:lang w:eastAsia="ru-RU"/>
        </w:rPr>
        <w:t>PREȘEDINTELE RAIONULUI EDINEȚ A PRIMIT OASPEȚI IMPORTANȚI DIN ROMÂNIA..</w:t>
      </w:r>
      <w:r>
        <w:rPr>
          <w:rFonts w:eastAsia="Times New Roman" w:cstheme="minorHAnsi"/>
          <w:b/>
          <w:color w:val="44546A" w:themeColor="text2"/>
          <w:sz w:val="24"/>
          <w:szCs w:val="24"/>
          <w:lang w:eastAsia="ru-RU"/>
        </w:rPr>
        <w:t>..........</w:t>
      </w:r>
      <w:r w:rsidRPr="00400574">
        <w:rPr>
          <w:rFonts w:eastAsia="Times New Roman" w:cstheme="minorHAnsi"/>
          <w:b/>
          <w:color w:val="44546A" w:themeColor="text2"/>
          <w:sz w:val="24"/>
          <w:szCs w:val="24"/>
          <w:lang w:eastAsia="ru-RU"/>
        </w:rPr>
        <w:t>....19</w:t>
      </w:r>
    </w:p>
    <w:p w:rsidR="00400574" w:rsidRPr="00400574" w:rsidRDefault="00400574" w:rsidP="00400574">
      <w:pPr>
        <w:shd w:val="clear" w:color="auto" w:fill="FBFBFB"/>
        <w:spacing w:before="100" w:beforeAutospacing="1" w:after="100" w:afterAutospacing="1" w:line="240" w:lineRule="auto"/>
        <w:jc w:val="both"/>
        <w:rPr>
          <w:rFonts w:eastAsia="Times New Roman" w:cstheme="minorHAnsi"/>
          <w:b/>
          <w:color w:val="44546A" w:themeColor="text2"/>
          <w:sz w:val="24"/>
          <w:szCs w:val="24"/>
          <w:lang w:eastAsia="ru-RU"/>
        </w:rPr>
      </w:pPr>
      <w:r w:rsidRPr="00400574">
        <w:rPr>
          <w:rFonts w:eastAsia="Times New Roman" w:cstheme="minorHAnsi"/>
          <w:b/>
          <w:color w:val="44546A" w:themeColor="text2"/>
          <w:sz w:val="24"/>
          <w:szCs w:val="24"/>
          <w:lang w:eastAsia="ru-RU"/>
        </w:rPr>
        <w:t>ECHIPELE DE VOLUNTARI SALVATORI DIN ORAȘUL UNGHENI – O BUNA PRACTICĂ PENTRU PRIMARII DIN RAIONUL UNGHENI...</w:t>
      </w:r>
      <w:r>
        <w:rPr>
          <w:rFonts w:eastAsia="Times New Roman" w:cstheme="minorHAnsi"/>
          <w:b/>
          <w:color w:val="44546A" w:themeColor="text2"/>
          <w:sz w:val="24"/>
          <w:szCs w:val="24"/>
          <w:lang w:eastAsia="ru-RU"/>
        </w:rPr>
        <w:t>.....................................................................................</w:t>
      </w:r>
      <w:r w:rsidRPr="00400574">
        <w:rPr>
          <w:rFonts w:eastAsia="Times New Roman" w:cstheme="minorHAnsi"/>
          <w:b/>
          <w:color w:val="44546A" w:themeColor="text2"/>
          <w:sz w:val="24"/>
          <w:szCs w:val="24"/>
          <w:lang w:eastAsia="ru-RU"/>
        </w:rPr>
        <w:t>..20</w:t>
      </w:r>
    </w:p>
    <w:p w:rsidR="00B11B8F" w:rsidRPr="00400574" w:rsidRDefault="00400574" w:rsidP="000E1C18">
      <w:pPr>
        <w:shd w:val="clear" w:color="auto" w:fill="FBFBFB"/>
        <w:spacing w:before="100" w:beforeAutospacing="1" w:after="100" w:afterAutospacing="1" w:line="240" w:lineRule="auto"/>
        <w:jc w:val="both"/>
        <w:rPr>
          <w:rFonts w:eastAsia="Times New Roman" w:cstheme="minorHAnsi"/>
          <w:b/>
          <w:color w:val="44546A" w:themeColor="text2"/>
          <w:sz w:val="24"/>
          <w:szCs w:val="24"/>
          <w:lang w:eastAsia="ru-RU"/>
        </w:rPr>
      </w:pPr>
      <w:r w:rsidRPr="00400574">
        <w:rPr>
          <w:rFonts w:eastAsia="Times New Roman" w:cstheme="minorHAnsi"/>
          <w:b/>
          <w:color w:val="44546A" w:themeColor="text2"/>
          <w:sz w:val="24"/>
          <w:szCs w:val="24"/>
          <w:lang w:eastAsia="ru-RU"/>
        </w:rPr>
        <w:t>EXPERȚII POLONEZI OFERĂ SOLUȚII EUROPENE DE DEZVOLTARE ECONOMICĂ ECHILIBRATĂ ȘI DURABILĂ A ORAȘELOR DIN REPUBLICA MOLDOVA...</w:t>
      </w:r>
      <w:r>
        <w:rPr>
          <w:rFonts w:eastAsia="Times New Roman" w:cstheme="minorHAnsi"/>
          <w:b/>
          <w:color w:val="44546A" w:themeColor="text2"/>
          <w:sz w:val="24"/>
          <w:szCs w:val="24"/>
          <w:lang w:eastAsia="ru-RU"/>
        </w:rPr>
        <w:t>...........................................................</w:t>
      </w:r>
      <w:bookmarkStart w:id="0" w:name="_GoBack"/>
      <w:bookmarkEnd w:id="0"/>
      <w:r w:rsidRPr="00400574">
        <w:rPr>
          <w:rFonts w:eastAsia="Times New Roman" w:cstheme="minorHAnsi"/>
          <w:b/>
          <w:color w:val="44546A" w:themeColor="text2"/>
          <w:sz w:val="24"/>
          <w:szCs w:val="24"/>
          <w:lang w:eastAsia="ru-RU"/>
        </w:rPr>
        <w:t>.22</w:t>
      </w:r>
    </w:p>
    <w:p w:rsidR="00B11B8F" w:rsidRPr="000E1C18" w:rsidRDefault="00B11B8F" w:rsidP="000E1C18">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0E1C18">
        <w:rPr>
          <w:rFonts w:asciiTheme="minorHAnsi" w:hAnsiTheme="minorHAnsi" w:cstheme="minorHAnsi"/>
          <w:bCs w:val="0"/>
          <w:color w:val="44546A" w:themeColor="text2"/>
          <w:sz w:val="24"/>
          <w:szCs w:val="24"/>
          <w:u w:val="single"/>
          <w:lang w:val="en-US"/>
        </w:rPr>
        <w:lastRenderedPageBreak/>
        <w:t>DAȚI-I CEZARULUI CE-I AL CEZARULUI!!! FĂRĂ O REPARTIZARE ECHITABILĂ A RESURSELOR FONDULUI RUTIER VOM RATA SCHIMBAREA LA FAȚĂ A SATELOR ȘI ORAȘELOR DIN REPUBICA MOLDOVA!</w:t>
      </w:r>
    </w:p>
    <w:p w:rsidR="00B11B8F" w:rsidRPr="000E1C18" w:rsidRDefault="00B11B8F"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cstheme="minorHAnsi"/>
          <w:noProof/>
          <w:sz w:val="24"/>
          <w:szCs w:val="24"/>
          <w:lang w:val="ru-RU" w:eastAsia="ru-RU"/>
        </w:rPr>
        <w:drawing>
          <wp:inline distT="0" distB="0" distL="0" distR="0">
            <wp:extent cx="5940425" cy="3339144"/>
            <wp:effectExtent l="0" t="0" r="3175" b="0"/>
            <wp:docPr id="9" name="Рисунок 9" descr="http://calm.md/img.php?km=cHVibGljL3B1YmxpY2F0aW9uX2NvdmVycy9kcnVtdXJpLW1vbGRvdmFmZTI3O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kcnVtdXJpLW1vbGRvdmFmZTI3OS5qcGc=&amp;w=9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339144"/>
                    </a:xfrm>
                    <a:prstGeom prst="rect">
                      <a:avLst/>
                    </a:prstGeom>
                    <a:noFill/>
                    <a:ln>
                      <a:noFill/>
                    </a:ln>
                  </pic:spPr>
                </pic:pic>
              </a:graphicData>
            </a:graphic>
          </wp:inline>
        </w:drawing>
      </w:r>
    </w:p>
    <w:p w:rsidR="00B11B8F" w:rsidRPr="000E1C18" w:rsidRDefault="00B11B8F"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eastAsia="Times New Roman" w:cstheme="minorHAnsi"/>
          <w:b/>
          <w:bCs/>
          <w:color w:val="222222"/>
          <w:sz w:val="24"/>
          <w:szCs w:val="24"/>
          <w:lang w:eastAsia="ru-RU"/>
        </w:rPr>
        <w:t>Noul mecanism de repartizare a Fondului Rutier și pachetul legislativ propus de Ministerul Transporturilor este susținut de către Congresul Autorităților Locale din Moldova (CALM). Potrivit Biroului Executiv CALM, după 25 de ani de lipsă totală a finanțării directe și obiective pentru drumuri comunale/urbane, formula ar oferi o ȘANSĂ UNICĂ pentru toate orașele și satele din Republica Moldova de a beneficia de sume importante pentru dezvoltarea infrastructurii drumurilor locale. Totuși, CALM avertizează asupra posibilelor tentative de a tergiversa aplicarea acestor prevederi, astfel încât implementarea acestora să nu poată fi posibilă începând cu anul 2017. </w:t>
      </w:r>
    </w:p>
    <w:p w:rsidR="00B11B8F" w:rsidRPr="000E1C18" w:rsidRDefault="00B11B8F" w:rsidP="000E1C18">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0E1C18">
        <w:rPr>
          <w:rFonts w:eastAsia="Times New Roman" w:cstheme="minorHAnsi"/>
          <w:color w:val="222222"/>
          <w:sz w:val="24"/>
          <w:szCs w:val="24"/>
          <w:lang w:eastAsia="ru-RU"/>
        </w:rPr>
        <w:t>Drumurile proaste din localitățile noastre sunt un adevărat cancer, care roade la propriu șansele de dezvoltare a APL și chiar viitorul acestora. Această situație deplorabilă afectează enorm, direct și indirect, toată societatea: în lipsa unei infrastructuri rutiere conforme populația nu are acces la servicii publice de calitate, nu există condiții adecvate pentru mediul de afaceri, iar atragerea investițiilor in mediul rural și urban rămâne un vis ireal. Potrivit directorului executiv CALM, Viorel Furdui, cauza principală a acestei situații este un sistem profund greșit, netransparent, extrem de centralizat, politizat și nedrept de acumulare și distribuire a resurselor financiare destinate drumurilor și care durează deja de zeci de ani: ”</w:t>
      </w:r>
      <w:r w:rsidRPr="000E1C18">
        <w:rPr>
          <w:rFonts w:eastAsia="Times New Roman" w:cstheme="minorHAnsi"/>
          <w:i/>
          <w:iCs/>
          <w:color w:val="222222"/>
          <w:sz w:val="24"/>
          <w:szCs w:val="24"/>
          <w:lang w:eastAsia="ru-RU"/>
        </w:rPr>
        <w:t xml:space="preserve">În cadrul acestui sistem, satele și orașele din Republica Moldova NU primesc direct niciun ban pentru drumuri din intravilan! Asta, în situația în care majoritatea mijloacelor de transport sunt concentrate în satele/orașele noastre, folosesc în primul rând drumurile din localitățile noastre, iar lungimea totală a acestor artere este de circa 10 ori mai mare decât lungimea altor drumuri (naționale și regionale). În cadrul sistemului actual, fondul rutier este extrem de centralizat și extrem de  netransparent, care se repartizează în mare parte,  fără reguli clare, subiectiv și în baza afilierii politice. Cum demonstrează experiența Republicii Moldova, acest sistem  nu numai că nu a fost și nu este eficient, dar din contra a dăunat enorm dezvoltării echilibrate a comunităților noastre </w:t>
      </w:r>
      <w:r w:rsidRPr="000E1C18">
        <w:rPr>
          <w:rFonts w:eastAsia="Times New Roman" w:cstheme="minorHAnsi"/>
          <w:i/>
          <w:iCs/>
          <w:color w:val="222222"/>
          <w:sz w:val="24"/>
          <w:szCs w:val="24"/>
          <w:lang w:eastAsia="ru-RU"/>
        </w:rPr>
        <w:lastRenderedPageBreak/>
        <w:t>locale. Plus la aceasta, păstrarea acestui sistem în continuare aduce daună enormă imaginii Guvernului pe plan intern și extern, reducând din potențialul și eficacitatea efortului depus în consolidarea credibilității  și atragerii investițiilor noi în domeniul infrastructurii drumurilor.</w:t>
      </w:r>
      <w:r w:rsidRPr="000E1C18">
        <w:rPr>
          <w:rFonts w:eastAsia="Times New Roman" w:cstheme="minorHAnsi"/>
          <w:color w:val="222222"/>
          <w:sz w:val="24"/>
          <w:szCs w:val="24"/>
          <w:lang w:eastAsia="ru-RU"/>
        </w:rPr>
        <w:t>”</w:t>
      </w:r>
    </w:p>
    <w:p w:rsidR="000E1C18" w:rsidRDefault="00B11B8F" w:rsidP="000E1C18">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0E1C18">
        <w:rPr>
          <w:rFonts w:eastAsia="Times New Roman" w:cstheme="minorHAnsi"/>
          <w:color w:val="222222"/>
          <w:sz w:val="24"/>
          <w:szCs w:val="24"/>
          <w:lang w:eastAsia="ru-RU"/>
        </w:rPr>
        <w:t>În esență, conform noului concept, o parte din taxa pentru drumuri care venea mai înainte la raion (50%) va fi repartizată si va ajunge  direct in bugetele locale de nivelul I cu destinație specială pentru întreținerea drumurilor și în baza criteriului de număr al populației. Suma totală a finanțării care va ajunge la bugetele locale de nivelul I în acest fel, constituie circa 300 milioane lei. În rezultat, în medie,  fiecare UAT de nivelul I va primi la o mie de locuitori – circa 100 mii lei. De exemplu, satul Iserlia (Basarabeasca) cu o populație de 1128 de locuitori, va beneficia de o finanțare anuală minimală de circa 128 mii lei. Satul Pănășești (Strășeni), cu o populație de 3100 locuitori va beneficia de  minimum 360 mii lei. Satul Sadaclia (Basarabeasca) cu o populație de circa 4 mii de locuitori, va beneficia de circa 460 mii de lei, anual.  Mai mult ca atât, de acest sistem vor beneficia și satele mici: de exemplu, un sat de 600 de locuitori (de exemplu Cîșla,Telenești), va beneficia de cel puțin circa 80 mii de lei anual). Aceste resurse fiind suficiente pentru curățirea drumurilor pe timp de ploaie/viscol și/sau pentru executarea unor altor lucrări destinate întreținerii drumurilor, asigurării accesului sau chiar în calitate de contribuții pentru a atrage investiții mai mari. La rândul lor, orașele reședință, vor beneficia in mediu de sume de la 2 milioane și în sus. Totodată, acest mecanism nou, asigură și finanțarea APL de nivelul II, conform criteriilor populației și lungimii drumurilor administrate si care vor fi finanțate, inclusiv din fondul rutier. Iar finanțarea totală va constitui circa 500 de milioane destinate drumurilor raionale (Iar după unele date chiar 600 de milioane). Ceea ce reprezintă practic o sumă de două ori mai mare decât a fost până acum.</w:t>
      </w:r>
    </w:p>
    <w:p w:rsidR="00B11B8F" w:rsidRPr="000E1C18" w:rsidRDefault="00B11B8F"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eastAsia="ru-RU"/>
        </w:rPr>
        <w:t>De asemenea, pentru drumurile de interes național care sunt gestionate de autoritățile centrale, rămâne o sumă importantă și suficientă  - circa 1 miliard de lei. Prin urmare, acest concept și mecanism de distribuire a resurselor fondului rutier, la etapa data poate fi considerat unul destul de echilibrat, obiectiv, apropiat de realități și avantajos pentru toate nivelele de administrației publice.</w:t>
      </w:r>
    </w:p>
    <w:p w:rsidR="00B11B8F" w:rsidRPr="000E1C18" w:rsidRDefault="00B11B8F"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eastAsia="ru-RU"/>
        </w:rPr>
        <w:t>Membrii CALM salută noul concept care ar putea, în premieră, să aducă un echilibru în distribuirea resurselor. ”</w:t>
      </w:r>
      <w:r w:rsidRPr="000E1C18">
        <w:rPr>
          <w:rFonts w:eastAsia="Times New Roman" w:cstheme="minorHAnsi"/>
          <w:i/>
          <w:iCs/>
          <w:color w:val="222222"/>
          <w:sz w:val="24"/>
          <w:szCs w:val="24"/>
          <w:lang w:eastAsia="ru-RU"/>
        </w:rPr>
        <w:t>Mă bucur că am agreat această variantă de repartizare proporțională , pe care am promovat-o si susținut-o chiar de la prima ședință comună cu Ministerul de profil.  Sunt convins că este o șansă bună pentru autoritățile publice locale de a face, mai precis, de a începe să facă schimbări. Astfel pe lângă responsabilități vor dispune și de resursele necesare. Este un prim pas, dar unul foarte necesar. Important e ca acest deziderat să fie realizat în practică și să nu rămână la stadiu de inițiativă.</w:t>
      </w:r>
      <w:r w:rsidRPr="000E1C18">
        <w:rPr>
          <w:rFonts w:eastAsia="Times New Roman" w:cstheme="minorHAnsi"/>
          <w:color w:val="222222"/>
          <w:sz w:val="24"/>
          <w:szCs w:val="24"/>
          <w:lang w:eastAsia="ru-RU"/>
        </w:rPr>
        <w:t>”, a specificat Grigore Policinschi, președintele raionului Dubăsari. </w:t>
      </w:r>
    </w:p>
    <w:p w:rsidR="00B11B8F" w:rsidRPr="000E1C18" w:rsidRDefault="00B11B8F"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eastAsia="ru-RU"/>
        </w:rPr>
        <w:t>Pachetul legislativ care cuprinde aceste prevederi este pregătit să fie aprobat și pus în aplicare începând cu anul 2017. În acest sens, au fost elaborate modificările actelor normative/legislative necesare; au fost făcute calculele necesare pe fiecare primărie/raion și a fost elaborat mecanismul de implementare (care nu diferă în fond de cel aplicat în cazul transferurilor generale/speciale de la bugetul de stat către UAT). ”</w:t>
      </w:r>
      <w:r w:rsidRPr="000E1C18">
        <w:rPr>
          <w:rFonts w:eastAsia="Times New Roman" w:cstheme="minorHAnsi"/>
          <w:i/>
          <w:iCs/>
          <w:color w:val="222222"/>
          <w:sz w:val="24"/>
          <w:szCs w:val="24"/>
          <w:lang w:eastAsia="ru-RU"/>
        </w:rPr>
        <w:t xml:space="preserve">Toate aceste acțiuni, scot în evidență și demonstrează încă o dată în plus AVANTAJELE majore și impactul benefic asupra dezvoltării locale și naționale din domeniul infrastructurii drumurilor. Plus la toate, au fost atinse înțelegerile necesare între Ministerul Transporturilor, Ministerul Finanțelor și CALM, precum și asigurată susținerea partenerilor de dezvoltare și finanțatorilor Republicii Moldova, </w:t>
      </w:r>
      <w:r w:rsidRPr="000E1C18">
        <w:rPr>
          <w:rFonts w:eastAsia="Times New Roman" w:cstheme="minorHAnsi"/>
          <w:i/>
          <w:iCs/>
          <w:color w:val="222222"/>
          <w:sz w:val="24"/>
          <w:szCs w:val="24"/>
          <w:lang w:eastAsia="ru-RU"/>
        </w:rPr>
        <w:lastRenderedPageBreak/>
        <w:t>pentru a fi implementat un astfel de sistem de repartizare a resurselor destinate drumurilor care să reducă amestecul politicului, să crească transparența și eficacitate administrării resurselor publice. De asemenea, constatăm că și la nivelul conducerii Guvernului, există semnale de înțelegere și dorință de a accepta o astfel de reformă, mai ales în contextul obligațiilor asumate față de partenerii de dezvoltare și eliminării oricăror suspiciuni de folosire în continuare a resurselor fondului rutier în scopuri înguste de grup.</w:t>
      </w:r>
      <w:r w:rsidRPr="000E1C18">
        <w:rPr>
          <w:rFonts w:eastAsia="Times New Roman" w:cstheme="minorHAnsi"/>
          <w:color w:val="222222"/>
          <w:sz w:val="24"/>
          <w:szCs w:val="24"/>
          <w:lang w:eastAsia="ru-RU"/>
        </w:rPr>
        <w:t>”, a reiterat directorul executiv CALM, Viorel Furdui.</w:t>
      </w:r>
    </w:p>
    <w:p w:rsidR="00B11B8F" w:rsidRPr="000E1C18" w:rsidRDefault="00B11B8F"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eastAsia="ru-RU"/>
        </w:rPr>
        <w:t>Totuși, potrivit membrilor CALM, conducerea Guvernului la moment se confruntă cu o presiune politică enormă, care urmăresc păstrarea sistemului actual centralizat, extrem de politizat și total inefectiv de distribuire a fondului rutier, pentru a avea în continuare o pârghie de presiune asupra autorităților publice locale și pentru a-i diviza în continuare pe criterii politice. Drept argument oficial, prin care se încearcă de a bloca descentralizarea fondului rutier și implementarea mecanismului menționat mai sus, se aduc argumente cu totul inadecvate și  depășite: precum că autoritățile locale, în caz dacă ar beneficia de sumele respective,   NU ar avea capacități să gestioneze resursele date și să implementeze proiecte din domeniul drumurilor. În replică, primarul localității Feștelița, Nicolae Tudoreanu, a subliniat că aceste argumente reprezintă o ofensă la adresa APL, care de zeci de </w:t>
      </w:r>
      <w:r w:rsidRPr="000E1C18">
        <w:rPr>
          <w:rFonts w:eastAsia="Times New Roman" w:cstheme="minorHAnsi"/>
          <w:color w:val="222222"/>
          <w:sz w:val="24"/>
          <w:szCs w:val="24"/>
          <w:lang w:val="en-US" w:eastAsia="ru-RU"/>
        </w:rPr>
        <w:t>ani implementează cu succes proiecte de infrastructură de milioane de lei în diverse domenii - drumuri, școli, apeducte etc.:</w:t>
      </w:r>
      <w:r w:rsidRPr="000E1C18">
        <w:rPr>
          <w:rFonts w:eastAsia="Times New Roman" w:cstheme="minorHAnsi"/>
          <w:color w:val="222222"/>
          <w:sz w:val="24"/>
          <w:szCs w:val="24"/>
          <w:lang w:eastAsia="ru-RU"/>
        </w:rPr>
        <w:t> ”</w:t>
      </w:r>
      <w:r w:rsidRPr="000E1C18">
        <w:rPr>
          <w:rFonts w:eastAsia="Times New Roman" w:cstheme="minorHAnsi"/>
          <w:i/>
          <w:iCs/>
          <w:color w:val="222222"/>
          <w:sz w:val="24"/>
          <w:szCs w:val="24"/>
          <w:lang w:eastAsia="ru-RU"/>
        </w:rPr>
        <w:t>RM a avut diferite guverne, însă datorită partenerilor de dezvoltare, care au lansat proiecte pentru APL, am schimbat aspectul localității. Este vorba de reparații și construcții de drumuri locale, renovare de instituții sociale – grădinițe, școli, casa de cultură etc. Dar iată că lucrurile se închid, pentru că ar trebui deja evaluat și pus în funcție efortul fiscal propriu. Să nu speculăm cu atâta politică socială pe seama oamenilor. Oamenii de la un timp încoace au început să-și consolideze gospodăriile, și-au asigurat niște servicii publice care trebuie ulterior plătite, îmbunătățite, întreținute și pentru care trebuie să achităm. Impozitele locale sunt insuficiente pentru a întreține aceste infrastructuri</w:t>
      </w:r>
      <w:r w:rsidRPr="000E1C18">
        <w:rPr>
          <w:rFonts w:eastAsia="Times New Roman" w:cstheme="minorHAnsi"/>
          <w:color w:val="222222"/>
          <w:sz w:val="24"/>
          <w:szCs w:val="24"/>
          <w:lang w:eastAsia="ru-RU"/>
        </w:rPr>
        <w:t>.” Nicolae Tudoreanu a mai menționat că din cele 700 de competențe ale APL, doar pentru câteva sunt alocate resurse, iar aducerea unor astfel de argumente din partea unor reprezentanți  ai clasei politice vorbește despre atitudinea reală față de APL și demonstrează o ruptura extrem de gravă de realitățile din teritoriu. Primarul a comentat și mecanismul nou de distribuire a Fondului Rutier: ”</w:t>
      </w:r>
      <w:r w:rsidRPr="000E1C18">
        <w:rPr>
          <w:rFonts w:eastAsia="Times New Roman" w:cstheme="minorHAnsi"/>
          <w:i/>
          <w:iCs/>
          <w:color w:val="222222"/>
          <w:sz w:val="24"/>
          <w:szCs w:val="24"/>
          <w:lang w:eastAsia="ru-RU"/>
        </w:rPr>
        <w:t>Această inițiativă de a repartiza fondul rutier este una binevenită. Din informația de care dispunem noi, vă imaginați că localitatea noastră ar beneficia cu  50% mai mult din transferurile cu destinație generală acordate pe un an bugetar? Repartizarea din fondul rutier ar fi circa 450 000 lei. O parte din taxa pentru drumuri ar face ca volum (în bani) mai mult de 60% din transferurile cu destinație generală.</w:t>
      </w:r>
      <w:r w:rsidRPr="000E1C18">
        <w:rPr>
          <w:rFonts w:eastAsia="Times New Roman" w:cstheme="minorHAnsi"/>
          <w:color w:val="222222"/>
          <w:sz w:val="24"/>
          <w:szCs w:val="24"/>
          <w:lang w:eastAsia="ru-RU"/>
        </w:rPr>
        <w:t>”</w:t>
      </w:r>
    </w:p>
    <w:p w:rsidR="00B11B8F" w:rsidRPr="000E1C18" w:rsidRDefault="00B11B8F"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val="en-US" w:eastAsia="ru-RU"/>
        </w:rPr>
        <w:t>Membrii CALM au reiterat că, în urma implementării acestui mecanism, au de câștigat toți, dar în primul rând cetățenii Republicii Moldova, care vor vedea și simți în sfârșit și cu adevărat efectul reformelor declarate! În acest sens, potrivit lor, e nevoie de adoptarea în regim de urgență a pachetului de legi, pentru punerea în aplicare a acestui sistem nou de distribuire a fondului rutier din anul 2017. </w:t>
      </w:r>
    </w:p>
    <w:p w:rsidR="00B11B8F" w:rsidRPr="000E1C18" w:rsidRDefault="00B11B8F"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val="en-US" w:eastAsia="ru-RU"/>
        </w:rPr>
        <w:t xml:space="preserve">Sursa: </w:t>
      </w:r>
      <w:hyperlink r:id="rId9" w:history="1">
        <w:r w:rsidRPr="000E1C18">
          <w:rPr>
            <w:rStyle w:val="a5"/>
            <w:rFonts w:eastAsia="Times New Roman" w:cstheme="minorHAnsi"/>
            <w:sz w:val="24"/>
            <w:szCs w:val="24"/>
            <w:lang w:val="en-US" w:eastAsia="ru-RU"/>
          </w:rPr>
          <w:t>www.calm.md</w:t>
        </w:r>
      </w:hyperlink>
      <w:r w:rsidRPr="000E1C18">
        <w:rPr>
          <w:rFonts w:eastAsia="Times New Roman" w:cstheme="minorHAnsi"/>
          <w:color w:val="222222"/>
          <w:sz w:val="24"/>
          <w:szCs w:val="24"/>
          <w:lang w:val="en-US" w:eastAsia="ru-RU"/>
        </w:rPr>
        <w:t xml:space="preserve"> </w:t>
      </w:r>
    </w:p>
    <w:p w:rsidR="00B11B8F" w:rsidRDefault="00B11B8F"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0E1C18" w:rsidRPr="000E1C18" w:rsidRDefault="000E1C18"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B11B8F" w:rsidRPr="000E1C18" w:rsidRDefault="00B11B8F" w:rsidP="000E1C18">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0E1C18">
        <w:rPr>
          <w:rFonts w:asciiTheme="minorHAnsi" w:hAnsiTheme="minorHAnsi" w:cstheme="minorHAnsi"/>
          <w:bCs w:val="0"/>
          <w:color w:val="44546A" w:themeColor="text2"/>
          <w:sz w:val="24"/>
          <w:szCs w:val="24"/>
          <w:u w:val="single"/>
          <w:lang w:val="en-US"/>
        </w:rPr>
        <w:lastRenderedPageBreak/>
        <w:t>CALM ASIGURĂ TRANSFERUL BUNELOR PRACTICI ÎN DOMENIUL REGIONALIZĂRII SERVICIILOR DE MANAGEMENT AL DEȘEURILOR</w:t>
      </w:r>
    </w:p>
    <w:p w:rsidR="00B11B8F" w:rsidRPr="000E1C18" w:rsidRDefault="00B11B8F" w:rsidP="000E1C18">
      <w:pPr>
        <w:shd w:val="clear" w:color="auto" w:fill="FBFBFB"/>
        <w:spacing w:before="100" w:beforeAutospacing="1" w:after="100" w:afterAutospacing="1" w:line="240" w:lineRule="auto"/>
        <w:jc w:val="center"/>
        <w:rPr>
          <w:rFonts w:eastAsia="Times New Roman" w:cstheme="minorHAnsi"/>
          <w:color w:val="222222"/>
          <w:sz w:val="24"/>
          <w:szCs w:val="24"/>
          <w:lang w:val="en-US" w:eastAsia="ru-RU"/>
        </w:rPr>
      </w:pPr>
      <w:r w:rsidRPr="000E1C18">
        <w:rPr>
          <w:rFonts w:cstheme="minorHAnsi"/>
          <w:noProof/>
          <w:sz w:val="24"/>
          <w:szCs w:val="24"/>
          <w:lang w:val="ru-RU" w:eastAsia="ru-RU"/>
        </w:rPr>
        <w:drawing>
          <wp:inline distT="0" distB="0" distL="0" distR="0">
            <wp:extent cx="5873093" cy="3589655"/>
            <wp:effectExtent l="0" t="0" r="0" b="0"/>
            <wp:docPr id="14" name="Рисунок 14" descr="http://calm.md/img.php?km=cHVibGljL3B1YmxpY2F0aW9uX2NvdmVycy8xNTQwMzczMDEyODc1ODQwNTQ2Njc0MTIzNjYwNzY5OTI2MjY3MjQ5ODQybzY4YTlm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8xNTQwMzczMDEyODc1ODQwNTQ2Njc0MTIzNjYwNzY5OTI2MjY3MjQ5ODQybzY4YTlmLmpwZw==&amp;w=9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9014" cy="3599386"/>
                    </a:xfrm>
                    <a:prstGeom prst="rect">
                      <a:avLst/>
                    </a:prstGeom>
                    <a:noFill/>
                    <a:ln>
                      <a:noFill/>
                    </a:ln>
                  </pic:spPr>
                </pic:pic>
              </a:graphicData>
            </a:graphic>
          </wp:inline>
        </w:drawing>
      </w:r>
    </w:p>
    <w:p w:rsidR="00B11B8F" w:rsidRPr="00B11B8F" w:rsidRDefault="00B11B8F"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eastAsia="Times New Roman" w:cstheme="minorHAnsi"/>
          <w:b/>
          <w:bCs/>
          <w:color w:val="222222"/>
          <w:sz w:val="24"/>
          <w:szCs w:val="24"/>
          <w:lang w:eastAsia="ru-RU"/>
        </w:rPr>
        <w:t>Reuniți de Congresul Autorităților Locale din Moldova (CALM), zeci de primari din localitățile de centru și de sud ale țării au studiat experiența colegilor din zona de nord a țării în ceea ce privește regionalizarea serviciilor publice.</w:t>
      </w:r>
    </w:p>
    <w:p w:rsidR="00B11B8F" w:rsidRPr="00B11B8F" w:rsidRDefault="00B11B8F"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11B8F">
        <w:rPr>
          <w:rFonts w:eastAsia="Times New Roman" w:cstheme="minorHAnsi"/>
          <w:color w:val="222222"/>
          <w:sz w:val="24"/>
          <w:szCs w:val="24"/>
          <w:lang w:eastAsia="ru-RU"/>
        </w:rPr>
        <w:t>Astfel, pe data de 8 și 9 decembrie, edilii au vizitat două localități care au avansat considerabil în acest domeniu, devenind astfel platforme perfecte de studiu, Florești și Edineț. În prima zi,</w:t>
      </w:r>
      <w:r w:rsidRPr="000E1C18">
        <w:rPr>
          <w:rFonts w:eastAsia="Times New Roman" w:cstheme="minorHAnsi"/>
          <w:color w:val="222222"/>
          <w:sz w:val="24"/>
          <w:szCs w:val="24"/>
          <w:lang w:eastAsia="ru-RU"/>
        </w:rPr>
        <w:t> </w:t>
      </w:r>
      <w:r w:rsidRPr="00B11B8F">
        <w:rPr>
          <w:rFonts w:eastAsia="Times New Roman" w:cstheme="minorHAnsi"/>
          <w:color w:val="222222"/>
          <w:sz w:val="24"/>
          <w:szCs w:val="24"/>
          <w:lang w:eastAsia="ru-RU"/>
        </w:rPr>
        <w:t>în incinta Consiliului raional Florești, primarii au putut afla detalii despre experiența APL în ceea ce privește dezvoltarea sistemului de MDS, în baza principiului regionalizării.  informații utile despre cum să creeze un sistem regional de MDS și, în special, despre experiența autorităților locale din raionul Florești în domeniul regionalizării serviciilor de MDS. Experiența raionului Florești este una cu atât mai valoroasă cu cât acesta este primul raion nordul țării unde a fost constituită și pusă pe picioare o societate pe acțiuni de salubrizare, care este gestionată de 11 APL.</w:t>
      </w:r>
    </w:p>
    <w:p w:rsidR="00B11B8F" w:rsidRPr="00B11B8F" w:rsidRDefault="00B11B8F"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11B8F">
        <w:rPr>
          <w:rFonts w:eastAsia="Times New Roman" w:cstheme="minorHAnsi"/>
          <w:color w:val="222222"/>
          <w:sz w:val="24"/>
          <w:szCs w:val="24"/>
          <w:lang w:eastAsia="ru-RU"/>
        </w:rPr>
        <w:t>În debutul întrevederii,</w:t>
      </w:r>
      <w:r w:rsidRPr="000E1C18">
        <w:rPr>
          <w:rFonts w:eastAsia="Times New Roman" w:cstheme="minorHAnsi"/>
          <w:color w:val="222222"/>
          <w:sz w:val="24"/>
          <w:szCs w:val="24"/>
          <w:lang w:eastAsia="ru-RU"/>
        </w:rPr>
        <w:t> </w:t>
      </w:r>
      <w:r w:rsidRPr="00B11B8F">
        <w:rPr>
          <w:rFonts w:eastAsia="Times New Roman" w:cstheme="minorHAnsi"/>
          <w:color w:val="222222"/>
          <w:sz w:val="24"/>
          <w:szCs w:val="24"/>
          <w:lang w:eastAsia="ru-RU"/>
        </w:rPr>
        <w:t>Pavel Paniș, președintele raionului Florești, a menționat că derularea unor astfel de proiecte pornește de la conștientizarea de către APL a necesității de asigurare a sustenabilității MDS. Totodată, Paniș a specificat că autoritățile publice din Florești sunt gata să împărtășească cu colegii experiența acumulată în procesul de implementare.</w:t>
      </w:r>
    </w:p>
    <w:p w:rsidR="00B11B8F" w:rsidRPr="000E1C18" w:rsidRDefault="00B11B8F" w:rsidP="000E1C18">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B11B8F">
        <w:rPr>
          <w:rFonts w:eastAsia="Times New Roman" w:cstheme="minorHAnsi"/>
          <w:color w:val="222222"/>
          <w:sz w:val="24"/>
          <w:szCs w:val="24"/>
          <w:lang w:eastAsia="ru-RU"/>
        </w:rPr>
        <w:t>În context, directorul executiv CALM a specificat că unele exemple bune de urmat pot fi colectate și în țara noastră, nu neapărat de peste hotare. Totodată, Furdui a menționat că regionalizarea reprezintă cel mai adecvat răspuns la provocările care există în domeniul serviciilor publice, dar aceste măsuri trebuie să se desfășoare simultan cu procesul de descentralizare: „</w:t>
      </w:r>
      <w:r w:rsidRPr="000E1C18">
        <w:rPr>
          <w:rFonts w:eastAsia="Times New Roman" w:cstheme="minorHAnsi"/>
          <w:i/>
          <w:iCs/>
          <w:color w:val="222222"/>
          <w:sz w:val="24"/>
          <w:szCs w:val="24"/>
          <w:lang w:eastAsia="ru-RU"/>
        </w:rPr>
        <w:t>Ideile motivaționale, de multe ori, sunt alături de noi, nu neapărat să mergem peste hotare. Sigur că,  Germania, Polonia, România sau în alte țări pot reprezenta modele bune de preluat. Totuși, astfel de</w:t>
      </w:r>
      <w:r w:rsidRPr="000E1C18">
        <w:rPr>
          <w:rFonts w:eastAsia="Times New Roman" w:cstheme="minorHAnsi"/>
          <w:b/>
          <w:bCs/>
          <w:color w:val="222222"/>
          <w:sz w:val="24"/>
          <w:szCs w:val="24"/>
          <w:lang w:eastAsia="ru-RU"/>
        </w:rPr>
        <w:t xml:space="preserve"> vizite de studiu, în interiorul țării, reprezintă o ocazie excelentă pentru a face </w:t>
      </w:r>
      <w:r w:rsidRPr="000E1C18">
        <w:rPr>
          <w:rFonts w:eastAsia="Times New Roman" w:cstheme="minorHAnsi"/>
          <w:b/>
          <w:bCs/>
          <w:color w:val="222222"/>
          <w:sz w:val="24"/>
          <w:szCs w:val="24"/>
          <w:lang w:eastAsia="ru-RU"/>
        </w:rPr>
        <w:lastRenderedPageBreak/>
        <w:t>cunoștință directă cu proiecte care funcționează în condițiile Republicii Moldova. Trebuie să înțelegem și să conștientizăm că anume cooperarea între localități este principiul care trebuie să guverneze în încercarea de a interveni cât mai eficient în domeniul asigurării populației cu servicii calitative. </w:t>
      </w:r>
      <w:r w:rsidRPr="000E1C18">
        <w:rPr>
          <w:rFonts w:eastAsia="Times New Roman" w:cstheme="minorHAnsi"/>
          <w:i/>
          <w:iCs/>
          <w:color w:val="222222"/>
          <w:sz w:val="24"/>
          <w:szCs w:val="24"/>
          <w:lang w:eastAsia="ru-RU"/>
        </w:rPr>
        <w:t>Anume din acest considerent am hotărât ca împreună cu MSPL/GIZ și Agențiile de Dezvoltare Regională să facilităm astfel de activități</w:t>
      </w:r>
      <w:r w:rsidRPr="00B11B8F">
        <w:rPr>
          <w:rFonts w:eastAsia="Times New Roman" w:cstheme="minorHAnsi"/>
          <w:color w:val="222222"/>
          <w:sz w:val="24"/>
          <w:szCs w:val="24"/>
          <w:lang w:eastAsia="ru-RU"/>
        </w:rPr>
        <w:t>.”</w:t>
      </w:r>
    </w:p>
    <w:p w:rsidR="00B11B8F" w:rsidRPr="00B11B8F" w:rsidRDefault="00B11B8F"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11B8F">
        <w:rPr>
          <w:rFonts w:eastAsia="Times New Roman" w:cstheme="minorHAnsi"/>
          <w:color w:val="222222"/>
          <w:sz w:val="24"/>
          <w:szCs w:val="24"/>
          <w:lang w:eastAsia="ru-RU"/>
        </w:rPr>
        <w:t>Ideile directorului executiv CALM au fost confirmate de Valeriu Ceapa, primarul orașului Florești, care a accentuat că proiectele deja implementate pot fi un punct de pornire pentru alte localități. Asta, în situația în care s-au dovedit a fi viabile, chiar dacă au existat mai multe provocări care însă au fost depășite cu succes. Ion Bodrug, director ADR Nord, a mulțumit CALM-ului pentru implicarea în procesul de transfer al acestor bune practici: „</w:t>
      </w:r>
      <w:r w:rsidRPr="000E1C18">
        <w:rPr>
          <w:rFonts w:eastAsia="Times New Roman" w:cstheme="minorHAnsi"/>
          <w:i/>
          <w:iCs/>
          <w:color w:val="222222"/>
          <w:sz w:val="24"/>
          <w:szCs w:val="24"/>
          <w:lang w:eastAsia="ru-RU"/>
        </w:rPr>
        <w:t>Trebuie să mulțumim și CALM-ului că ne ajută cu facilitarea acestor evenimente. Mă bucur foarte mult că datorită suportului GIZ putem avea o întrunire în cadrul căreia să ne împărțim cu practicile noastre de succes, dar și cu provocările pe care le-am întâmpinat în implementarea proiectelor. Aici, la Florești, avem probabil primul sau unul din primele cazuri când 11 primării s-au asociat și au creat o societate pe acțiuni. Și totul, pentru ca să poată fi rezolvată o problemă a comunității: un serviciu calitativ de management al deșeurilor solide</w:t>
      </w:r>
      <w:r w:rsidRPr="00B11B8F">
        <w:rPr>
          <w:rFonts w:eastAsia="Times New Roman" w:cstheme="minorHAnsi"/>
          <w:color w:val="222222"/>
          <w:sz w:val="24"/>
          <w:szCs w:val="24"/>
          <w:lang w:eastAsia="ru-RU"/>
        </w:rPr>
        <w:t>.”</w:t>
      </w:r>
    </w:p>
    <w:p w:rsidR="00B11B8F" w:rsidRPr="00B11B8F" w:rsidRDefault="00B11B8F"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11B8F">
        <w:rPr>
          <w:rFonts w:eastAsia="Times New Roman" w:cstheme="minorHAnsi"/>
          <w:color w:val="222222"/>
          <w:sz w:val="24"/>
          <w:szCs w:val="24"/>
          <w:lang w:eastAsia="ru-RU"/>
        </w:rPr>
        <w:t>Ulterior, consultanții MSPL/GIZ  le-au explicat participanților care sunt pașii pe care trebuie să-i facă pentru a dezvolta un astfel de serviciu și care sunt caracteristicile unui sistem regional MDS.</w:t>
      </w:r>
    </w:p>
    <w:p w:rsidR="00B11B8F" w:rsidRPr="000E1C18" w:rsidRDefault="00B11B8F" w:rsidP="000E1C18">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B11B8F">
        <w:rPr>
          <w:rFonts w:eastAsia="Times New Roman" w:cstheme="minorHAnsi"/>
          <w:color w:val="222222"/>
          <w:sz w:val="24"/>
          <w:szCs w:val="24"/>
          <w:lang w:eastAsia="ru-RU"/>
        </w:rPr>
        <w:t>Pentru o mai bună receptare s-a recurs la exemplul întreprinderii „Servicii Salubrizare Florești”, activitatea căreia a fost descrisă de directorul societății pe acțiuni, Nicolae Rusu. Acesta a oferit detalii practice în ceea ce privește elaborarea Planului de Afaceri și a Manualului operatorului, mecanismul de prestare a serviciului de MDS, opțiunile de plată a serviciului și metodologia de calcul a tarifului.</w:t>
      </w:r>
      <w:r w:rsidRPr="000E1C18">
        <w:rPr>
          <w:rFonts w:eastAsia="Times New Roman" w:cstheme="minorHAnsi"/>
          <w:color w:val="222222"/>
          <w:sz w:val="24"/>
          <w:szCs w:val="24"/>
          <w:lang w:eastAsia="ru-RU"/>
        </w:rPr>
        <w:t xml:space="preserve"> </w:t>
      </w:r>
    </w:p>
    <w:p w:rsidR="00B11B8F" w:rsidRPr="00B11B8F" w:rsidRDefault="00B11B8F" w:rsidP="000E1C18">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B11B8F">
        <w:rPr>
          <w:rFonts w:eastAsia="Times New Roman" w:cstheme="minorHAnsi"/>
          <w:color w:val="222222"/>
          <w:sz w:val="24"/>
          <w:szCs w:val="24"/>
          <w:lang w:eastAsia="ru-RU"/>
        </w:rPr>
        <w:t>Și pentru că cel mai bun argument privind funcționalitatea unei astfel de societăți rezidă în asigurarea continuității și durabilității activității acesteia, cei 50 de primari au primit invitația să viziteze întreprinderea. Astfel, edilii au avut ocazia să vadă cu propriii ochi cum funcționează din interior o astfel de societate.</w:t>
      </w:r>
    </w:p>
    <w:p w:rsidR="00B11B8F" w:rsidRPr="00B11B8F" w:rsidRDefault="00B11B8F"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11B8F">
        <w:rPr>
          <w:rFonts w:eastAsia="Times New Roman" w:cstheme="minorHAnsi"/>
          <w:color w:val="222222"/>
          <w:sz w:val="24"/>
          <w:szCs w:val="24"/>
          <w:lang w:eastAsia="ru-RU"/>
        </w:rPr>
        <w:t>La Florești participanții au vizitat și întreprinderea de prestare a serviciilor alimentare cu apă. Este vorba despre o întreprindere unicat și performantă care prestează servicii pentru 26 de localități. Tehnologiile moderne performante le permit să administreze tot sistemul de la distanță,  să reducă pierderile până la 30℅ și să excludă total furturile din sistem. </w:t>
      </w:r>
      <w:r w:rsidRPr="00B11B8F">
        <w:rPr>
          <w:rFonts w:eastAsia="Times New Roman" w:cstheme="minorHAnsi"/>
          <w:color w:val="222222"/>
          <w:sz w:val="24"/>
          <w:szCs w:val="24"/>
          <w:lang w:eastAsia="ru-RU"/>
        </w:rPr>
        <w:br/>
        <w:t>A doua zi, și anume vineri, 9 decembrie, la Edineț, participanții la vizita de studiu au studiat bunele practici cu impact regional și intercomunitar în domeniul serviciilor publice prestate în municipiu. În acest context, primarul de Edineț, Constantin Cojocaru, a reiterat: </w:t>
      </w:r>
      <w:r w:rsidRPr="000E1C18">
        <w:rPr>
          <w:rFonts w:eastAsia="Times New Roman" w:cstheme="minorHAnsi"/>
          <w:i/>
          <w:iCs/>
          <w:color w:val="222222"/>
          <w:sz w:val="24"/>
          <w:szCs w:val="24"/>
          <w:lang w:eastAsia="ru-RU"/>
        </w:rPr>
        <w:t>„În condiţiile actuale de austeritate, cooperarea intercomunitară şi regionalizarea serviciilor de alimentare cu apă şi canalizare ar putea să răspundă la o bună parte din provocările timpului. Asigurarea cetăţenilor cu surse sigure de apă potabilă şi canalizare este o prioritate şi o misiune foarte importantă a autorităţilor publice locale. Totuşi, în condiţiile actuale, când infrastructura din domeniu este practic inexistentă sau se află într-o stare nesatisfăcătoare în majoritatea localităţilor din ţară, pentru realizarea acestei priorităţi este necesar de a depune un efort comun.”</w:t>
      </w:r>
    </w:p>
    <w:p w:rsidR="00B11B8F" w:rsidRPr="00B11B8F" w:rsidRDefault="00B11B8F"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11B8F">
        <w:rPr>
          <w:rFonts w:eastAsia="Times New Roman" w:cstheme="minorHAnsi"/>
          <w:color w:val="222222"/>
          <w:sz w:val="24"/>
          <w:szCs w:val="24"/>
          <w:lang w:eastAsia="ru-RU"/>
        </w:rPr>
        <w:t xml:space="preserve">Evenimentul a fost organizat de Congresul Autorităților Locale din Moldova (CALM) în parteneriat cu Agenția de Dezvoltare Regională (ADR) Nord și cu sprijinul Agenției de Cooperare </w:t>
      </w:r>
      <w:r w:rsidRPr="00B11B8F">
        <w:rPr>
          <w:rFonts w:eastAsia="Times New Roman" w:cstheme="minorHAnsi"/>
          <w:color w:val="222222"/>
          <w:sz w:val="24"/>
          <w:szCs w:val="24"/>
          <w:lang w:eastAsia="ru-RU"/>
        </w:rPr>
        <w:lastRenderedPageBreak/>
        <w:t>Internațională a Germaniei (GIZ) prin intermediul proiectului „Modernizarea Serviciilor Publice Locale în Republica Moldova” (MSPL).</w:t>
      </w:r>
    </w:p>
    <w:p w:rsidR="00B11B8F" w:rsidRPr="000E1C18" w:rsidRDefault="00B11B8F" w:rsidP="000E1C18">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B11B8F">
        <w:rPr>
          <w:rFonts w:eastAsia="Times New Roman" w:cstheme="minorHAnsi"/>
          <w:color w:val="222222"/>
          <w:sz w:val="24"/>
          <w:szCs w:val="24"/>
          <w:lang w:eastAsia="ru-RU"/>
        </w:rPr>
        <w:t>Amintim că, pe</w:t>
      </w:r>
      <w:r w:rsidRPr="000E1C18">
        <w:rPr>
          <w:rFonts w:eastAsia="Times New Roman" w:cstheme="minorHAnsi"/>
          <w:color w:val="222222"/>
          <w:sz w:val="24"/>
          <w:szCs w:val="24"/>
          <w:lang w:eastAsia="ru-RU"/>
        </w:rPr>
        <w:t> </w:t>
      </w:r>
      <w:r w:rsidRPr="00B11B8F">
        <w:rPr>
          <w:rFonts w:eastAsia="Times New Roman" w:cstheme="minorHAnsi"/>
          <w:color w:val="222222"/>
          <w:sz w:val="24"/>
          <w:szCs w:val="24"/>
          <w:lang w:eastAsia="ru-RU"/>
        </w:rPr>
        <w:t>30 și 1 decembrie curent, CALM a organizat o vizită similară în sudul Moldovei.</w:t>
      </w:r>
      <w:r w:rsidRPr="000E1C18">
        <w:rPr>
          <w:rFonts w:eastAsia="Times New Roman" w:cstheme="minorHAnsi"/>
          <w:color w:val="222222"/>
          <w:sz w:val="24"/>
          <w:szCs w:val="24"/>
          <w:lang w:eastAsia="ru-RU"/>
        </w:rPr>
        <w:t> </w:t>
      </w:r>
      <w:r w:rsidRPr="00B11B8F">
        <w:rPr>
          <w:rFonts w:eastAsia="Times New Roman" w:cstheme="minorHAnsi"/>
          <w:color w:val="222222"/>
          <w:sz w:val="24"/>
          <w:szCs w:val="24"/>
          <w:lang w:eastAsia="ru-RU"/>
        </w:rPr>
        <w:t>Participanți au luat cunoștință cu exemple de succes din domeniul cooperării intermunicipale si prestării serviciilor din regiunea sud. </w:t>
      </w:r>
    </w:p>
    <w:p w:rsidR="00B11B8F" w:rsidRPr="000E1C18" w:rsidRDefault="00B11B8F" w:rsidP="000E1C18">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0E1C18">
        <w:rPr>
          <w:rFonts w:eastAsia="Times New Roman" w:cstheme="minorHAnsi"/>
          <w:color w:val="222222"/>
          <w:sz w:val="24"/>
          <w:szCs w:val="24"/>
          <w:lang w:eastAsia="ru-RU"/>
        </w:rPr>
        <w:t xml:space="preserve">Sursa: </w:t>
      </w:r>
      <w:hyperlink r:id="rId11" w:history="1">
        <w:r w:rsidRPr="000E1C18">
          <w:rPr>
            <w:rStyle w:val="a5"/>
            <w:rFonts w:eastAsia="Times New Roman" w:cstheme="minorHAnsi"/>
            <w:sz w:val="24"/>
            <w:szCs w:val="24"/>
            <w:lang w:eastAsia="ru-RU"/>
          </w:rPr>
          <w:t>www.calm.md</w:t>
        </w:r>
      </w:hyperlink>
      <w:r w:rsidRPr="000E1C18">
        <w:rPr>
          <w:rFonts w:eastAsia="Times New Roman" w:cstheme="minorHAnsi"/>
          <w:color w:val="222222"/>
          <w:sz w:val="24"/>
          <w:szCs w:val="24"/>
          <w:lang w:eastAsia="ru-RU"/>
        </w:rPr>
        <w:t xml:space="preserve"> </w:t>
      </w:r>
    </w:p>
    <w:p w:rsidR="000E1C18" w:rsidRDefault="000E1C18" w:rsidP="000E1C18">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ro-RO"/>
        </w:rPr>
      </w:pPr>
    </w:p>
    <w:p w:rsidR="000E1C18" w:rsidRDefault="000E1C18" w:rsidP="000E1C18">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ro-RO"/>
        </w:rPr>
      </w:pPr>
    </w:p>
    <w:p w:rsidR="00B11B8F" w:rsidRPr="000E1C18" w:rsidRDefault="00B11B8F" w:rsidP="000E1C18">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ro-RO"/>
        </w:rPr>
      </w:pPr>
      <w:r w:rsidRPr="000E1C18">
        <w:rPr>
          <w:rFonts w:asciiTheme="minorHAnsi" w:hAnsiTheme="minorHAnsi" w:cstheme="minorHAnsi"/>
          <w:bCs w:val="0"/>
          <w:color w:val="44546A" w:themeColor="text2"/>
          <w:sz w:val="24"/>
          <w:szCs w:val="24"/>
          <w:u w:val="single"/>
          <w:lang w:val="ro-RO"/>
        </w:rPr>
        <w:t>FĂRĂ REPARTIZAREA ECHITABILĂ A FONDULUI RUTIER, ORAȘELE ȘI SATELE VOR RĂMÂNE PE MARGINEA DRUMULUI, CU MÂNA ÎNTINSĂ!</w:t>
      </w:r>
    </w:p>
    <w:p w:rsidR="00B11B8F" w:rsidRPr="000E1C18" w:rsidRDefault="00B11B8F" w:rsidP="000E1C18">
      <w:pPr>
        <w:shd w:val="clear" w:color="auto" w:fill="FBFBFB"/>
        <w:spacing w:before="100" w:beforeAutospacing="1" w:after="100" w:afterAutospacing="1" w:line="240" w:lineRule="auto"/>
        <w:jc w:val="center"/>
        <w:rPr>
          <w:rFonts w:eastAsia="Times New Roman" w:cstheme="minorHAnsi"/>
          <w:color w:val="222222"/>
          <w:sz w:val="24"/>
          <w:szCs w:val="24"/>
          <w:lang w:eastAsia="ru-RU"/>
        </w:rPr>
      </w:pPr>
      <w:r w:rsidRPr="000E1C18">
        <w:rPr>
          <w:rFonts w:cstheme="minorHAnsi"/>
          <w:noProof/>
          <w:sz w:val="24"/>
          <w:szCs w:val="24"/>
          <w:lang w:val="ru-RU" w:eastAsia="ru-RU"/>
        </w:rPr>
        <w:drawing>
          <wp:inline distT="0" distB="0" distL="0" distR="0">
            <wp:extent cx="1679903" cy="1971675"/>
            <wp:effectExtent l="0" t="0" r="0" b="0"/>
            <wp:docPr id="20" name="Рисунок 20" descr="http://calm.md/img.php?km=cHVibGljL3B1YmxpY2F0aW9uX2NvdmVycy9UdWRvcmVhbnU0YjUwNS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UdWRvcmVhbnU0YjUwNS5KUEc=&amp;w=9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4890" cy="1977528"/>
                    </a:xfrm>
                    <a:prstGeom prst="rect">
                      <a:avLst/>
                    </a:prstGeom>
                    <a:noFill/>
                    <a:ln>
                      <a:noFill/>
                    </a:ln>
                  </pic:spPr>
                </pic:pic>
              </a:graphicData>
            </a:graphic>
          </wp:inline>
        </w:drawing>
      </w:r>
    </w:p>
    <w:p w:rsidR="00B11B8F" w:rsidRPr="000E1C18" w:rsidRDefault="00B11B8F"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eastAsia="Times New Roman" w:cstheme="minorHAnsi"/>
          <w:b/>
          <w:bCs/>
          <w:color w:val="222222"/>
          <w:sz w:val="24"/>
          <w:szCs w:val="24"/>
          <w:lang w:eastAsia="ru-RU"/>
        </w:rPr>
        <w:t>Formula de repartizare a Fondului Rutier trebuie să răspundă necesităților localităților și să fie în spiritual descentralizării! În lipsa unui mecanism echitabil, satele și orașele noastre vor rămâne cu drumuri impracticabile și infrastructura rutieră la pământ. Este opinia exprimată de primarul de Feștelița, Nicolae Tudoreanu, în cadrul emisiunii: ”Puncte de reflecție”.</w:t>
      </w:r>
    </w:p>
    <w:p w:rsidR="00B11B8F" w:rsidRPr="000E1C18" w:rsidRDefault="00B11B8F"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eastAsia="ru-RU"/>
        </w:rPr>
        <w:t>În cadrul emisiunii s-a discutat despre problemele administrației locale și soluțiile care se impun, despre resursele și potențialul de care dispune APL, dar și despre conceptul nou de distribuire a fondului rutier propus de către Ministerul Transporturilor și agreat de către CALM.</w:t>
      </w:r>
    </w:p>
    <w:p w:rsidR="00B11B8F" w:rsidRPr="000E1C18" w:rsidRDefault="00B11B8F"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eastAsia="ru-RU"/>
        </w:rPr>
        <w:t>În context, edilul de Feștelița a menționat:”Cu adevărat problemele APL par a fi atât în vizorul autorităților centrale, cât și al partenerilor de dezvoltare, pentru că și-au dat seamă că fără autorități publice locale bine dezvoltate și bine administrate, lucrurile nu pot merge bine în Republica Moldova. Acest lucru îl conștientizăm și noi, în special primarii cu mai multe mandate. Sunt primar la al patrulea mandat și cunosc cum au evoluat lucrurile atît pe linie legislativă cît și pe cea practică în administrația publică locală. Pentru că, cu adevărat, am moștenit un sistem arhicentralizat care urma să se descentralizeze în timp. Însă suntem restanțieri aît la legislație cît și la implementarea mai multor reforme.” Nicolae Tudoreanu a mai specificat că este o greșeală enormă a autorităților să pună la îndoială capacitățile APL de a gestiona anumite fonduri. Și asta, deoarece proiectele ambițioase și curajoase care sunt dezvoltate momentan în diferite localități demonstrează viceversa: ”</w:t>
      </w:r>
      <w:r w:rsidRPr="000E1C18">
        <w:rPr>
          <w:rFonts w:eastAsia="Times New Roman" w:cstheme="minorHAnsi"/>
          <w:i/>
          <w:iCs/>
          <w:color w:val="222222"/>
          <w:sz w:val="24"/>
          <w:szCs w:val="24"/>
          <w:lang w:eastAsia="ru-RU"/>
        </w:rPr>
        <w:t xml:space="preserve">Vin dintr-o comunitate care numară mai mult de 3000 de locuitori. Localitate de care nu prea a avut parte de infrastructură socială în perioada sovietică, s-a ținut parte mai multe de producere în agricultură. Nu am avut un metru de asfalt la intrarea în sat, am avut doar un apeduct undeva pe o în rază de un 1km  care asigura doar instituțiile sociale din </w:t>
      </w:r>
      <w:r w:rsidRPr="000E1C18">
        <w:rPr>
          <w:rFonts w:eastAsia="Times New Roman" w:cstheme="minorHAnsi"/>
          <w:i/>
          <w:iCs/>
          <w:color w:val="222222"/>
          <w:sz w:val="24"/>
          <w:szCs w:val="24"/>
          <w:lang w:eastAsia="ru-RU"/>
        </w:rPr>
        <w:lastRenderedPageBreak/>
        <w:t>centru satului și cîteva case, ca în timp localitatea azi să beneficieze de gazoduct, apeduct, suntem în proces de construcție a rețelei de canalizare. Localitatea și-a schimbat aspectul în perioada 2009 și pînă în prezent. RM a avut diferite guverne, însă datorită partenerilor de dezvoltare care au lansat proiecte pentru APL și au schimbat aspectul localității, este vorba de reparații și construcții de drumuri locale, renovare de instituții sociale – gradinițe, școli, casa de cultură etc. Dar iată că lucrurile se închid pentru că ar trebui evaluat și pus în funcție efortul fiscal propriu. Să nu speculăm cu atîta politică socială pe seama oamenilor. Oamenii de la un timp încoace au început să-și consolideze gospodăriile si-au asigurat niște servicii publice care trebuie ulterior plătite, îmbunătățite, întreținute și pentru care trebuie să achităm. Impozitele locale sunt insuficiente pentru a întreține aceste infrastructuri</w:t>
      </w:r>
      <w:r w:rsidRPr="000E1C18">
        <w:rPr>
          <w:rFonts w:eastAsia="Times New Roman" w:cstheme="minorHAnsi"/>
          <w:color w:val="222222"/>
          <w:sz w:val="24"/>
          <w:szCs w:val="24"/>
          <w:lang w:eastAsia="ru-RU"/>
        </w:rPr>
        <w:t>.”</w:t>
      </w:r>
    </w:p>
    <w:p w:rsidR="00B11B8F" w:rsidRPr="000E1C18" w:rsidRDefault="00B11B8F"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eastAsia="ru-RU"/>
        </w:rPr>
        <w:t>Primarul a comentat și mecanismul nou de distribuire a Fondului Rutier: ”</w:t>
      </w:r>
      <w:r w:rsidRPr="000E1C18">
        <w:rPr>
          <w:rFonts w:eastAsia="Times New Roman" w:cstheme="minorHAnsi"/>
          <w:i/>
          <w:iCs/>
          <w:color w:val="222222"/>
          <w:sz w:val="24"/>
          <w:szCs w:val="24"/>
          <w:lang w:eastAsia="ru-RU"/>
        </w:rPr>
        <w:t>Această inițiativă de a repartiza fondul rutier este una binevenită. Din informația de care dispunem noi să vă imaginați că localitatea noastră ar mai beneficia de circa mai mult de 50% din transferurile cu destinație generală acordate pe un an bugetar. Repartizarea din fondul rutier ar fi circa 450 000 lei. O parte din taxa pentru drumuri ar face ca volum (în bani) mai mult de 60% din transferuri cu destinație generală. De la an la an resursele umane plătite prost pleacă. Eu cred că dacă continuăm așa că nu sînt capacități local, cred că în următorii 5-6 nu ar mai avea cine candida la nivel local. Ridicarea capacităților nu va veni prin contextul limitării de fonduri a autorităților locale.</w:t>
      </w:r>
      <w:r w:rsidRPr="000E1C18">
        <w:rPr>
          <w:rFonts w:eastAsia="Times New Roman" w:cstheme="minorHAnsi"/>
          <w:color w:val="222222"/>
          <w:sz w:val="24"/>
          <w:szCs w:val="24"/>
          <w:lang w:eastAsia="ru-RU"/>
        </w:rPr>
        <w:t>”</w:t>
      </w:r>
    </w:p>
    <w:p w:rsidR="00B11B8F" w:rsidRPr="000E1C18" w:rsidRDefault="00B11B8F" w:rsidP="000E1C18">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0E1C18">
        <w:rPr>
          <w:rFonts w:eastAsia="Times New Roman" w:cstheme="minorHAnsi"/>
          <w:color w:val="222222"/>
          <w:sz w:val="24"/>
          <w:szCs w:val="24"/>
          <w:lang w:eastAsia="ru-RU"/>
        </w:rPr>
        <w:t>Nicolae Tudoreanu a mai menționat că din cele 700 de competențe ale APL, doar pentru cîteva sunt alocate resurse, iar dacă vrem să construim un viitor european trebuie să implementăm reformele în domeniul apl care să fie simțite de către cetățeni.</w:t>
      </w:r>
    </w:p>
    <w:p w:rsidR="00B11B8F" w:rsidRPr="000E1C18" w:rsidRDefault="00B11B8F" w:rsidP="000E1C18">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0E1C18">
        <w:rPr>
          <w:rFonts w:eastAsia="Times New Roman" w:cstheme="minorHAnsi"/>
          <w:color w:val="222222"/>
          <w:sz w:val="24"/>
          <w:szCs w:val="24"/>
          <w:lang w:eastAsia="ru-RU"/>
        </w:rPr>
        <w:t>Emisiunea poate fi audiată la următorul link:</w:t>
      </w:r>
    </w:p>
    <w:p w:rsidR="00B11B8F" w:rsidRPr="000E1C18" w:rsidRDefault="00B11B8F" w:rsidP="000E1C18">
      <w:pPr>
        <w:shd w:val="clear" w:color="auto" w:fill="FBFBFB"/>
        <w:spacing w:before="100" w:beforeAutospacing="1" w:after="100" w:afterAutospacing="1" w:line="240" w:lineRule="auto"/>
        <w:jc w:val="both"/>
        <w:rPr>
          <w:rFonts w:eastAsia="Times New Roman" w:cstheme="minorHAnsi"/>
          <w:color w:val="222222"/>
          <w:sz w:val="24"/>
          <w:szCs w:val="24"/>
          <w:lang w:eastAsia="ru-RU"/>
        </w:rPr>
      </w:pPr>
      <w:hyperlink r:id="rId13" w:history="1">
        <w:r w:rsidRPr="000E1C18">
          <w:rPr>
            <w:rStyle w:val="a5"/>
            <w:rFonts w:eastAsia="Times New Roman" w:cstheme="minorHAnsi"/>
            <w:sz w:val="24"/>
            <w:szCs w:val="24"/>
            <w:lang w:eastAsia="ru-RU"/>
          </w:rPr>
          <w:t>http://calm.md/libview.php?l=ro&amp;idc=66&amp;id=3414&amp;t=/SERVICIUL-PRESA/Comunicate/FARA-REPARTIZAREA-ECHITABILA-A-FONDULUI-RUTIER-ORAELE-I-SATELE-VOR-RAMANE-PE-MARGINEA-DRUMULUI-CU-MANA-INTINSA</w:t>
        </w:r>
      </w:hyperlink>
      <w:r w:rsidRPr="000E1C18">
        <w:rPr>
          <w:rFonts w:eastAsia="Times New Roman" w:cstheme="minorHAnsi"/>
          <w:color w:val="222222"/>
          <w:sz w:val="24"/>
          <w:szCs w:val="24"/>
          <w:lang w:eastAsia="ru-RU"/>
        </w:rPr>
        <w:t xml:space="preserve"> </w:t>
      </w:r>
    </w:p>
    <w:p w:rsidR="00B11B8F" w:rsidRPr="000E1C18" w:rsidRDefault="00B11B8F"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val="en-US" w:eastAsia="ru-RU"/>
        </w:rPr>
        <w:t xml:space="preserve">Sursa: </w:t>
      </w:r>
      <w:hyperlink r:id="rId14" w:history="1">
        <w:r w:rsidRPr="000E1C18">
          <w:rPr>
            <w:rStyle w:val="a5"/>
            <w:rFonts w:eastAsia="Times New Roman" w:cstheme="minorHAnsi"/>
            <w:sz w:val="24"/>
            <w:szCs w:val="24"/>
            <w:lang w:val="en-US" w:eastAsia="ru-RU"/>
          </w:rPr>
          <w:t>www.calm.md</w:t>
        </w:r>
      </w:hyperlink>
      <w:r w:rsidRPr="000E1C18">
        <w:rPr>
          <w:rFonts w:eastAsia="Times New Roman" w:cstheme="minorHAnsi"/>
          <w:color w:val="222222"/>
          <w:sz w:val="24"/>
          <w:szCs w:val="24"/>
          <w:lang w:val="en-US" w:eastAsia="ru-RU"/>
        </w:rPr>
        <w:t xml:space="preserve"> / </w:t>
      </w:r>
      <w:hyperlink r:id="rId15" w:history="1">
        <w:r w:rsidRPr="000E1C18">
          <w:rPr>
            <w:rStyle w:val="a5"/>
            <w:rFonts w:eastAsia="Times New Roman" w:cstheme="minorHAnsi"/>
            <w:sz w:val="24"/>
            <w:szCs w:val="24"/>
            <w:lang w:val="en-US" w:eastAsia="ru-RU"/>
          </w:rPr>
          <w:t>www.voceabasarabiei.net</w:t>
        </w:r>
      </w:hyperlink>
      <w:r w:rsidRPr="000E1C18">
        <w:rPr>
          <w:rFonts w:eastAsia="Times New Roman" w:cstheme="minorHAnsi"/>
          <w:color w:val="222222"/>
          <w:sz w:val="24"/>
          <w:szCs w:val="24"/>
          <w:lang w:val="en-US" w:eastAsia="ru-RU"/>
        </w:rPr>
        <w:t xml:space="preserve"> </w:t>
      </w:r>
    </w:p>
    <w:p w:rsidR="00B11B8F" w:rsidRPr="000E1C18" w:rsidRDefault="00B11B8F"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B11B8F" w:rsidRPr="000E1C18" w:rsidRDefault="00B11B8F"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5B219D"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0E1C18" w:rsidRPr="000E1C18" w:rsidRDefault="000E1C18"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5B219D" w:rsidRPr="000E1C18" w:rsidRDefault="005B219D" w:rsidP="000E1C18">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0E1C18">
        <w:rPr>
          <w:rFonts w:asciiTheme="minorHAnsi" w:hAnsiTheme="minorHAnsi" w:cstheme="minorHAnsi"/>
          <w:bCs w:val="0"/>
          <w:color w:val="44546A" w:themeColor="text2"/>
          <w:sz w:val="24"/>
          <w:szCs w:val="24"/>
          <w:u w:val="single"/>
          <w:lang w:val="en-US"/>
        </w:rPr>
        <w:lastRenderedPageBreak/>
        <w:t>VIOREL FURDUI, DIRECTOR EXECUTIV CALM: DUBLELE STANDARDE ȘI ARHIPOLITIZAREA DIALOGULUI APC-APL AU REPREZENTAT FRÂNA PROCESULUI DE DESCENTRALIZARE ÎN 2016</w:t>
      </w:r>
    </w:p>
    <w:p w:rsidR="00B11B8F" w:rsidRPr="00B11B8F"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cstheme="minorHAnsi"/>
          <w:noProof/>
          <w:sz w:val="24"/>
          <w:szCs w:val="24"/>
          <w:lang w:val="ru-RU" w:eastAsia="ru-RU"/>
        </w:rPr>
        <w:drawing>
          <wp:inline distT="0" distB="0" distL="0" distR="0">
            <wp:extent cx="5940425" cy="4239588"/>
            <wp:effectExtent l="0" t="0" r="3175" b="8890"/>
            <wp:docPr id="21" name="Рисунок 21" descr="http://calm.md/img.php?km=cHVibGljL3B1YmxpY2F0aW9uX2NvdmVycy9pbml0aWF0aXY3MzVhZ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pbml0aWF0aXY3MzVhZC5qcGc=&amp;w=9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239588"/>
                    </a:xfrm>
                    <a:prstGeom prst="rect">
                      <a:avLst/>
                    </a:prstGeom>
                    <a:noFill/>
                    <a:ln>
                      <a:noFill/>
                    </a:ln>
                  </pic:spPr>
                </pic:pic>
              </a:graphicData>
            </a:graphic>
          </wp:inline>
        </w:drawing>
      </w: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eastAsia="Times New Roman" w:cstheme="minorHAnsi"/>
          <w:b/>
          <w:bCs/>
          <w:color w:val="222222"/>
          <w:sz w:val="24"/>
          <w:szCs w:val="24"/>
          <w:lang w:eastAsia="ru-RU"/>
        </w:rPr>
        <w:t>Procesul de descentralizare a Administrațiilor Publice Locale (APL) în cursul anului curent a continuat anevoios în cea mai mare parte, a declarat la radio Vocea Basarabiei, directorul executiv al Congresul Administrației Locale din Moldova (CALM), Viorel Furdui. Aprecierea a fost făcută în contextul în care CALM urmează să publice în scurt timp un raport privind evoluția procesului de descentralizare pe anul 2016.</w:t>
      </w: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eastAsia="ru-RU"/>
        </w:rPr>
        <w:t>Viorel Furdui constată cu regret că și în acest an persistă presiuni politice din partea unor partide de la guvernare asupra aleșilor locali.  Potrivit directorului CALM, se observă „duble standarde” ale puterii centrale, care consultă formal aleşii locali, impunându-le de fapt, prin diferite metode să adere la partidele de la guvernare. În rezultat, spune Viorel Furdui, e afectat în mod direct procesul de descentralizare prin introducerea diferitor elemente caracteristice „verticalizării” puterii.</w:t>
      </w: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eastAsia="ru-RU"/>
        </w:rPr>
        <w:t>Potrivit lui Viorel Furdui, au fost înregistrate și progrese, dar nesemnificative în implementarea prevederilor din legea privind Strategia de descentralizare votată de Parlament în 2012.</w:t>
      </w: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eastAsia="ru-RU"/>
        </w:rPr>
        <w:t>”</w:t>
      </w:r>
      <w:r w:rsidRPr="000E1C18">
        <w:rPr>
          <w:rFonts w:eastAsia="Times New Roman" w:cstheme="minorHAnsi"/>
          <w:i/>
          <w:iCs/>
          <w:color w:val="222222"/>
          <w:sz w:val="24"/>
          <w:szCs w:val="24"/>
          <w:lang w:eastAsia="ru-RU"/>
        </w:rPr>
        <w:t xml:space="preserve">Se observă progrese și trebuie să recunoaștem acest lucru, dar sunt progrese care în mare parte s-au axat pe plan legislativ. Între acestea au fost aprobate câteva legi importante pentru administrația locală. În special e vorba de o lege care a transferat dreptul de a schimba destinația terenurilor agricole către administrația publică locală, către consiliile locale. Tot prin această lege </w:t>
      </w:r>
      <w:r w:rsidRPr="000E1C18">
        <w:rPr>
          <w:rFonts w:eastAsia="Times New Roman" w:cstheme="minorHAnsi"/>
          <w:i/>
          <w:iCs/>
          <w:color w:val="222222"/>
          <w:sz w:val="24"/>
          <w:szCs w:val="24"/>
          <w:lang w:eastAsia="ru-RU"/>
        </w:rPr>
        <w:lastRenderedPageBreak/>
        <w:t>li s-a oferit dreptul APL să se adreseze la Curtea Constituțională în cazul în care sunt afectate principiile autonomiei locale</w:t>
      </w:r>
      <w:r w:rsidRPr="000E1C18">
        <w:rPr>
          <w:rFonts w:eastAsia="Times New Roman" w:cstheme="minorHAnsi"/>
          <w:color w:val="222222"/>
          <w:sz w:val="24"/>
          <w:szCs w:val="24"/>
          <w:lang w:eastAsia="ru-RU"/>
        </w:rPr>
        <w:t>”, a menționat directorul executiv al CALM, Viorel Furdui.</w:t>
      </w: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eastAsia="ru-RU"/>
        </w:rPr>
        <w:t>La capitolul progrese înregistrate în acest an, Viorel Furdui observă că autoritățile centrale au devenit mai receptive  în procesul de conlucrare cu APL, fiind vorba în special de instituțiile guvernamentale ale statului, cum ar fi Cancelaria de Stat sau Ministerul Finanțelor. Totuși, accentuează directorul CALM, comunicarea administrației centrale cu cea locală are un caracter sporadic sau haotic. De aceea, CALM insistă asupra instituționalizării unui mecanism de comunicare între Administrația Publică Centrală (APC) și APL pentru soluționarea în comun a diferitor probleme. În acest sens, Viorel Furdui consideră necesară consultarea APL inclusiv în recent anunțata reformă a administrației centrale la nivelul instituțiilor guvernamentale. </w:t>
      </w:r>
    </w:p>
    <w:p w:rsidR="00B11B8F"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val="en-US" w:eastAsia="ru-RU"/>
        </w:rPr>
        <w:t>Emisiunea audio poate fi accesată la următorul link:</w:t>
      </w: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hyperlink r:id="rId17" w:history="1">
        <w:r w:rsidRPr="000E1C18">
          <w:rPr>
            <w:rStyle w:val="a5"/>
            <w:rFonts w:eastAsia="Times New Roman" w:cstheme="minorHAnsi"/>
            <w:sz w:val="24"/>
            <w:szCs w:val="24"/>
            <w:lang w:val="en-US" w:eastAsia="ru-RU"/>
          </w:rPr>
          <w:t>http://calm.md/libview.php?l=ro&amp;idc=59&amp;id=3411&amp;t=/SERVICIUL-PRESA/Emisiuni-Audio/VIOREL-FURDUI-DIRECTOR-EXECUTIV-CALM-DUBLELE-STANDARDE-I-ARHIPOLITIZAREA-DIALOGULUI-APC-APL-AU-REPREZENTAT-FRANA-PROCESULUI-DE-DESCENTRALIZARE-IN-2016</w:t>
        </w:r>
      </w:hyperlink>
      <w:r w:rsidRPr="000E1C18">
        <w:rPr>
          <w:rFonts w:eastAsia="Times New Roman" w:cstheme="minorHAnsi"/>
          <w:color w:val="222222"/>
          <w:sz w:val="24"/>
          <w:szCs w:val="24"/>
          <w:lang w:val="en-US" w:eastAsia="ru-RU"/>
        </w:rPr>
        <w:t xml:space="preserve"> </w:t>
      </w: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val="en-US" w:eastAsia="ru-RU"/>
        </w:rPr>
        <w:t xml:space="preserve">Sursa: </w:t>
      </w:r>
      <w:hyperlink r:id="rId18" w:history="1">
        <w:r w:rsidRPr="000E1C18">
          <w:rPr>
            <w:rStyle w:val="a5"/>
            <w:rFonts w:eastAsia="Times New Roman" w:cstheme="minorHAnsi"/>
            <w:sz w:val="24"/>
            <w:szCs w:val="24"/>
            <w:lang w:val="en-US" w:eastAsia="ru-RU"/>
          </w:rPr>
          <w:t>www.calm.md</w:t>
        </w:r>
      </w:hyperlink>
      <w:r w:rsidRPr="000E1C18">
        <w:rPr>
          <w:rFonts w:eastAsia="Times New Roman" w:cstheme="minorHAnsi"/>
          <w:color w:val="222222"/>
          <w:sz w:val="24"/>
          <w:szCs w:val="24"/>
          <w:lang w:val="en-US" w:eastAsia="ru-RU"/>
        </w:rPr>
        <w:t xml:space="preserve"> / </w:t>
      </w:r>
      <w:hyperlink r:id="rId19" w:history="1">
        <w:r w:rsidRPr="000E1C18">
          <w:rPr>
            <w:rStyle w:val="a5"/>
            <w:rFonts w:eastAsia="Times New Roman" w:cstheme="minorHAnsi"/>
            <w:sz w:val="24"/>
            <w:szCs w:val="24"/>
            <w:lang w:val="en-US" w:eastAsia="ru-RU"/>
          </w:rPr>
          <w:t>www.voceabasarabiei.net</w:t>
        </w:r>
      </w:hyperlink>
      <w:r w:rsidRPr="000E1C18">
        <w:rPr>
          <w:rFonts w:eastAsia="Times New Roman" w:cstheme="minorHAnsi"/>
          <w:color w:val="222222"/>
          <w:sz w:val="24"/>
          <w:szCs w:val="24"/>
          <w:lang w:val="en-US" w:eastAsia="ru-RU"/>
        </w:rPr>
        <w:t xml:space="preserve"> </w:t>
      </w: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5B219D"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0E1C18" w:rsidRPr="000E1C18" w:rsidRDefault="000E1C18"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5B219D" w:rsidRPr="00E1384D" w:rsidRDefault="00E1384D" w:rsidP="000E1C18">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E1384D">
        <w:rPr>
          <w:rFonts w:asciiTheme="minorHAnsi" w:hAnsiTheme="minorHAnsi" w:cstheme="minorHAnsi"/>
          <w:bCs w:val="0"/>
          <w:color w:val="44546A" w:themeColor="text2"/>
          <w:sz w:val="24"/>
          <w:szCs w:val="24"/>
          <w:u w:val="single"/>
          <w:lang w:val="en-US"/>
        </w:rPr>
        <w:lastRenderedPageBreak/>
        <w:t>TARIFE MAI MICI PENTRU SERVICIILE DE APĂ ŞI CANALIZARE LA COMRAT</w:t>
      </w: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cstheme="minorHAnsi"/>
          <w:noProof/>
          <w:sz w:val="24"/>
          <w:szCs w:val="24"/>
          <w:lang w:val="ru-RU" w:eastAsia="ru-RU"/>
        </w:rPr>
        <w:drawing>
          <wp:inline distT="0" distB="0" distL="0" distR="0">
            <wp:extent cx="5940425" cy="3958199"/>
            <wp:effectExtent l="0" t="0" r="3175" b="4445"/>
            <wp:docPr id="22" name="Рисунок 22" descr="http://calm.md/img.php?km=cHVibGljL3B1YmxpY2F0aW9uX2NvdmVycy9rb21yYXQtcGhvdG8xYWJiN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9rb21yYXQtcGhvdG8xYWJiNC5qcGc=&amp;w=9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r w:rsidRPr="000E1C18">
        <w:rPr>
          <w:rFonts w:eastAsia="Times New Roman" w:cstheme="minorHAnsi"/>
          <w:color w:val="222222"/>
          <w:sz w:val="24"/>
          <w:szCs w:val="24"/>
          <w:lang w:val="en-US" w:eastAsia="ru-RU"/>
        </w:rPr>
        <w:t xml:space="preserve"> </w:t>
      </w: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val="en-US" w:eastAsia="ru-RU"/>
        </w:rPr>
        <w:t>Tarife vor fi mai mici cu un leu pentru serviciile de apă şi canalizare la Comrat. Aleşii locali susţin că micşorarea se datorează îmbunătăţirii situaţiei de la întreprinderea ce prestează serviciile. Mai mult, există probabilitatea ca preţurile să mai scadă, relatează Moldova 1.</w:t>
      </w: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val="en-US" w:eastAsia="ru-RU"/>
        </w:rPr>
        <w:t>Ultima modificare a tarifului pentru apă şi canalizare la Comrat a fost operată în 2012. Atunci tarifele a fost majorate cu 16 lei pentru un metru cub de apă şi canalizare. „Întreprinderea avea în 2012 datorii de 12 milioane de lei anual. În 2016 am înregistrat venituri de şase milioane de lei, iar pentru anul 2017 planificăm venituri de 17 milioane. De aceea avem posibilitatea să micşorăm tarifele”, a declarat primarul oraşului Comrat, Serghei Anastasov.</w:t>
      </w:r>
      <w:r w:rsidRPr="000E1C18">
        <w:rPr>
          <w:rFonts w:eastAsia="Times New Roman" w:cstheme="minorHAnsi"/>
          <w:color w:val="222222"/>
          <w:sz w:val="24"/>
          <w:szCs w:val="24"/>
          <w:lang w:val="en-US" w:eastAsia="ru-RU"/>
        </w:rPr>
        <w:br/>
        <w:t>„Consilierii au ajuns la consens, au fost 15 voturi pro şi 15 împotrivă. Pentru locuitorii oraşului este un lucru pozitiv. Dacă anul viitor vor fi înregistrate venituri, vom revedea din nou tarifele. Nu planificăm majorări”, a precizat Petru Vlah, consilier.</w:t>
      </w: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val="en-US" w:eastAsia="ru-RU"/>
        </w:rPr>
        <w:t>Locuitorii din Comrat salută ideea şi speră că tarifele vor mai fi revăzute. Totodată, autorităţile au revăzut şi tariful pentru agenţii economici, de la 42 de lei pentru un metru cub la 35. Tariful pentru canalizare este de 30 de lei. Acestea vor intra în vigoare de la 1 ianuarie 2017.</w:t>
      </w:r>
    </w:p>
    <w:p w:rsidR="005B219D" w:rsidRPr="000E1C18" w:rsidRDefault="005B219D" w:rsidP="000E1C18">
      <w:pPr>
        <w:shd w:val="clear" w:color="auto" w:fill="FBFBFB"/>
        <w:spacing w:before="100" w:beforeAutospacing="1" w:after="100" w:afterAutospacing="1" w:line="240" w:lineRule="auto"/>
        <w:jc w:val="both"/>
        <w:rPr>
          <w:rFonts w:cstheme="minorHAnsi"/>
          <w:sz w:val="24"/>
          <w:szCs w:val="24"/>
        </w:rPr>
      </w:pPr>
      <w:r w:rsidRPr="000E1C18">
        <w:rPr>
          <w:rFonts w:eastAsia="Times New Roman" w:cstheme="minorHAnsi"/>
          <w:color w:val="222222"/>
          <w:sz w:val="24"/>
          <w:szCs w:val="24"/>
          <w:lang w:val="en-US" w:eastAsia="ru-RU"/>
        </w:rPr>
        <w:t xml:space="preserve">Sursa: </w:t>
      </w:r>
      <w:hyperlink r:id="rId21" w:history="1">
        <w:r w:rsidRPr="000E1C18">
          <w:rPr>
            <w:rStyle w:val="a5"/>
            <w:rFonts w:cstheme="minorHAnsi"/>
            <w:color w:val="4182D1"/>
            <w:sz w:val="24"/>
            <w:szCs w:val="24"/>
            <w:shd w:val="clear" w:color="auto" w:fill="FBFBFB"/>
          </w:rPr>
          <w:t>trm.md</w:t>
        </w:r>
      </w:hyperlink>
      <w:r w:rsidRPr="000E1C18">
        <w:rPr>
          <w:rFonts w:cstheme="minorHAnsi"/>
          <w:sz w:val="24"/>
          <w:szCs w:val="24"/>
        </w:rPr>
        <w:t xml:space="preserve"> </w:t>
      </w:r>
    </w:p>
    <w:p w:rsidR="005B219D" w:rsidRPr="000E1C18" w:rsidRDefault="005B219D" w:rsidP="000E1C18">
      <w:pPr>
        <w:shd w:val="clear" w:color="auto" w:fill="FBFBFB"/>
        <w:spacing w:before="100" w:beforeAutospacing="1" w:after="100" w:afterAutospacing="1" w:line="240" w:lineRule="auto"/>
        <w:jc w:val="both"/>
        <w:rPr>
          <w:rFonts w:cstheme="minorHAnsi"/>
          <w:sz w:val="24"/>
          <w:szCs w:val="24"/>
        </w:rPr>
      </w:pPr>
    </w:p>
    <w:p w:rsidR="005B219D" w:rsidRPr="000E1C18" w:rsidRDefault="005B219D" w:rsidP="000E1C18">
      <w:pPr>
        <w:shd w:val="clear" w:color="auto" w:fill="FBFBFB"/>
        <w:spacing w:before="100" w:beforeAutospacing="1" w:after="100" w:afterAutospacing="1" w:line="240" w:lineRule="auto"/>
        <w:jc w:val="both"/>
        <w:rPr>
          <w:rFonts w:cstheme="minorHAnsi"/>
          <w:sz w:val="24"/>
          <w:szCs w:val="24"/>
        </w:rPr>
      </w:pP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5B219D" w:rsidRPr="00E1384D" w:rsidRDefault="00E1384D" w:rsidP="00E1384D">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E1384D">
        <w:rPr>
          <w:rFonts w:asciiTheme="minorHAnsi" w:hAnsiTheme="minorHAnsi" w:cstheme="minorHAnsi"/>
          <w:bCs w:val="0"/>
          <w:color w:val="44546A" w:themeColor="text2"/>
          <w:sz w:val="24"/>
          <w:szCs w:val="24"/>
          <w:u w:val="single"/>
          <w:lang w:val="en-US"/>
        </w:rPr>
        <w:lastRenderedPageBreak/>
        <w:t>ENERGIA ECOLOGICĂ, TOT MAI POPULARĂ. SUTE DE CENTRALE TERMICE PE BIOMASĂ SUNT INSTALATE ANUAL ÎN MOLDOVA</w:t>
      </w: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cstheme="minorHAnsi"/>
          <w:noProof/>
          <w:sz w:val="24"/>
          <w:szCs w:val="24"/>
          <w:lang w:val="ru-RU" w:eastAsia="ru-RU"/>
        </w:rPr>
        <w:drawing>
          <wp:inline distT="0" distB="0" distL="0" distR="0">
            <wp:extent cx="5890080" cy="3676650"/>
            <wp:effectExtent l="0" t="0" r="0" b="0"/>
            <wp:docPr id="23" name="Рисунок 23" descr="http://calm.md/img.php?km=cHVibGljL3B1YmxpY2F0aW9uX2NvdmVycy9CTE9HYmlvbWFzYUVIMmNkOG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9CTE9HYmlvbWFzYUVIMmNkOGUuanBn&amp;w=9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1207" cy="3696080"/>
                    </a:xfrm>
                    <a:prstGeom prst="rect">
                      <a:avLst/>
                    </a:prstGeom>
                    <a:noFill/>
                    <a:ln>
                      <a:noFill/>
                    </a:ln>
                  </pic:spPr>
                </pic:pic>
              </a:graphicData>
            </a:graphic>
          </wp:inline>
        </w:drawing>
      </w: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eastAsia="Times New Roman" w:cstheme="minorHAnsi"/>
          <w:b/>
          <w:bCs/>
          <w:color w:val="222222"/>
          <w:sz w:val="24"/>
          <w:szCs w:val="24"/>
          <w:lang w:val="en-US" w:eastAsia="ru-RU"/>
        </w:rPr>
        <w:t>Energia ecologică devine tot mai populară în Moldova.</w:t>
      </w:r>
      <w:r w:rsidRPr="000E1C18">
        <w:rPr>
          <w:rFonts w:eastAsia="Times New Roman" w:cstheme="minorHAnsi"/>
          <w:color w:val="222222"/>
          <w:sz w:val="24"/>
          <w:szCs w:val="24"/>
          <w:lang w:val="en-US" w:eastAsia="ru-RU"/>
        </w:rPr>
        <w:t> </w:t>
      </w:r>
      <w:r w:rsidRPr="000E1C18">
        <w:rPr>
          <w:rFonts w:eastAsia="Times New Roman" w:cstheme="minorHAnsi"/>
          <w:b/>
          <w:bCs/>
          <w:color w:val="222222"/>
          <w:sz w:val="24"/>
          <w:szCs w:val="24"/>
          <w:lang w:val="en-US" w:eastAsia="ru-RU"/>
        </w:rPr>
        <w:t>Anual, în 500 de gospodării sunt instalate centrale termice pe biomasă.</w:t>
      </w:r>
      <w:r w:rsidRPr="000E1C18">
        <w:rPr>
          <w:rFonts w:eastAsia="Times New Roman" w:cstheme="minorHAnsi"/>
          <w:color w:val="222222"/>
          <w:sz w:val="24"/>
          <w:szCs w:val="24"/>
          <w:lang w:val="en-US" w:eastAsia="ru-RU"/>
        </w:rPr>
        <w:t> Autoritățile încurajează acest lucru.</w:t>
      </w: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val="en-US" w:eastAsia="ru-RU"/>
        </w:rPr>
        <w:t>O dovadă în acest sens este</w:t>
      </w:r>
      <w:r w:rsidRPr="000E1C18">
        <w:rPr>
          <w:rFonts w:eastAsia="Times New Roman" w:cstheme="minorHAnsi"/>
          <w:b/>
          <w:bCs/>
          <w:color w:val="222222"/>
          <w:sz w:val="24"/>
          <w:szCs w:val="24"/>
          <w:lang w:val="en-US" w:eastAsia="ru-RU"/>
        </w:rPr>
        <w:t> organizarea săptămânii Moldova Eco Energetică.</w:t>
      </w: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val="en-US" w:eastAsia="ru-RU"/>
        </w:rPr>
        <w:t>Ediţia din acest an va începe în 28 noiembrie. La eveniment va fi prezentată o tehnologiei inedită de stocare a energiei eoliene și a celei solare. </w:t>
      </w: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val="en-US" w:eastAsia="ru-RU"/>
        </w:rPr>
        <w:t>Noua tehnologie permite depozitarea energiei ecologice neconsumate.</w:t>
      </w: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val="en-US" w:eastAsia="ru-RU"/>
        </w:rPr>
        <w:t>"Atât fotovoltaice cât și eolienele produc energie electrică doar atunci când este vânt sau soare, atunci o problemă devine stocarea. O tehnologie de stocare a energiei va fi prezentată la această expoziție nu vă dăm detalii ca să fie intrigă, trebuie să vedeți. Este ceva foarte, foarte în top acum”, a spus viceministrul Economiei, Valeriu Triboi.</w:t>
      </w: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val="en-US" w:eastAsia="ru-RU"/>
        </w:rPr>
        <w:t>O altă atracție a evenimentului este proiectul</w:t>
      </w:r>
      <w:r w:rsidRPr="000E1C18">
        <w:rPr>
          <w:rFonts w:eastAsia="Times New Roman" w:cstheme="minorHAnsi"/>
          <w:b/>
          <w:bCs/>
          <w:color w:val="222222"/>
          <w:sz w:val="24"/>
          <w:szCs w:val="24"/>
          <w:lang w:val="en-US" w:eastAsia="ru-RU"/>
        </w:rPr>
        <w:t> smart city,</w:t>
      </w:r>
      <w:r w:rsidRPr="000E1C18">
        <w:rPr>
          <w:rFonts w:eastAsia="Times New Roman" w:cstheme="minorHAnsi"/>
          <w:color w:val="222222"/>
          <w:sz w:val="24"/>
          <w:szCs w:val="24"/>
          <w:lang w:val="en-US" w:eastAsia="ru-RU"/>
        </w:rPr>
        <w:t> care a fost anunțat încă la prima ediție a Săptămânii Eco Energetice, dar care acum este în derulare la Hâncești.</w:t>
      </w: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val="en-US" w:eastAsia="ru-RU"/>
        </w:rPr>
        <w:t>"Este vorba despre iluminatul public stradal, în continuare va fi extins pe obiectivele publice și tot așa mai departe până vor fi contabilizate toate consumurile de energie", a spus Mihail Stratan, directorul Agenției pentru Eficiență Energetică.</w:t>
      </w: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val="en-US" w:eastAsia="ru-RU"/>
        </w:rPr>
        <w:t>Organizatorii spun că</w:t>
      </w:r>
      <w:r w:rsidRPr="000E1C18">
        <w:rPr>
          <w:rFonts w:eastAsia="Times New Roman" w:cstheme="minorHAnsi"/>
          <w:b/>
          <w:bCs/>
          <w:color w:val="222222"/>
          <w:sz w:val="24"/>
          <w:szCs w:val="24"/>
          <w:lang w:val="en-US" w:eastAsia="ru-RU"/>
        </w:rPr>
        <w:t> moldovenii sunt tot mai interesați de energia ecologică.</w:t>
      </w:r>
      <w:r w:rsidRPr="000E1C18">
        <w:rPr>
          <w:rFonts w:eastAsia="Times New Roman" w:cstheme="minorHAnsi"/>
          <w:color w:val="222222"/>
          <w:sz w:val="24"/>
          <w:szCs w:val="24"/>
          <w:lang w:val="en-US" w:eastAsia="ru-RU"/>
        </w:rPr>
        <w:t> O confirmă şi producătorii de peleţi, care spun că cererea s-a dublat, chiar dacă biocombustibilul este mai scump anul acesta.</w:t>
      </w: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val="en-US" w:eastAsia="ru-RU"/>
        </w:rPr>
        <w:lastRenderedPageBreak/>
        <w:t>"Materia primă este de două-trei ori mai scumpă. Dacă anul trecut, cumpăram o tonă cu 300 de lei, anul acesta plătim aproximativ o mie de lei", a spus directorul Agenției pentru Eficiență Energetică, Mihail Stratulat.</w:t>
      </w: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val="en-US" w:eastAsia="ru-RU"/>
        </w:rPr>
        <w:t>Administraţia şcolii din satul Aluniş, raionul Râşcani, a ales energia ecologică pentru încălzirea celor 1400 de metri pătraţi.</w:t>
      </w: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eastAsia="Times New Roman" w:cstheme="minorHAnsi"/>
          <w:b/>
          <w:bCs/>
          <w:color w:val="222222"/>
          <w:sz w:val="24"/>
          <w:szCs w:val="24"/>
          <w:lang w:val="en-US" w:eastAsia="ru-RU"/>
        </w:rPr>
        <w:t>Economiile se ridică la 100 de mii de lei într-un sezon.</w:t>
      </w:r>
      <w:r w:rsidRPr="000E1C18">
        <w:rPr>
          <w:rFonts w:eastAsia="Times New Roman" w:cstheme="minorHAnsi"/>
          <w:color w:val="222222"/>
          <w:sz w:val="24"/>
          <w:szCs w:val="24"/>
          <w:lang w:val="en-US" w:eastAsia="ru-RU"/>
        </w:rPr>
        <w:t> </w:t>
      </w: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val="en-US" w:eastAsia="ru-RU"/>
        </w:rPr>
        <w:t>"Este mai eficient decât cărbunele fosil. E şi mai ieftin şi chiar folosim mai puţin ca cantitate. În sezon avem nevoie de 30-35 de tone", a spus producătorul de peleţi din Bălţi, Liudmila Abramciuc.</w:t>
      </w: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b/>
          <w:bCs/>
          <w:color w:val="222222"/>
          <w:sz w:val="24"/>
          <w:szCs w:val="24"/>
          <w:lang w:val="en-US" w:eastAsia="ru-RU"/>
        </w:rPr>
      </w:pPr>
      <w:r w:rsidRPr="000E1C18">
        <w:rPr>
          <w:rFonts w:eastAsia="Times New Roman" w:cstheme="minorHAnsi"/>
          <w:b/>
          <w:bCs/>
          <w:color w:val="222222"/>
          <w:sz w:val="24"/>
          <w:szCs w:val="24"/>
          <w:lang w:val="en-US" w:eastAsia="ru-RU"/>
        </w:rPr>
        <w:t>Potrivit statisticilor, din 2009 până în 2014, dependența de sursele energetice de import a scăzut de la 97,2 la sută până la 87 la sută în ţara noastră.</w:t>
      </w:r>
    </w:p>
    <w:p w:rsidR="005B219D" w:rsidRPr="000E1C18" w:rsidRDefault="005B219D" w:rsidP="000E1C18">
      <w:pPr>
        <w:shd w:val="clear" w:color="auto" w:fill="FBFBFB"/>
        <w:spacing w:before="100" w:beforeAutospacing="1" w:after="100" w:afterAutospacing="1" w:line="240" w:lineRule="auto"/>
        <w:jc w:val="both"/>
        <w:rPr>
          <w:rFonts w:cstheme="minorHAnsi"/>
          <w:sz w:val="24"/>
          <w:szCs w:val="24"/>
        </w:rPr>
      </w:pPr>
      <w:r w:rsidRPr="000E1C18">
        <w:rPr>
          <w:rFonts w:eastAsia="Times New Roman" w:cstheme="minorHAnsi"/>
          <w:bCs/>
          <w:color w:val="222222"/>
          <w:sz w:val="24"/>
          <w:szCs w:val="24"/>
          <w:lang w:val="en-US" w:eastAsia="ru-RU"/>
        </w:rPr>
        <w:t xml:space="preserve">Sursa: </w:t>
      </w:r>
      <w:hyperlink r:id="rId23" w:history="1">
        <w:r w:rsidRPr="000E1C18">
          <w:rPr>
            <w:rStyle w:val="a5"/>
            <w:rFonts w:cstheme="minorHAnsi"/>
            <w:color w:val="4182D1"/>
            <w:sz w:val="24"/>
            <w:szCs w:val="24"/>
            <w:shd w:val="clear" w:color="auto" w:fill="FBFBFB"/>
          </w:rPr>
          <w:t>www.publika.md</w:t>
        </w:r>
      </w:hyperlink>
    </w:p>
    <w:p w:rsidR="005B219D" w:rsidRPr="000E1C18" w:rsidRDefault="005B219D" w:rsidP="000E1C18">
      <w:pPr>
        <w:shd w:val="clear" w:color="auto" w:fill="FBFBFB"/>
        <w:spacing w:before="100" w:beforeAutospacing="1" w:after="100" w:afterAutospacing="1" w:line="240" w:lineRule="auto"/>
        <w:jc w:val="both"/>
        <w:rPr>
          <w:rFonts w:cstheme="minorHAnsi"/>
          <w:sz w:val="24"/>
          <w:szCs w:val="24"/>
        </w:rPr>
      </w:pPr>
    </w:p>
    <w:p w:rsidR="005B219D" w:rsidRPr="000E1C18" w:rsidRDefault="005B219D" w:rsidP="000E1C18">
      <w:pPr>
        <w:shd w:val="clear" w:color="auto" w:fill="FBFBFB"/>
        <w:spacing w:before="100" w:beforeAutospacing="1" w:after="100" w:afterAutospacing="1" w:line="240" w:lineRule="auto"/>
        <w:jc w:val="both"/>
        <w:rPr>
          <w:rFonts w:cstheme="minorHAnsi"/>
          <w:sz w:val="24"/>
          <w:szCs w:val="24"/>
        </w:rPr>
      </w:pPr>
    </w:p>
    <w:p w:rsidR="005B219D" w:rsidRPr="000E1C18" w:rsidRDefault="005B219D" w:rsidP="000E1C18">
      <w:pPr>
        <w:shd w:val="clear" w:color="auto" w:fill="FBFBFB"/>
        <w:spacing w:before="100" w:beforeAutospacing="1" w:after="100" w:afterAutospacing="1" w:line="240" w:lineRule="auto"/>
        <w:jc w:val="both"/>
        <w:rPr>
          <w:rFonts w:cstheme="minorHAnsi"/>
          <w:sz w:val="24"/>
          <w:szCs w:val="24"/>
        </w:rPr>
      </w:pPr>
    </w:p>
    <w:p w:rsidR="005B219D" w:rsidRPr="000E1C18" w:rsidRDefault="005B219D" w:rsidP="000E1C18">
      <w:pPr>
        <w:shd w:val="clear" w:color="auto" w:fill="FBFBFB"/>
        <w:spacing w:before="100" w:beforeAutospacing="1" w:after="100" w:afterAutospacing="1" w:line="240" w:lineRule="auto"/>
        <w:jc w:val="both"/>
        <w:rPr>
          <w:rFonts w:cstheme="minorHAnsi"/>
          <w:sz w:val="24"/>
          <w:szCs w:val="24"/>
        </w:rPr>
      </w:pPr>
    </w:p>
    <w:p w:rsidR="005B219D" w:rsidRPr="000E1C18" w:rsidRDefault="005B219D" w:rsidP="000E1C18">
      <w:pPr>
        <w:shd w:val="clear" w:color="auto" w:fill="FBFBFB"/>
        <w:spacing w:before="100" w:beforeAutospacing="1" w:after="100" w:afterAutospacing="1" w:line="240" w:lineRule="auto"/>
        <w:jc w:val="both"/>
        <w:rPr>
          <w:rFonts w:cstheme="minorHAnsi"/>
          <w:sz w:val="24"/>
          <w:szCs w:val="24"/>
        </w:rPr>
      </w:pPr>
    </w:p>
    <w:p w:rsidR="005B219D" w:rsidRPr="000E1C18" w:rsidRDefault="005B219D" w:rsidP="000E1C18">
      <w:pPr>
        <w:shd w:val="clear" w:color="auto" w:fill="FBFBFB"/>
        <w:spacing w:before="100" w:beforeAutospacing="1" w:after="100" w:afterAutospacing="1" w:line="240" w:lineRule="auto"/>
        <w:jc w:val="both"/>
        <w:rPr>
          <w:rFonts w:cstheme="minorHAnsi"/>
          <w:sz w:val="24"/>
          <w:szCs w:val="24"/>
        </w:rPr>
      </w:pPr>
    </w:p>
    <w:p w:rsidR="005B219D" w:rsidRPr="000E1C18" w:rsidRDefault="005B219D" w:rsidP="000E1C18">
      <w:pPr>
        <w:shd w:val="clear" w:color="auto" w:fill="FBFBFB"/>
        <w:spacing w:before="100" w:beforeAutospacing="1" w:after="100" w:afterAutospacing="1" w:line="240" w:lineRule="auto"/>
        <w:jc w:val="both"/>
        <w:rPr>
          <w:rFonts w:cstheme="minorHAnsi"/>
          <w:sz w:val="24"/>
          <w:szCs w:val="24"/>
        </w:rPr>
      </w:pPr>
    </w:p>
    <w:p w:rsidR="005B219D" w:rsidRPr="000E1C18" w:rsidRDefault="005B219D" w:rsidP="000E1C18">
      <w:pPr>
        <w:shd w:val="clear" w:color="auto" w:fill="FBFBFB"/>
        <w:spacing w:before="100" w:beforeAutospacing="1" w:after="100" w:afterAutospacing="1" w:line="240" w:lineRule="auto"/>
        <w:jc w:val="both"/>
        <w:rPr>
          <w:rFonts w:cstheme="minorHAnsi"/>
          <w:sz w:val="24"/>
          <w:szCs w:val="24"/>
        </w:rPr>
      </w:pPr>
    </w:p>
    <w:p w:rsidR="005B219D" w:rsidRPr="000E1C18" w:rsidRDefault="005B219D" w:rsidP="000E1C18">
      <w:pPr>
        <w:shd w:val="clear" w:color="auto" w:fill="FBFBFB"/>
        <w:spacing w:before="100" w:beforeAutospacing="1" w:after="100" w:afterAutospacing="1" w:line="240" w:lineRule="auto"/>
        <w:jc w:val="both"/>
        <w:rPr>
          <w:rFonts w:cstheme="minorHAnsi"/>
          <w:sz w:val="24"/>
          <w:szCs w:val="24"/>
        </w:rPr>
      </w:pPr>
    </w:p>
    <w:p w:rsidR="005B219D" w:rsidRPr="000E1C18" w:rsidRDefault="005B219D" w:rsidP="000E1C18">
      <w:pPr>
        <w:shd w:val="clear" w:color="auto" w:fill="FBFBFB"/>
        <w:spacing w:before="100" w:beforeAutospacing="1" w:after="100" w:afterAutospacing="1" w:line="240" w:lineRule="auto"/>
        <w:jc w:val="both"/>
        <w:rPr>
          <w:rFonts w:cstheme="minorHAnsi"/>
          <w:sz w:val="24"/>
          <w:szCs w:val="24"/>
        </w:rPr>
      </w:pPr>
    </w:p>
    <w:p w:rsidR="005B219D" w:rsidRPr="000E1C18" w:rsidRDefault="005B219D" w:rsidP="000E1C18">
      <w:pPr>
        <w:shd w:val="clear" w:color="auto" w:fill="FBFBFB"/>
        <w:spacing w:before="100" w:beforeAutospacing="1" w:after="100" w:afterAutospacing="1" w:line="240" w:lineRule="auto"/>
        <w:jc w:val="both"/>
        <w:rPr>
          <w:rFonts w:cstheme="minorHAnsi"/>
          <w:sz w:val="24"/>
          <w:szCs w:val="24"/>
        </w:rPr>
      </w:pPr>
    </w:p>
    <w:p w:rsidR="005B219D" w:rsidRPr="000E1C18" w:rsidRDefault="005B219D" w:rsidP="000E1C18">
      <w:pPr>
        <w:shd w:val="clear" w:color="auto" w:fill="FBFBFB"/>
        <w:spacing w:before="100" w:beforeAutospacing="1" w:after="100" w:afterAutospacing="1" w:line="240" w:lineRule="auto"/>
        <w:jc w:val="both"/>
        <w:rPr>
          <w:rFonts w:cstheme="minorHAnsi"/>
          <w:sz w:val="24"/>
          <w:szCs w:val="24"/>
        </w:rPr>
      </w:pPr>
    </w:p>
    <w:p w:rsidR="005B219D" w:rsidRPr="000E1C18" w:rsidRDefault="005B219D" w:rsidP="000E1C18">
      <w:pPr>
        <w:shd w:val="clear" w:color="auto" w:fill="FBFBFB"/>
        <w:spacing w:before="100" w:beforeAutospacing="1" w:after="100" w:afterAutospacing="1" w:line="240" w:lineRule="auto"/>
        <w:jc w:val="both"/>
        <w:rPr>
          <w:rFonts w:cstheme="minorHAnsi"/>
          <w:sz w:val="24"/>
          <w:szCs w:val="24"/>
        </w:rPr>
      </w:pPr>
    </w:p>
    <w:p w:rsidR="005B219D" w:rsidRDefault="005B219D" w:rsidP="000E1C18">
      <w:pPr>
        <w:shd w:val="clear" w:color="auto" w:fill="FBFBFB"/>
        <w:spacing w:before="100" w:beforeAutospacing="1" w:after="100" w:afterAutospacing="1" w:line="240" w:lineRule="auto"/>
        <w:jc w:val="both"/>
        <w:rPr>
          <w:rFonts w:cstheme="minorHAnsi"/>
          <w:sz w:val="24"/>
          <w:szCs w:val="24"/>
        </w:rPr>
      </w:pPr>
    </w:p>
    <w:p w:rsidR="00E1384D" w:rsidRDefault="00E1384D" w:rsidP="000E1C18">
      <w:pPr>
        <w:shd w:val="clear" w:color="auto" w:fill="FBFBFB"/>
        <w:spacing w:before="100" w:beforeAutospacing="1" w:after="100" w:afterAutospacing="1" w:line="240" w:lineRule="auto"/>
        <w:jc w:val="both"/>
        <w:rPr>
          <w:rFonts w:cstheme="minorHAnsi"/>
          <w:sz w:val="24"/>
          <w:szCs w:val="24"/>
        </w:rPr>
      </w:pPr>
    </w:p>
    <w:p w:rsidR="00E1384D" w:rsidRPr="000E1C18" w:rsidRDefault="00E1384D" w:rsidP="000E1C18">
      <w:pPr>
        <w:shd w:val="clear" w:color="auto" w:fill="FBFBFB"/>
        <w:spacing w:before="100" w:beforeAutospacing="1" w:after="100" w:afterAutospacing="1" w:line="240" w:lineRule="auto"/>
        <w:jc w:val="both"/>
        <w:rPr>
          <w:rFonts w:cstheme="minorHAnsi"/>
          <w:sz w:val="24"/>
          <w:szCs w:val="24"/>
        </w:rPr>
      </w:pPr>
    </w:p>
    <w:p w:rsidR="005B219D" w:rsidRPr="00E1384D" w:rsidRDefault="00E1384D" w:rsidP="00E1384D">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E1384D">
        <w:rPr>
          <w:rFonts w:asciiTheme="minorHAnsi" w:hAnsiTheme="minorHAnsi" w:cstheme="minorHAnsi"/>
          <w:bCs w:val="0"/>
          <w:color w:val="44546A" w:themeColor="text2"/>
          <w:sz w:val="24"/>
          <w:szCs w:val="24"/>
          <w:u w:val="single"/>
          <w:lang w:val="en-US"/>
        </w:rPr>
        <w:lastRenderedPageBreak/>
        <w:t>MAI MULTE LOCALITĂȚI DIN RAIONUL HÎNCEȘTI S-AU ÎNFRĂȚIT CU LOCALITĂȚI DIN JUDEȚUL IAȘI</w:t>
      </w: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cstheme="minorHAnsi"/>
          <w:noProof/>
          <w:sz w:val="24"/>
          <w:szCs w:val="24"/>
          <w:lang w:val="ru-RU" w:eastAsia="ru-RU"/>
        </w:rPr>
        <w:drawing>
          <wp:inline distT="0" distB="0" distL="0" distR="0">
            <wp:extent cx="5940425" cy="3345397"/>
            <wp:effectExtent l="0" t="0" r="3175" b="7620"/>
            <wp:docPr id="24" name="Рисунок 24" descr="http://calm.md/img.php?km=cHVibGljL3B1YmxpY2F0aW9uX2NvdmVycy82MDcxM2JlNTVjMGQ3NWJlZDgxOWEyM2IwOTI5ZmMwYjQwMjdh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82MDcxM2JlNTVjMGQ3NWJlZDgxOWEyM2IwOTI5ZmMwYjQwMjdhLmpwZw==&amp;w=9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345397"/>
                    </a:xfrm>
                    <a:prstGeom prst="rect">
                      <a:avLst/>
                    </a:prstGeom>
                    <a:noFill/>
                    <a:ln>
                      <a:noFill/>
                    </a:ln>
                  </pic:spPr>
                </pic:pic>
              </a:graphicData>
            </a:graphic>
          </wp:inline>
        </w:drawing>
      </w: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val="en-US" w:eastAsia="ru-RU"/>
        </w:rPr>
        <w:t>Evenimentul a avut loc la Palatul Culturii, în Sala Voievozilor. Între orele 10:00 și 12:00 a avut loc primirea delegațiilor, cuvintele de deschidere ale lui Maricel Popa, președintele Consiliului Județean Iași și seful Euroregiunii Siret-Prut-Nistru, un cuvânt din partea lui Ghenadie Buza, președintele Raionului Hîncesti și vicepreședintele Euroregiunii Siret-Prut-Nistru, dar și din partea lui Gheorghe Stefurac, primarul comunei Holboca și a mai multor primari din raiounul Hîncești, Republica Moldova. </w:t>
      </w: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val="en-US" w:eastAsia="ru-RU"/>
        </w:rPr>
        <w:t>După ședința de lucru, cei prezenți au făcut un tur al pietonalului Ștefan cel Mare și ulterior, o vizită în comunele Holboca și Tutora. Printre înfrățirile ce au fost realizate la această întâlnire se numără cea dintre comuna Belcești (Iași) și Lapușna (Moldova), Holboca (Iași) și Mingir (Moldova), Lungani (Iași) și Bozieni (Moldova), Madarjac (Iași) și Bujor (Moldova), Mircești (Iași) și Mirești (Moldova). Vor mai fi realizate și înfrățiri între Mosna (Iași) și Cioara (Moldova), Popești (Iași) și Caracui (Moldova), Românești (Iași) și Nemțeni (Moldova), Scânteia (Iași) și Leușeni (Moldova), Tansa (Iași) și Dragușenii Noi (Moldova), Ungheni (Iași) și Loganești (Moldova) și Valea Seacă (Iași) cu Secăreni (Moldova).</w:t>
      </w: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val="ru-RU" w:eastAsia="ru-RU"/>
        </w:rPr>
        <w:t>Sursa: </w:t>
      </w:r>
      <w:hyperlink r:id="rId25" w:tgtFrame="_blank" w:history="1">
        <w:r w:rsidRPr="000E1C18">
          <w:rPr>
            <w:rStyle w:val="a5"/>
            <w:rFonts w:eastAsia="Times New Roman" w:cstheme="minorHAnsi"/>
            <w:sz w:val="24"/>
            <w:szCs w:val="24"/>
            <w:lang w:val="ru-RU" w:eastAsia="ru-RU"/>
          </w:rPr>
          <w:t>bzi.ro</w:t>
        </w:r>
      </w:hyperlink>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5B219D" w:rsidRPr="00E1384D" w:rsidRDefault="00E1384D" w:rsidP="00E1384D">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E1384D">
        <w:rPr>
          <w:rFonts w:asciiTheme="minorHAnsi" w:hAnsiTheme="minorHAnsi" w:cstheme="minorHAnsi"/>
          <w:bCs w:val="0"/>
          <w:color w:val="44546A" w:themeColor="text2"/>
          <w:sz w:val="24"/>
          <w:szCs w:val="24"/>
          <w:u w:val="single"/>
          <w:lang w:val="en-US"/>
        </w:rPr>
        <w:lastRenderedPageBreak/>
        <w:t>OBIECTIVE TURISTICE, REABILITATE ÎN CADRUL PROIECTULUI TRASEUL TURISTIC ÎN 9 LOCALITĂȚI</w:t>
      </w: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cstheme="minorHAnsi"/>
          <w:noProof/>
          <w:sz w:val="24"/>
          <w:szCs w:val="24"/>
          <w:lang w:val="ru-RU" w:eastAsia="ru-RU"/>
        </w:rPr>
        <w:drawing>
          <wp:inline distT="0" distB="0" distL="0" distR="0">
            <wp:extent cx="5940425" cy="3958199"/>
            <wp:effectExtent l="0" t="0" r="3175" b="4445"/>
            <wp:docPr id="25" name="Рисунок 25" descr="http://calm.md/img.php?km=cHVibGljL3B1YmxpY2F0aW9uX2NvdmVycy80ODQyODEyMDc5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80ODQyODEyMDc5LmpwZw==&amp;w=9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5B219D" w:rsidRPr="000E1C18" w:rsidRDefault="005B219D" w:rsidP="000E1C18">
      <w:pPr>
        <w:shd w:val="clear" w:color="auto" w:fill="FBFBFB"/>
        <w:spacing w:before="100" w:beforeAutospacing="1" w:after="100" w:afterAutospacing="1" w:line="240" w:lineRule="auto"/>
        <w:jc w:val="both"/>
        <w:rPr>
          <w:rFonts w:cstheme="minorHAnsi"/>
          <w:color w:val="222222"/>
          <w:sz w:val="24"/>
          <w:szCs w:val="24"/>
          <w:shd w:val="clear" w:color="auto" w:fill="FBFBFB"/>
        </w:rPr>
      </w:pPr>
      <w:r w:rsidRPr="000E1C18">
        <w:rPr>
          <w:rFonts w:cstheme="minorHAnsi"/>
          <w:color w:val="222222"/>
          <w:sz w:val="24"/>
          <w:szCs w:val="24"/>
          <w:shd w:val="clear" w:color="auto" w:fill="FBFBFB"/>
        </w:rPr>
        <w:t>Un șir de obiective turistice din Republica Moldova sunt în proces de reabilitare și modernizare. Lucrările sunt desfășurate în cadrul Proiectului „Traseul turistic în 9 localități – crearea oportunităților de investire în turism” și vor contribui la îmbunătățirea aspectului edificiilor, înfrumusețarea teritoriului și reducerea cheltuielilor de întreținere. Prin urmare, vor duce la atragerea unui număr sporit de vizitatori.</w:t>
      </w:r>
    </w:p>
    <w:p w:rsidR="005B219D" w:rsidRPr="000E1C18" w:rsidRDefault="005B219D" w:rsidP="000E1C18">
      <w:pPr>
        <w:shd w:val="clear" w:color="auto" w:fill="FBFBFB"/>
        <w:spacing w:before="100" w:beforeAutospacing="1" w:after="100" w:afterAutospacing="1" w:line="240" w:lineRule="auto"/>
        <w:jc w:val="both"/>
        <w:rPr>
          <w:rFonts w:cstheme="minorHAnsi"/>
          <w:color w:val="222222"/>
          <w:sz w:val="24"/>
          <w:szCs w:val="24"/>
          <w:shd w:val="clear" w:color="auto" w:fill="FBFBFB"/>
        </w:rPr>
      </w:pPr>
      <w:r w:rsidRPr="000E1C18">
        <w:rPr>
          <w:rFonts w:cstheme="minorHAnsi"/>
          <w:color w:val="222222"/>
          <w:sz w:val="24"/>
          <w:szCs w:val="24"/>
          <w:shd w:val="clear" w:color="auto" w:fill="FBFBFB"/>
        </w:rPr>
        <w:t>Potrivit unui comunicat de presă al Agenției de Dezvoltare Regională Centru, recent angajații instituției au desfășurat o vizită de lucru la obiective în construcție. Prima locație a fost șantierul din satul Bursuc, raionul Nisporeni, unde se fac lucrări de amenajare a unei parcări auto în apropierea Mănăstirii Hîncu și amenajarea zonei de odihnă în preajma lacului din satul Bursuc. Ulterior, a fost vizitat muzeul Anatol Candu din localitatea Văsieni, Ialoveni, unde se desfășoară lucrări de reparație a clădirii muzeului.</w:t>
      </w: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cstheme="minorHAnsi"/>
          <w:color w:val="222222"/>
          <w:sz w:val="24"/>
          <w:szCs w:val="24"/>
          <w:shd w:val="clear" w:color="auto" w:fill="FBFBFB"/>
        </w:rPr>
        <w:t>Un alt obiectiv turistic este Muzeul din Ruseștii Noi, Ialoveni. Aici au fost efectuate lucrări de reparație capitală a clădirii, printre care consolidarea planșeului, schimbarea învelitorii acoperișului, schimbarea tâmplăriei, și alte lucrări ce prevăd amenajarea teritoriului.</w:t>
      </w:r>
      <w:r w:rsidRPr="000E1C18">
        <w:rPr>
          <w:rFonts w:cstheme="minorHAnsi"/>
          <w:color w:val="222222"/>
          <w:sz w:val="24"/>
          <w:szCs w:val="24"/>
        </w:rPr>
        <w:br/>
      </w:r>
      <w:r w:rsidRPr="000E1C18">
        <w:rPr>
          <w:rFonts w:cstheme="minorHAnsi"/>
          <w:color w:val="222222"/>
          <w:sz w:val="24"/>
          <w:szCs w:val="24"/>
        </w:rPr>
        <w:br/>
      </w:r>
      <w:r w:rsidRPr="000E1C18">
        <w:rPr>
          <w:rFonts w:cstheme="minorHAnsi"/>
          <w:color w:val="222222"/>
          <w:sz w:val="24"/>
          <w:szCs w:val="24"/>
          <w:shd w:val="clear" w:color="auto" w:fill="FBFBFB"/>
        </w:rPr>
        <w:t>Proiectului „Traseul turistic în 9 localități – crearea oportunităților de investire în turism” este finanțat de Fondul național de dezvoltare regională.</w:t>
      </w: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val="en-US" w:eastAsia="ru-RU"/>
        </w:rPr>
        <w:t xml:space="preserve">Sursa: </w:t>
      </w:r>
      <w:r w:rsidRPr="000E1C18">
        <w:rPr>
          <w:rFonts w:eastAsia="Times New Roman" w:cstheme="minorHAnsi"/>
          <w:color w:val="222222"/>
          <w:sz w:val="24"/>
          <w:szCs w:val="24"/>
          <w:lang w:eastAsia="ru-RU"/>
        </w:rPr>
        <w:t> </w:t>
      </w:r>
      <w:hyperlink r:id="rId27" w:history="1">
        <w:r w:rsidRPr="000E1C18">
          <w:rPr>
            <w:rStyle w:val="a5"/>
            <w:rFonts w:eastAsia="Times New Roman" w:cstheme="minorHAnsi"/>
            <w:sz w:val="24"/>
            <w:szCs w:val="24"/>
            <w:lang w:eastAsia="ru-RU"/>
          </w:rPr>
          <w:t>www.ipn.md</w:t>
        </w:r>
      </w:hyperlink>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5B219D" w:rsidRPr="00E1384D" w:rsidRDefault="00E1384D" w:rsidP="00E1384D">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E1384D">
        <w:rPr>
          <w:rFonts w:asciiTheme="minorHAnsi" w:hAnsiTheme="minorHAnsi" w:cstheme="minorHAnsi"/>
          <w:bCs w:val="0"/>
          <w:color w:val="44546A" w:themeColor="text2"/>
          <w:sz w:val="24"/>
          <w:szCs w:val="24"/>
          <w:u w:val="single"/>
          <w:lang w:val="en-US"/>
        </w:rPr>
        <w:lastRenderedPageBreak/>
        <w:t>CENTRU MULTIFUNCŢIONAL DE SERVICII SOCIALE, DESCHIS ÎN RAIONUL SOROCA</w:t>
      </w: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E1C18">
        <w:rPr>
          <w:rFonts w:cstheme="minorHAnsi"/>
          <w:noProof/>
          <w:sz w:val="24"/>
          <w:szCs w:val="24"/>
          <w:lang w:val="ru-RU" w:eastAsia="ru-RU"/>
        </w:rPr>
        <w:drawing>
          <wp:inline distT="0" distB="0" distL="0" distR="0">
            <wp:extent cx="5940425" cy="4452192"/>
            <wp:effectExtent l="0" t="0" r="3175" b="5715"/>
            <wp:docPr id="26" name="Рисунок 26" descr="http://calm.md/img.php?km=cHVibGljL3B1YmxpY2F0aW9uX2NvdmVycy9vdmE4NDYxMTM3MTEzMDAwZTFlOT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9vdmE4NDYxMTM3MTEzMDAwZTFlOTEuanBn&amp;w=9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4452192"/>
                    </a:xfrm>
                    <a:prstGeom prst="rect">
                      <a:avLst/>
                    </a:prstGeom>
                    <a:noFill/>
                    <a:ln>
                      <a:noFill/>
                    </a:ln>
                  </pic:spPr>
                </pic:pic>
              </a:graphicData>
            </a:graphic>
          </wp:inline>
        </w:drawing>
      </w:r>
    </w:p>
    <w:p w:rsidR="005B219D" w:rsidRPr="005B219D" w:rsidRDefault="005B219D" w:rsidP="000E1C18">
      <w:pPr>
        <w:shd w:val="clear" w:color="auto" w:fill="FBFBFB"/>
        <w:spacing w:after="0"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val="en-US" w:eastAsia="ru-RU"/>
        </w:rPr>
        <w:t>Noi servicii sociale gratuite pentru persoanele nevoiaşe de la sate. De această dată este vorba despre un Centru multifuncţional de servicii sociale, deschis în satul Cosăuţi din raionul Soroca. La serviciile centrului vor putea apela bătrânii, femeile şi copiii, aflaţi în dificultate, relatează Mesager.</w:t>
      </w:r>
    </w:p>
    <w:p w:rsidR="00E1384D" w:rsidRDefault="005B219D" w:rsidP="000E1C18">
      <w:pPr>
        <w:shd w:val="clear" w:color="auto" w:fill="FBFBFB"/>
        <w:spacing w:after="0" w:line="240" w:lineRule="auto"/>
        <w:jc w:val="both"/>
        <w:rPr>
          <w:rFonts w:eastAsia="Times New Roman" w:cstheme="minorHAnsi"/>
          <w:color w:val="222222"/>
          <w:sz w:val="24"/>
          <w:szCs w:val="24"/>
          <w:lang w:val="en-US" w:eastAsia="ru-RU"/>
        </w:rPr>
      </w:pPr>
      <w:r w:rsidRPr="005B219D">
        <w:rPr>
          <w:rFonts w:eastAsia="Times New Roman" w:cstheme="minorHAnsi"/>
          <w:color w:val="222222"/>
          <w:sz w:val="24"/>
          <w:szCs w:val="24"/>
          <w:lang w:val="en-US" w:eastAsia="ru-RU"/>
        </w:rPr>
        <w:t xml:space="preserve">Noul centru a fost deja testat de persoanele aflate în dificultate. Pentru o femeie din Cosăuţi dar și pentru cei opt copii ai săi, Centrul multifuncţional a devenit a doua casă.  Sunt prezenţi aici zilnic, iar </w:t>
      </w:r>
      <w:r w:rsidRPr="000E1C18">
        <w:rPr>
          <w:rFonts w:eastAsia="Times New Roman" w:cstheme="minorHAnsi"/>
          <w:color w:val="222222"/>
          <w:sz w:val="24"/>
          <w:szCs w:val="24"/>
          <w:lang w:val="en-US" w:eastAsia="ru-RU"/>
        </w:rPr>
        <w:t>femeia spune</w:t>
      </w:r>
      <w:r w:rsidRPr="005B219D">
        <w:rPr>
          <w:rFonts w:eastAsia="Times New Roman" w:cstheme="minorHAnsi"/>
          <w:color w:val="222222"/>
          <w:sz w:val="24"/>
          <w:szCs w:val="24"/>
          <w:lang w:val="en-US" w:eastAsia="ru-RU"/>
        </w:rPr>
        <w:t xml:space="preserve"> că de fiecare dată se întorc acasă binedispuşi.</w:t>
      </w:r>
      <w:r w:rsidR="00E1384D">
        <w:rPr>
          <w:rFonts w:eastAsia="Times New Roman" w:cstheme="minorHAnsi"/>
          <w:color w:val="222222"/>
          <w:sz w:val="24"/>
          <w:szCs w:val="24"/>
          <w:lang w:val="en-US" w:eastAsia="ru-RU"/>
        </w:rPr>
        <w:t xml:space="preserve"> </w:t>
      </w:r>
      <w:r w:rsidRPr="005B219D">
        <w:rPr>
          <w:rFonts w:eastAsia="Times New Roman" w:cstheme="minorHAnsi"/>
          <w:color w:val="222222"/>
          <w:sz w:val="24"/>
          <w:szCs w:val="24"/>
          <w:lang w:val="en-US" w:eastAsia="ru-RU"/>
        </w:rPr>
        <w:t xml:space="preserve">Centrul oferă </w:t>
      </w:r>
      <w:r w:rsidRPr="000E1C18">
        <w:rPr>
          <w:rFonts w:eastAsia="Times New Roman" w:cstheme="minorHAnsi"/>
          <w:color w:val="222222"/>
          <w:sz w:val="24"/>
          <w:szCs w:val="24"/>
          <w:lang w:val="en-US" w:eastAsia="ru-RU"/>
        </w:rPr>
        <w:t>plasament temporar</w:t>
      </w:r>
      <w:r w:rsidRPr="005B219D">
        <w:rPr>
          <w:rFonts w:eastAsia="Times New Roman" w:cstheme="minorHAnsi"/>
          <w:color w:val="222222"/>
          <w:sz w:val="24"/>
          <w:szCs w:val="24"/>
          <w:lang w:val="en-US" w:eastAsia="ru-RU"/>
        </w:rPr>
        <w:t xml:space="preserve"> pentru mamele şi copiii aflaţi în situații de risc. Totodată funcţionează şi ca un Centru social de zi pentru copiii din Cosăuţi.</w:t>
      </w:r>
    </w:p>
    <w:p w:rsidR="00E1384D" w:rsidRDefault="00E1384D" w:rsidP="000E1C18">
      <w:pPr>
        <w:shd w:val="clear" w:color="auto" w:fill="FBFBFB"/>
        <w:spacing w:after="0" w:line="240" w:lineRule="auto"/>
        <w:jc w:val="both"/>
        <w:rPr>
          <w:rFonts w:eastAsia="Times New Roman" w:cstheme="minorHAnsi"/>
          <w:color w:val="222222"/>
          <w:sz w:val="24"/>
          <w:szCs w:val="24"/>
          <w:lang w:val="en-US" w:eastAsia="ru-RU"/>
        </w:rPr>
      </w:pPr>
      <w:r>
        <w:rPr>
          <w:rFonts w:eastAsia="Times New Roman" w:cstheme="minorHAnsi"/>
          <w:color w:val="222222"/>
          <w:sz w:val="24"/>
          <w:szCs w:val="24"/>
          <w:lang w:val="en-US" w:eastAsia="ru-RU"/>
        </w:rPr>
        <w:br/>
      </w:r>
      <w:r w:rsidR="005B219D" w:rsidRPr="005B219D">
        <w:rPr>
          <w:rFonts w:eastAsia="Times New Roman" w:cstheme="minorHAnsi"/>
          <w:color w:val="222222"/>
          <w:sz w:val="24"/>
          <w:szCs w:val="24"/>
          <w:lang w:val="en-US" w:eastAsia="ru-RU"/>
        </w:rPr>
        <w:t>„Centrul activează de un timp mai îndelungat. Până în prezent instituția asigura cu hrană caldă doar persoanele nevoiașe din localitate, dar odată cu deschiderea Centrului, va fi o gamă mai largă”, a declarat primarul satului Cosăuți, Mihai Gîtlan.</w:t>
      </w:r>
      <w:r>
        <w:rPr>
          <w:rFonts w:eastAsia="Times New Roman" w:cstheme="minorHAnsi"/>
          <w:color w:val="222222"/>
          <w:sz w:val="24"/>
          <w:szCs w:val="24"/>
          <w:lang w:val="en-US" w:eastAsia="ru-RU"/>
        </w:rPr>
        <w:t xml:space="preserve"> </w:t>
      </w:r>
      <w:r w:rsidR="005B219D" w:rsidRPr="005B219D">
        <w:rPr>
          <w:rFonts w:eastAsia="Times New Roman" w:cstheme="minorHAnsi"/>
          <w:color w:val="222222"/>
          <w:sz w:val="24"/>
          <w:szCs w:val="24"/>
          <w:lang w:val="en-US" w:eastAsia="ru-RU"/>
        </w:rPr>
        <w:t xml:space="preserve">Centrul </w:t>
      </w:r>
      <w:r w:rsidR="005B219D" w:rsidRPr="000E1C18">
        <w:rPr>
          <w:rFonts w:eastAsia="Times New Roman" w:cstheme="minorHAnsi"/>
          <w:color w:val="222222"/>
          <w:sz w:val="24"/>
          <w:szCs w:val="24"/>
          <w:lang w:val="en-US" w:eastAsia="ru-RU"/>
        </w:rPr>
        <w:t>multifuncţional a</w:t>
      </w:r>
      <w:r w:rsidR="005B219D" w:rsidRPr="005B219D">
        <w:rPr>
          <w:rFonts w:eastAsia="Times New Roman" w:cstheme="minorHAnsi"/>
          <w:color w:val="222222"/>
          <w:sz w:val="24"/>
          <w:szCs w:val="24"/>
          <w:lang w:val="en-US" w:eastAsia="ru-RU"/>
        </w:rPr>
        <w:t xml:space="preserve"> fost deschis cu suportul financiar al Austriei şi al Consiliului raional Soroca.</w:t>
      </w:r>
    </w:p>
    <w:p w:rsidR="005B219D" w:rsidRPr="000E1C18" w:rsidRDefault="005B219D" w:rsidP="000E1C18">
      <w:pPr>
        <w:shd w:val="clear" w:color="auto" w:fill="FBFBFB"/>
        <w:spacing w:after="0" w:line="240" w:lineRule="auto"/>
        <w:jc w:val="both"/>
        <w:rPr>
          <w:rFonts w:eastAsia="Times New Roman" w:cstheme="minorHAnsi"/>
          <w:color w:val="222222"/>
          <w:sz w:val="24"/>
          <w:szCs w:val="24"/>
          <w:lang w:val="en-US" w:eastAsia="ru-RU"/>
        </w:rPr>
      </w:pPr>
      <w:r w:rsidRPr="005B219D">
        <w:rPr>
          <w:rFonts w:eastAsia="Times New Roman" w:cstheme="minorHAnsi"/>
          <w:color w:val="222222"/>
          <w:sz w:val="24"/>
          <w:szCs w:val="24"/>
          <w:lang w:val="en-US" w:eastAsia="ru-RU"/>
        </w:rPr>
        <w:t>„Acesta este al treilea Centru de acest fel în raionul Soroca. Totodată, asistența socială și multitudinea de servicii care sunt oferite astăzi se mai completează”, a comunicat președintele raionului Soroca, Mihai Mîțu.</w:t>
      </w:r>
    </w:p>
    <w:p w:rsidR="005B219D" w:rsidRPr="000E1C18" w:rsidRDefault="005B219D" w:rsidP="000E1C18">
      <w:pPr>
        <w:shd w:val="clear" w:color="auto" w:fill="FBFBFB"/>
        <w:spacing w:after="0" w:line="240" w:lineRule="auto"/>
        <w:jc w:val="both"/>
        <w:rPr>
          <w:rFonts w:eastAsia="Times New Roman" w:cstheme="minorHAnsi"/>
          <w:color w:val="222222"/>
          <w:sz w:val="24"/>
          <w:szCs w:val="24"/>
          <w:lang w:val="en-US" w:eastAsia="ru-RU"/>
        </w:rPr>
      </w:pPr>
      <w:r w:rsidRPr="005B219D">
        <w:rPr>
          <w:rFonts w:eastAsia="Times New Roman" w:cstheme="minorHAnsi"/>
          <w:color w:val="222222"/>
          <w:sz w:val="24"/>
          <w:szCs w:val="24"/>
          <w:lang w:val="en-US" w:eastAsia="ru-RU"/>
        </w:rPr>
        <w:t>Toate cele 16 persoane se vor afla aici câte maxim jumătate de an, în funcție de necesitate. Uşile Centrului vor fi deschise şi pentru persoanele din localităţile vecine.</w:t>
      </w:r>
    </w:p>
    <w:p w:rsidR="005B219D" w:rsidRPr="000E1C18" w:rsidRDefault="005B219D" w:rsidP="000E1C18">
      <w:pPr>
        <w:shd w:val="clear" w:color="auto" w:fill="FBFBFB"/>
        <w:spacing w:after="0" w:line="240" w:lineRule="auto"/>
        <w:jc w:val="both"/>
        <w:rPr>
          <w:rFonts w:eastAsia="Times New Roman" w:cstheme="minorHAnsi"/>
          <w:color w:val="222222"/>
          <w:sz w:val="24"/>
          <w:szCs w:val="24"/>
          <w:lang w:val="en-US" w:eastAsia="ru-RU"/>
        </w:rPr>
      </w:pPr>
    </w:p>
    <w:p w:rsidR="005B219D" w:rsidRPr="000E1C18" w:rsidRDefault="005B219D" w:rsidP="000E1C18">
      <w:pPr>
        <w:shd w:val="clear" w:color="auto" w:fill="FBFBFB"/>
        <w:spacing w:after="0"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val="en-US" w:eastAsia="ru-RU"/>
        </w:rPr>
        <w:t xml:space="preserve">Sursa: </w:t>
      </w:r>
      <w:hyperlink r:id="rId29" w:history="1">
        <w:r w:rsidRPr="000E1C18">
          <w:rPr>
            <w:rStyle w:val="a5"/>
            <w:rFonts w:eastAsia="Times New Roman" w:cstheme="minorHAnsi"/>
            <w:sz w:val="24"/>
            <w:szCs w:val="24"/>
            <w:lang w:eastAsia="ru-RU"/>
          </w:rPr>
          <w:t>trm.md</w:t>
        </w:r>
      </w:hyperlink>
    </w:p>
    <w:p w:rsidR="005B219D" w:rsidRPr="00E1384D" w:rsidRDefault="00E1384D" w:rsidP="00E1384D">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E1384D">
        <w:rPr>
          <w:rFonts w:asciiTheme="minorHAnsi" w:hAnsiTheme="minorHAnsi" w:cstheme="minorHAnsi"/>
          <w:bCs w:val="0"/>
          <w:color w:val="44546A" w:themeColor="text2"/>
          <w:sz w:val="24"/>
          <w:szCs w:val="24"/>
          <w:u w:val="single"/>
          <w:lang w:val="en-US"/>
        </w:rPr>
        <w:lastRenderedPageBreak/>
        <w:t>LICITAȚIILE PUBLICE TREC ONLINE. CUM ACHIZIȚIILE PUBLICE AR PUTEA FI TRANSPARENTE</w:t>
      </w:r>
    </w:p>
    <w:p w:rsidR="005B219D" w:rsidRPr="000E1C18" w:rsidRDefault="005B219D" w:rsidP="00E1384D">
      <w:pPr>
        <w:shd w:val="clear" w:color="auto" w:fill="FBFBFB"/>
        <w:spacing w:after="0" w:line="240" w:lineRule="auto"/>
        <w:jc w:val="center"/>
        <w:rPr>
          <w:rFonts w:eastAsia="Times New Roman" w:cstheme="minorHAnsi"/>
          <w:color w:val="222222"/>
          <w:sz w:val="24"/>
          <w:szCs w:val="24"/>
          <w:lang w:val="en-US" w:eastAsia="ru-RU"/>
        </w:rPr>
      </w:pPr>
      <w:r w:rsidRPr="000E1C18">
        <w:rPr>
          <w:rFonts w:cstheme="minorHAnsi"/>
          <w:noProof/>
          <w:sz w:val="24"/>
          <w:szCs w:val="24"/>
          <w:lang w:val="ru-RU" w:eastAsia="ru-RU"/>
        </w:rPr>
        <w:drawing>
          <wp:inline distT="0" distB="0" distL="0" distR="0">
            <wp:extent cx="5872480" cy="3114985"/>
            <wp:effectExtent l="0" t="0" r="0" b="9525"/>
            <wp:docPr id="27" name="Рисунок 27" descr="http://calm.md/img.php?km=cHVibGljL3B1YmxpY2F0aW9uX2NvdmVycy92aWRlby1saWNpdGF0aWlsZS1wdWJsaWNlLWFyLXB1dGVhLXRyZWNlLW9ubGluZS1jdW0tYWNoaXppdGlpbGUtcHVibGljZS1hci1wdXRlYS1maS10cmFuc3BhcmVudGUtMTQ4YWJjZGEucG5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92aWRlby1saWNpdGF0aWlsZS1wdWJsaWNlLWFyLXB1dGVhLXRyZWNlLW9ubGluZS1jdW0tYWNoaXppdGlpbGUtcHVibGljZS1hci1wdXRlYS1maS10cmFuc3BhcmVudGUtMTQ4YWJjZGEucG5n&amp;w=9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87035" cy="3122706"/>
                    </a:xfrm>
                    <a:prstGeom prst="rect">
                      <a:avLst/>
                    </a:prstGeom>
                    <a:noFill/>
                    <a:ln>
                      <a:noFill/>
                    </a:ln>
                  </pic:spPr>
                </pic:pic>
              </a:graphicData>
            </a:graphic>
          </wp:inline>
        </w:drawing>
      </w:r>
    </w:p>
    <w:p w:rsidR="005B219D" w:rsidRPr="000E1C18" w:rsidRDefault="005B219D" w:rsidP="000E1C18">
      <w:pPr>
        <w:shd w:val="clear" w:color="auto" w:fill="FBFBFB"/>
        <w:spacing w:after="0"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val="en-US" w:eastAsia="ru-RU"/>
        </w:rPr>
        <w:t>Procedurile de achiziții publice ar putea trece în totalitate pe online. Asta după ce Ministerul Finanțelor, dezvoltatori IT, mai multe ONG-uri și membri ai comunității de afaceri au semnat un memorandum în acest sens.</w:t>
      </w:r>
    </w:p>
    <w:p w:rsidR="005B219D" w:rsidRPr="000E1C18" w:rsidRDefault="005B219D" w:rsidP="000E1C18">
      <w:pPr>
        <w:shd w:val="clear" w:color="auto" w:fill="FBFBFB"/>
        <w:spacing w:after="0"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val="en-US" w:eastAsia="ru-RU"/>
        </w:rPr>
        <w:t>Cu alte cuvinte, în Moldova urmează să apară 4 platforme online, cum ar fi </w:t>
      </w:r>
      <w:hyperlink r:id="rId31" w:tgtFrame="_blank" w:history="1">
        <w:r w:rsidRPr="000E1C18">
          <w:rPr>
            <w:rStyle w:val="a5"/>
            <w:rFonts w:eastAsia="Times New Roman" w:cstheme="minorHAnsi"/>
            <w:sz w:val="24"/>
            <w:szCs w:val="24"/>
            <w:lang w:val="en-US" w:eastAsia="ru-RU"/>
          </w:rPr>
          <w:t>e-licitatie.md</w:t>
        </w:r>
      </w:hyperlink>
      <w:r w:rsidRPr="000E1C18">
        <w:rPr>
          <w:rFonts w:eastAsia="Times New Roman" w:cstheme="minorHAnsi"/>
          <w:color w:val="222222"/>
          <w:sz w:val="24"/>
          <w:szCs w:val="24"/>
          <w:lang w:val="en-US" w:eastAsia="ru-RU"/>
        </w:rPr>
        <w:t>, recunoscute de autoritățile statului prin care să se desfășoare licitațiile. Astfel, dacă o instituție publică anunță un concurs public, nu trebuie decât să o înregistreze pe unul din site-urile ce vor fi lansate în curând, iar doritorii de a participa vor aplica în regim online.</w:t>
      </w:r>
    </w:p>
    <w:p w:rsidR="005B219D" w:rsidRPr="000E1C18" w:rsidRDefault="005B219D" w:rsidP="000E1C18">
      <w:pPr>
        <w:shd w:val="clear" w:color="auto" w:fill="FBFBFB"/>
        <w:spacing w:after="0"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val="en-US" w:eastAsia="ru-RU"/>
        </w:rPr>
        <w:t>Astfel, fiecare companie va prezenta toate actele în formă electronică, iar toată documentația va fi publică, astfel încât, oricine va putea vedea exact cine, cum și cât licitează. Mai mult, se va putea vedea și stadiul lucrărilor efectuate.</w:t>
      </w:r>
    </w:p>
    <w:p w:rsidR="005B219D" w:rsidRPr="000E1C18" w:rsidRDefault="005B219D" w:rsidP="000E1C18">
      <w:pPr>
        <w:shd w:val="clear" w:color="auto" w:fill="FBFBFB"/>
        <w:spacing w:after="0"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val="en-US" w:eastAsia="ru-RU"/>
        </w:rPr>
        <w:t>"Fiecare cetățean va putea semnala organelor de drept anumite nereguli pe care le va depista", a declarat Ministrul Finanțelor, Octavian Armașu.</w:t>
      </w:r>
    </w:p>
    <w:p w:rsidR="005B219D" w:rsidRPr="000E1C18" w:rsidRDefault="005B219D" w:rsidP="000E1C18">
      <w:pPr>
        <w:shd w:val="clear" w:color="auto" w:fill="FBFBFB"/>
        <w:spacing w:after="0"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val="en-US" w:eastAsia="ru-RU"/>
        </w:rPr>
        <w:t>Un astfel de sistem este deja implementat cu succes în Ucraina și în Georgia. Acolo unde, orice licitație este publică și poate fi urmărită online, iar rezultatele sunt transparente și se evită favorizarea unui sau altui ofertant.</w:t>
      </w:r>
    </w:p>
    <w:p w:rsidR="005B219D" w:rsidRPr="000E1C18" w:rsidRDefault="005B219D" w:rsidP="000E1C18">
      <w:pPr>
        <w:shd w:val="clear" w:color="auto" w:fill="FBFBFB"/>
        <w:spacing w:after="0"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val="en-US" w:eastAsia="ru-RU"/>
        </w:rPr>
        <w:t>La moment, toate procedurile de achiziție publică urmează o procedură birocratică de tip închis, iar rezultatele licitațiilor de multe ori nu sunt cunoscute, iar despre oferte se cunoaște doar post-factum. Lucru ce creează mereu discuții în presă, iar zeci de investigații au arătat diverse favorizări ale unor companii în detrimentul altora. </w:t>
      </w:r>
    </w:p>
    <w:p w:rsidR="005B219D" w:rsidRPr="000E1C18" w:rsidRDefault="005B219D" w:rsidP="000E1C18">
      <w:pPr>
        <w:shd w:val="clear" w:color="auto" w:fill="FBFBFB"/>
        <w:spacing w:after="0"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val="en-US" w:eastAsia="ru-RU"/>
        </w:rPr>
        <w:t>Un exemplu ar fi licitațiile netransparente în cadrul scandalului alimentelor alterate pentru grădinițe. Ori, </w:t>
      </w:r>
      <w:hyperlink r:id="rId32" w:tgtFrame="_blank" w:history="1">
        <w:r w:rsidRPr="000E1C18">
          <w:rPr>
            <w:rStyle w:val="a5"/>
            <w:rFonts w:eastAsia="Times New Roman" w:cstheme="minorHAnsi"/>
            <w:sz w:val="24"/>
            <w:szCs w:val="24"/>
            <w:lang w:val="en-US" w:eastAsia="ru-RU"/>
          </w:rPr>
          <w:t>chiar dacă au fost făcute mai multe investigații la temă</w:t>
        </w:r>
      </w:hyperlink>
      <w:r w:rsidRPr="000E1C18">
        <w:rPr>
          <w:rFonts w:eastAsia="Times New Roman" w:cstheme="minorHAnsi"/>
          <w:color w:val="222222"/>
          <w:sz w:val="24"/>
          <w:szCs w:val="24"/>
          <w:lang w:val="en-US" w:eastAsia="ru-RU"/>
        </w:rPr>
        <w:t>, nici până acum nu sunt făcute publice grădinițele în care firmele cu probleme au livrat hrana alterată. Ori, în cazul în care datele ar fi online, orice persoană ar putea vedea exact unde și pentru cine livrează compania X sau Y. </w:t>
      </w:r>
    </w:p>
    <w:p w:rsidR="005B219D" w:rsidRPr="000E1C18" w:rsidRDefault="005B219D" w:rsidP="000E1C18">
      <w:pPr>
        <w:shd w:val="clear" w:color="auto" w:fill="FBFBFB"/>
        <w:spacing w:after="0"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val="en-US" w:eastAsia="ru-RU"/>
        </w:rPr>
        <w:t>  </w:t>
      </w:r>
    </w:p>
    <w:p w:rsidR="005B219D" w:rsidRPr="000E1C18" w:rsidRDefault="005B219D" w:rsidP="000E1C18">
      <w:pPr>
        <w:shd w:val="clear" w:color="auto" w:fill="FBFBFB"/>
        <w:spacing w:after="0"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val="en-US" w:eastAsia="ru-RU"/>
        </w:rPr>
        <w:t>Platformele online urmează a fi lansate de la 1 ianuarie 2017. Pentru primele 3 luni, va fi un proiect pilot, iar ulterior va fi luată o decizie finală. Cele 4 platforme sunt create în cadrul unor parteneriate public-private cu Ministerul Finanțelor și cu suportul financiar al BERD.</w:t>
      </w:r>
    </w:p>
    <w:p w:rsidR="005B219D" w:rsidRPr="000E1C18" w:rsidRDefault="005B219D" w:rsidP="000E1C18">
      <w:pPr>
        <w:shd w:val="clear" w:color="auto" w:fill="FBFBFB"/>
        <w:spacing w:after="0" w:line="240" w:lineRule="auto"/>
        <w:jc w:val="both"/>
        <w:rPr>
          <w:rFonts w:eastAsia="Times New Roman" w:cstheme="minorHAnsi"/>
          <w:color w:val="222222"/>
          <w:sz w:val="24"/>
          <w:szCs w:val="24"/>
          <w:lang w:val="en-US" w:eastAsia="ru-RU"/>
        </w:rPr>
      </w:pPr>
    </w:p>
    <w:p w:rsidR="005B219D" w:rsidRPr="000E1C18" w:rsidRDefault="005B219D" w:rsidP="000E1C18">
      <w:pPr>
        <w:shd w:val="clear" w:color="auto" w:fill="FBFBFB"/>
        <w:spacing w:after="0" w:line="240" w:lineRule="auto"/>
        <w:jc w:val="both"/>
        <w:rPr>
          <w:rFonts w:eastAsia="Times New Roman" w:cstheme="minorHAnsi"/>
          <w:color w:val="222222"/>
          <w:sz w:val="24"/>
          <w:szCs w:val="24"/>
          <w:lang w:val="en-US" w:eastAsia="ru-RU"/>
        </w:rPr>
      </w:pPr>
      <w:r w:rsidRPr="000E1C18">
        <w:rPr>
          <w:rFonts w:eastAsia="Times New Roman" w:cstheme="minorHAnsi"/>
          <w:color w:val="222222"/>
          <w:sz w:val="24"/>
          <w:szCs w:val="24"/>
          <w:lang w:val="en-US" w:eastAsia="ru-RU"/>
        </w:rPr>
        <w:t xml:space="preserve">Sursa: </w:t>
      </w:r>
      <w:r w:rsidRPr="000E1C18">
        <w:rPr>
          <w:rFonts w:eastAsia="Times New Roman" w:cstheme="minorHAnsi"/>
          <w:color w:val="222222"/>
          <w:sz w:val="24"/>
          <w:szCs w:val="24"/>
          <w:lang w:eastAsia="ru-RU"/>
        </w:rPr>
        <w:t> </w:t>
      </w:r>
      <w:hyperlink r:id="rId33" w:history="1">
        <w:r w:rsidRPr="000E1C18">
          <w:rPr>
            <w:rStyle w:val="a5"/>
            <w:rFonts w:eastAsia="Times New Roman" w:cstheme="minorHAnsi"/>
            <w:sz w:val="24"/>
            <w:szCs w:val="24"/>
            <w:lang w:eastAsia="ru-RU"/>
          </w:rPr>
          <w:t>unimedia.info</w:t>
        </w:r>
      </w:hyperlink>
    </w:p>
    <w:p w:rsidR="005B219D" w:rsidRPr="00E1384D" w:rsidRDefault="00E1384D" w:rsidP="00E1384D">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E1384D">
        <w:rPr>
          <w:rFonts w:asciiTheme="minorHAnsi" w:hAnsiTheme="minorHAnsi" w:cstheme="minorHAnsi"/>
          <w:bCs w:val="0"/>
          <w:color w:val="44546A" w:themeColor="text2"/>
          <w:sz w:val="24"/>
          <w:szCs w:val="24"/>
          <w:u w:val="single"/>
          <w:lang w:val="en-US"/>
        </w:rPr>
        <w:lastRenderedPageBreak/>
        <w:t>DOUĂ SATE DE LA ȘTEFAN VODĂ VOR AVEA POSTURI DE POMPIERI</w:t>
      </w:r>
    </w:p>
    <w:p w:rsidR="005B219D" w:rsidRPr="000E1C18" w:rsidRDefault="005B219D" w:rsidP="000E1C18">
      <w:pPr>
        <w:shd w:val="clear" w:color="auto" w:fill="FBFBFB"/>
        <w:spacing w:after="0" w:line="240" w:lineRule="auto"/>
        <w:jc w:val="both"/>
        <w:rPr>
          <w:rFonts w:eastAsia="Times New Roman" w:cstheme="minorHAnsi"/>
          <w:b/>
          <w:color w:val="222222"/>
          <w:sz w:val="24"/>
          <w:szCs w:val="24"/>
          <w:lang w:val="en-US" w:eastAsia="ru-RU"/>
        </w:rPr>
      </w:pPr>
      <w:r w:rsidRPr="000E1C18">
        <w:rPr>
          <w:rFonts w:cstheme="minorHAnsi"/>
          <w:noProof/>
          <w:sz w:val="24"/>
          <w:szCs w:val="24"/>
          <w:lang w:val="ru-RU" w:eastAsia="ru-RU"/>
        </w:rPr>
        <w:drawing>
          <wp:inline distT="0" distB="0" distL="0" distR="0">
            <wp:extent cx="5940425" cy="3332891"/>
            <wp:effectExtent l="0" t="0" r="3175" b="1270"/>
            <wp:docPr id="28" name="Рисунок 28" descr="http://calm.md/img.php?km=cHVibGljL3B1YmxpY2F0aW9uX2NvdmVycy9pbWFnZXMtY21zLWltYWdlLTAwMDAwNTc3Nzc5YmM1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alm.md/img.php?km=cHVibGljL3B1YmxpY2F0aW9uX2NvdmVycy9pbWFnZXMtY21zLWltYWdlLTAwMDAwNTc3Nzc5YmM1LmpwZw==&amp;w=9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332891"/>
                    </a:xfrm>
                    <a:prstGeom prst="rect">
                      <a:avLst/>
                    </a:prstGeom>
                    <a:noFill/>
                    <a:ln>
                      <a:noFill/>
                    </a:ln>
                  </pic:spPr>
                </pic:pic>
              </a:graphicData>
            </a:graphic>
          </wp:inline>
        </w:drawing>
      </w:r>
    </w:p>
    <w:p w:rsidR="005B219D" w:rsidRPr="000E1C18" w:rsidRDefault="005B219D" w:rsidP="000E1C18">
      <w:pPr>
        <w:jc w:val="both"/>
        <w:rPr>
          <w:rFonts w:cstheme="minorHAnsi"/>
          <w:sz w:val="24"/>
          <w:szCs w:val="24"/>
          <w:lang w:val="en-US" w:eastAsia="ru-RU"/>
        </w:rPr>
      </w:pPr>
      <w:r w:rsidRPr="000E1C18">
        <w:rPr>
          <w:rFonts w:cstheme="minorHAnsi"/>
          <w:sz w:val="24"/>
          <w:szCs w:val="24"/>
          <w:lang w:val="en-US" w:eastAsia="ru-RU"/>
        </w:rPr>
        <w:t>Serviciul Protecției Civile și Situațiilor Excepționale al MAI a inaugurat două posturi de pompieri în satele Crocmaz și Căplani din raionul Ștefan Vodă.</w:t>
      </w:r>
    </w:p>
    <w:p w:rsidR="005B219D" w:rsidRPr="000E1C18" w:rsidRDefault="005B219D" w:rsidP="000E1C18">
      <w:pPr>
        <w:jc w:val="both"/>
        <w:rPr>
          <w:rFonts w:cstheme="minorHAnsi"/>
          <w:sz w:val="24"/>
          <w:szCs w:val="24"/>
          <w:lang w:val="en-US" w:eastAsia="ru-RU"/>
        </w:rPr>
      </w:pPr>
      <w:r w:rsidRPr="000E1C18">
        <w:rPr>
          <w:rFonts w:cstheme="minorHAnsi"/>
          <w:sz w:val="24"/>
          <w:szCs w:val="24"/>
          <w:lang w:val="en-US" w:eastAsia="ru-RU"/>
        </w:rPr>
        <w:t>La evenimentul de lansare a remizelor de pompieri a participat conducerea Serviciului Situații Excepționale, reprezentanți ai administrației publice centrale și locale, dar și locuitorii acestor sate. Conform conceptului, stația de salvatori va deservi satele sus-numite, dar și alte localități învecinate.</w:t>
      </w:r>
    </w:p>
    <w:p w:rsidR="005B219D" w:rsidRPr="000E1C18" w:rsidRDefault="005B219D" w:rsidP="000E1C18">
      <w:pPr>
        <w:jc w:val="both"/>
        <w:rPr>
          <w:rFonts w:cstheme="minorHAnsi"/>
          <w:sz w:val="24"/>
          <w:szCs w:val="24"/>
          <w:lang w:val="en-US" w:eastAsia="ru-RU"/>
        </w:rPr>
      </w:pPr>
      <w:r w:rsidRPr="000E1C18">
        <w:rPr>
          <w:rFonts w:cstheme="minorHAnsi"/>
          <w:sz w:val="24"/>
          <w:szCs w:val="24"/>
          <w:lang w:val="en-US" w:eastAsia="ru-RU"/>
        </w:rPr>
        <w:t>În cadrul acestor posturi, vor activa pompieri civili, selectați din localitățile date și vor avea în dotare autospeciale și tehnică de primă intervenție, capabile să acționeze pînă la venirea echipelor specializate de salvatori.</w:t>
      </w:r>
    </w:p>
    <w:p w:rsidR="005B219D" w:rsidRPr="000E1C18" w:rsidRDefault="005B219D" w:rsidP="000E1C18">
      <w:pPr>
        <w:jc w:val="both"/>
        <w:rPr>
          <w:rFonts w:cstheme="minorHAnsi"/>
          <w:sz w:val="24"/>
          <w:szCs w:val="24"/>
          <w:lang w:val="en-US" w:eastAsia="ru-RU"/>
        </w:rPr>
      </w:pPr>
      <w:r w:rsidRPr="000E1C18">
        <w:rPr>
          <w:rFonts w:cstheme="minorHAnsi"/>
          <w:sz w:val="24"/>
          <w:szCs w:val="24"/>
          <w:lang w:val="en-US" w:eastAsia="ru-RU"/>
        </w:rPr>
        <w:t>Este de menționat că aceste posturi au fost deschise în conformitate cu Programul de consolidare a Serviciului salvatori și pompieri în localitățile rurale, program potrivit căruia, pînă în anul 2020 în Republica Moldova urmează să fi deschise o sută de stații de pompieri. Până acum au fost inaugurate deja un număr de peste 20 astfel de posturi, scopul primordial fiind salvarea vieților omenești și intervenție operativă în caz de situații excepționale.</w:t>
      </w:r>
    </w:p>
    <w:p w:rsidR="005B219D" w:rsidRPr="000E1C18" w:rsidRDefault="005B219D" w:rsidP="000E1C18">
      <w:pPr>
        <w:jc w:val="both"/>
        <w:rPr>
          <w:rFonts w:cstheme="minorHAnsi"/>
          <w:sz w:val="24"/>
          <w:szCs w:val="24"/>
          <w:lang w:val="en-US" w:eastAsia="ru-RU"/>
        </w:rPr>
      </w:pPr>
      <w:r w:rsidRPr="000E1C18">
        <w:rPr>
          <w:rFonts w:cstheme="minorHAnsi"/>
          <w:sz w:val="24"/>
          <w:szCs w:val="24"/>
          <w:lang w:val="en-US" w:eastAsia="ru-RU"/>
        </w:rPr>
        <w:t xml:space="preserve">Sursa: </w:t>
      </w:r>
      <w:hyperlink r:id="rId35" w:history="1">
        <w:r w:rsidRPr="000E1C18">
          <w:rPr>
            <w:rStyle w:val="a5"/>
            <w:rFonts w:cstheme="minorHAnsi"/>
            <w:sz w:val="24"/>
            <w:szCs w:val="24"/>
            <w:lang w:eastAsia="ru-RU"/>
          </w:rPr>
          <w:t>deschide.md</w:t>
        </w:r>
      </w:hyperlink>
    </w:p>
    <w:p w:rsidR="005B219D" w:rsidRPr="000E1C18" w:rsidRDefault="005B219D" w:rsidP="000E1C18">
      <w:pPr>
        <w:jc w:val="both"/>
        <w:rPr>
          <w:rFonts w:cstheme="minorHAnsi"/>
          <w:sz w:val="24"/>
          <w:szCs w:val="24"/>
          <w:lang w:val="en-US" w:eastAsia="ru-RU"/>
        </w:rPr>
      </w:pPr>
    </w:p>
    <w:p w:rsidR="005B219D" w:rsidRPr="000E1C18" w:rsidRDefault="005B219D" w:rsidP="000E1C18">
      <w:pPr>
        <w:jc w:val="both"/>
        <w:rPr>
          <w:rFonts w:cstheme="minorHAnsi"/>
          <w:sz w:val="24"/>
          <w:szCs w:val="24"/>
          <w:lang w:val="en-US" w:eastAsia="ru-RU"/>
        </w:rPr>
      </w:pPr>
    </w:p>
    <w:p w:rsidR="005B219D" w:rsidRPr="000E1C18" w:rsidRDefault="005B219D" w:rsidP="000E1C18">
      <w:pPr>
        <w:jc w:val="both"/>
        <w:rPr>
          <w:rFonts w:cstheme="minorHAnsi"/>
          <w:sz w:val="24"/>
          <w:szCs w:val="24"/>
          <w:lang w:val="en-US" w:eastAsia="ru-RU"/>
        </w:rPr>
      </w:pPr>
    </w:p>
    <w:p w:rsidR="005B219D" w:rsidRDefault="005B219D" w:rsidP="000E1C18">
      <w:pPr>
        <w:jc w:val="both"/>
        <w:rPr>
          <w:rFonts w:cstheme="minorHAnsi"/>
          <w:sz w:val="24"/>
          <w:szCs w:val="24"/>
          <w:lang w:val="en-US" w:eastAsia="ru-RU"/>
        </w:rPr>
      </w:pPr>
    </w:p>
    <w:p w:rsidR="00E1384D" w:rsidRPr="000E1C18" w:rsidRDefault="00E1384D" w:rsidP="000E1C18">
      <w:pPr>
        <w:jc w:val="both"/>
        <w:rPr>
          <w:rFonts w:cstheme="minorHAnsi"/>
          <w:sz w:val="24"/>
          <w:szCs w:val="24"/>
          <w:lang w:val="en-US" w:eastAsia="ru-RU"/>
        </w:rPr>
      </w:pPr>
    </w:p>
    <w:p w:rsidR="005B219D" w:rsidRPr="00E1384D" w:rsidRDefault="00E1384D" w:rsidP="00E1384D">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E1384D">
        <w:rPr>
          <w:rFonts w:asciiTheme="minorHAnsi" w:hAnsiTheme="minorHAnsi" w:cstheme="minorHAnsi"/>
          <w:bCs w:val="0"/>
          <w:color w:val="44546A" w:themeColor="text2"/>
          <w:sz w:val="24"/>
          <w:szCs w:val="24"/>
          <w:u w:val="single"/>
          <w:lang w:val="en-US"/>
        </w:rPr>
        <w:lastRenderedPageBreak/>
        <w:t>PREȘEDINTELE RAIONULUI EDINEȚ A PRIMIT OASPEȚI IMPORTANȚI DIN ROMÂNIA</w:t>
      </w:r>
    </w:p>
    <w:p w:rsidR="005B219D" w:rsidRPr="000E1C18" w:rsidRDefault="005B219D" w:rsidP="000E1C18">
      <w:pPr>
        <w:jc w:val="both"/>
        <w:rPr>
          <w:rFonts w:cstheme="minorHAnsi"/>
          <w:sz w:val="24"/>
          <w:szCs w:val="24"/>
          <w:lang w:val="en-US" w:eastAsia="ru-RU"/>
        </w:rPr>
      </w:pPr>
      <w:r w:rsidRPr="000E1C18">
        <w:rPr>
          <w:rFonts w:cstheme="minorHAnsi"/>
          <w:noProof/>
          <w:sz w:val="24"/>
          <w:szCs w:val="24"/>
          <w:lang w:val="ru-RU" w:eastAsia="ru-RU"/>
        </w:rPr>
        <w:drawing>
          <wp:inline distT="0" distB="0" distL="0" distR="0">
            <wp:extent cx="5939790" cy="4010025"/>
            <wp:effectExtent l="0" t="0" r="3810" b="9525"/>
            <wp:docPr id="29" name="Рисунок 29" descr="http://calm.md/img.php?km=cHVibGljL3B1YmxpY2F0aW9uX2NvdmVycy9lZGluZXQtNjAweDQ1MGZiNmEy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lm.md/img.php?km=cHVibGljL3B1YmxpY2F0aW9uX2NvdmVycy9lZGluZXQtNjAweDQ1MGZiNmEyLmpwZw==&amp;w=9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2581" cy="4011909"/>
                    </a:xfrm>
                    <a:prstGeom prst="rect">
                      <a:avLst/>
                    </a:prstGeom>
                    <a:noFill/>
                    <a:ln>
                      <a:noFill/>
                    </a:ln>
                  </pic:spPr>
                </pic:pic>
              </a:graphicData>
            </a:graphic>
          </wp:inline>
        </w:drawing>
      </w:r>
    </w:p>
    <w:p w:rsidR="005B219D" w:rsidRPr="000E1C18" w:rsidRDefault="005B219D" w:rsidP="000E1C18">
      <w:pPr>
        <w:jc w:val="both"/>
        <w:rPr>
          <w:rFonts w:cstheme="minorHAnsi"/>
          <w:sz w:val="24"/>
          <w:szCs w:val="24"/>
          <w:lang w:val="en-US" w:eastAsia="ru-RU"/>
        </w:rPr>
      </w:pPr>
      <w:r w:rsidRPr="000E1C18">
        <w:rPr>
          <w:rFonts w:cstheme="minorHAnsi"/>
          <w:b/>
          <w:bCs/>
          <w:sz w:val="24"/>
          <w:szCs w:val="24"/>
          <w:lang w:val="en-US" w:eastAsia="ru-RU"/>
        </w:rPr>
        <w:t>În baza Acordului de cooperare încheiat între Consiliul raional Edineț și Asociația de Dezvoltare Intercomunitară “Zona Metropolitană Botoșani, România”, în vizită oficială la Președintele raionului Edineț, Iurii Garas, la 1 decembrie curent, s-au aflat reprezentanții Asociației de Dezvoltare Intercomunitară “Zona Metropolitană Botoșani, România” Ing.  Florin Simion Egner și Gheorghe Ciobanu.</w:t>
      </w:r>
    </w:p>
    <w:p w:rsidR="005B219D" w:rsidRPr="000E1C18" w:rsidRDefault="005B219D" w:rsidP="000E1C18">
      <w:pPr>
        <w:jc w:val="both"/>
        <w:rPr>
          <w:rFonts w:cstheme="minorHAnsi"/>
          <w:sz w:val="24"/>
          <w:szCs w:val="24"/>
          <w:lang w:val="en-US" w:eastAsia="ru-RU"/>
        </w:rPr>
      </w:pPr>
      <w:r w:rsidRPr="000E1C18">
        <w:rPr>
          <w:rFonts w:cstheme="minorHAnsi"/>
          <w:sz w:val="24"/>
          <w:szCs w:val="24"/>
          <w:lang w:val="en-US" w:eastAsia="ru-RU"/>
        </w:rPr>
        <w:t>Potrivit unui comunicat de presă al Consiliului raional Edineț, vizita de lucru a avut ca scop trasarea obiectivelor de aplicare de către Consiliul raional la Programul Operațional Comun Ro-MD pentru perioada 2014-2020 în domeniul turismului.</w:t>
      </w:r>
    </w:p>
    <w:p w:rsidR="005B219D" w:rsidRPr="000E1C18" w:rsidRDefault="005B219D" w:rsidP="000E1C18">
      <w:pPr>
        <w:jc w:val="both"/>
        <w:rPr>
          <w:rFonts w:cstheme="minorHAnsi"/>
          <w:sz w:val="24"/>
          <w:szCs w:val="24"/>
          <w:lang w:val="en-US" w:eastAsia="ru-RU"/>
        </w:rPr>
      </w:pPr>
      <w:r w:rsidRPr="000E1C18">
        <w:rPr>
          <w:rFonts w:cstheme="minorHAnsi"/>
          <w:sz w:val="24"/>
          <w:szCs w:val="24"/>
          <w:lang w:val="en-US" w:eastAsia="ru-RU"/>
        </w:rPr>
        <w:t>În ședința de lucru la dezbateri și propuneri au participat membrii grulului de lucru:   Gheorghe Pulbere – vicepreședintele raionului, Rodica Chiriac – șef Secție economie, Lidia Musteață – specialist principal în domeniul turismului Secția cultură, Ion Paduca – șeful Direcției Construcții, Gospodărie Comunală, Drumuri, Privatizare și Postprivatizare și Anatolie Gudumac – primar de Trinca.</w:t>
      </w:r>
    </w:p>
    <w:p w:rsidR="005B219D" w:rsidRPr="000E1C18" w:rsidRDefault="005B219D" w:rsidP="000E1C18">
      <w:pPr>
        <w:jc w:val="both"/>
        <w:rPr>
          <w:rFonts w:cstheme="minorHAnsi"/>
          <w:sz w:val="24"/>
          <w:szCs w:val="24"/>
          <w:lang w:val="en-US" w:eastAsia="ru-RU"/>
        </w:rPr>
      </w:pPr>
      <w:r w:rsidRPr="000E1C18">
        <w:rPr>
          <w:rFonts w:cstheme="minorHAnsi"/>
          <w:sz w:val="24"/>
          <w:szCs w:val="24"/>
          <w:lang w:val="en-US" w:eastAsia="ru-RU"/>
        </w:rPr>
        <w:t>Prin proiectul dat Consiliul raional Edineț, în cadrul Programului regional sectorial în domeniul dezvoltării atractivității turistice în Regiunea de Dezvoltare Nord, optează pentru conlucrare bilaterală cu partenerii din România în vederea studiului aprofundat, valorificării și promovării monumentului naturii din s. Trinca, care se află în cadrul traseului turistic al Rutei turistice I: Lunca Prutului – leagănul civilizației umane.</w:t>
      </w:r>
    </w:p>
    <w:p w:rsidR="005B219D" w:rsidRPr="000E1C18" w:rsidRDefault="005B219D" w:rsidP="000E1C18">
      <w:pPr>
        <w:jc w:val="both"/>
        <w:rPr>
          <w:rFonts w:cstheme="minorHAnsi"/>
          <w:sz w:val="24"/>
          <w:szCs w:val="24"/>
          <w:lang w:val="en-US" w:eastAsia="ru-RU"/>
        </w:rPr>
      </w:pPr>
      <w:r w:rsidRPr="000E1C18">
        <w:rPr>
          <w:rFonts w:cstheme="minorHAnsi"/>
          <w:sz w:val="24"/>
          <w:szCs w:val="24"/>
          <w:lang w:val="en-US" w:eastAsia="ru-RU"/>
        </w:rPr>
        <w:t xml:space="preserve">Sursa: </w:t>
      </w:r>
      <w:r w:rsidRPr="000E1C18">
        <w:rPr>
          <w:rFonts w:cstheme="minorHAnsi"/>
          <w:sz w:val="24"/>
          <w:szCs w:val="24"/>
          <w:lang w:eastAsia="ru-RU"/>
        </w:rPr>
        <w:t>  </w:t>
      </w:r>
      <w:hyperlink r:id="rId37" w:history="1">
        <w:r w:rsidRPr="000E1C18">
          <w:rPr>
            <w:rStyle w:val="a5"/>
            <w:rFonts w:cstheme="minorHAnsi"/>
            <w:sz w:val="24"/>
            <w:szCs w:val="24"/>
            <w:lang w:eastAsia="ru-RU"/>
          </w:rPr>
          <w:t>provincial.md</w:t>
        </w:r>
      </w:hyperlink>
    </w:p>
    <w:p w:rsidR="005B219D" w:rsidRPr="00E1384D" w:rsidRDefault="00E1384D" w:rsidP="00E1384D">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E1384D">
        <w:rPr>
          <w:rFonts w:asciiTheme="minorHAnsi" w:hAnsiTheme="minorHAnsi" w:cstheme="minorHAnsi"/>
          <w:bCs w:val="0"/>
          <w:color w:val="44546A" w:themeColor="text2"/>
          <w:sz w:val="24"/>
          <w:szCs w:val="24"/>
          <w:u w:val="single"/>
          <w:lang w:val="en-US"/>
        </w:rPr>
        <w:lastRenderedPageBreak/>
        <w:t>ECHIPELE DE VOLUNTARI SALVATORI DIN ORAȘUL UNGHENI – O BUNA PRACTICĂ PENTRU PRIMARII DIN RAIONUL UNGHENI</w:t>
      </w:r>
    </w:p>
    <w:p w:rsidR="005B219D" w:rsidRPr="000E1C18" w:rsidRDefault="005B219D" w:rsidP="000E1C18">
      <w:pPr>
        <w:jc w:val="both"/>
        <w:rPr>
          <w:rFonts w:cstheme="minorHAnsi"/>
          <w:sz w:val="24"/>
          <w:szCs w:val="24"/>
          <w:lang w:val="en-US" w:eastAsia="ru-RU"/>
        </w:rPr>
      </w:pPr>
      <w:r w:rsidRPr="000E1C18">
        <w:rPr>
          <w:rFonts w:cstheme="minorHAnsi"/>
          <w:noProof/>
          <w:sz w:val="24"/>
          <w:szCs w:val="24"/>
          <w:lang w:val="ru-RU" w:eastAsia="ru-RU"/>
        </w:rPr>
        <w:drawing>
          <wp:inline distT="0" distB="0" distL="0" distR="0">
            <wp:extent cx="5940425" cy="3951946"/>
            <wp:effectExtent l="0" t="0" r="3175" b="0"/>
            <wp:docPr id="30" name="Рисунок 30" descr="http://calm.md/img.php?km=cHVibGljL3B1YmxpY2F0aW9uX2NvdmVycy9JTUczMzI3ZDc2NzA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lm.md/img.php?km=cHVibGljL3B1YmxpY2F0aW9uX2NvdmVycy9JTUczMzI3ZDc2NzAuanBn&amp;w=9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951946"/>
                    </a:xfrm>
                    <a:prstGeom prst="rect">
                      <a:avLst/>
                    </a:prstGeom>
                    <a:noFill/>
                    <a:ln>
                      <a:noFill/>
                    </a:ln>
                  </pic:spPr>
                </pic:pic>
              </a:graphicData>
            </a:graphic>
          </wp:inline>
        </w:drawing>
      </w:r>
    </w:p>
    <w:p w:rsidR="005B219D" w:rsidRPr="000E1C18" w:rsidRDefault="005B219D" w:rsidP="000E1C18">
      <w:pPr>
        <w:pStyle w:val="a7"/>
        <w:shd w:val="clear" w:color="auto" w:fill="FBFBFB"/>
        <w:jc w:val="both"/>
        <w:rPr>
          <w:rFonts w:asciiTheme="minorHAnsi" w:hAnsiTheme="minorHAnsi" w:cstheme="minorHAnsi"/>
          <w:color w:val="222222"/>
          <w:lang w:val="en-US"/>
        </w:rPr>
      </w:pPr>
      <w:r w:rsidRPr="000E1C18">
        <w:rPr>
          <w:rFonts w:asciiTheme="minorHAnsi" w:hAnsiTheme="minorHAnsi" w:cstheme="minorHAnsi"/>
          <w:color w:val="222222"/>
          <w:lang w:val="en-US"/>
        </w:rPr>
        <w:t>Pe parcursul anului 2016 în orașul Ungheni a fost implementat proiectul pilot „Crearea Serviciului/Echipelor de voluntari salvatori pentru situații de urgență”, finanțat de Programul Națiunilor Unite pentru Dezvoltare prin intermediul Proiectului „Reducerea Riscurilor Climatice și Dezastrelor, Faza II”. Totalurile proiectului au fost făcute pe data de 22 noiembrie 2016 în cadrul conferinței finale,unde au participat reprezentanții serviciilor publice descentralizate și desconcentrate, ONG-uri, doi experți din Olanda (Nico vas Os și Ruud Houdijk), care asistă raionul Ungheni în procesul de elaborare a strategiei de management al riscurilor de dezastre în cadrul proiectului CRISMAS și reprezentantul Serviciului protecției civile și situațiilor excepționale de la nivel național. Proiectul „Reducerea Riscurilor Climatice și Dezastrelor” PNUDaproape un an de zile a acordat suport logistic și metodologic (informații, instrumente, metodologii) proiectului ”CRISMAS – Comunitate pentru Evaluarea și Managementul Riscurilor”, finanțat de Uniunea Europeană.</w:t>
      </w:r>
    </w:p>
    <w:p w:rsidR="005B219D" w:rsidRPr="000E1C18" w:rsidRDefault="005B219D" w:rsidP="000E1C18">
      <w:pPr>
        <w:pStyle w:val="a7"/>
        <w:shd w:val="clear" w:color="auto" w:fill="FBFBFB"/>
        <w:jc w:val="both"/>
        <w:rPr>
          <w:rFonts w:asciiTheme="minorHAnsi" w:hAnsiTheme="minorHAnsi" w:cstheme="minorHAnsi"/>
          <w:color w:val="222222"/>
          <w:lang w:val="en-US"/>
        </w:rPr>
      </w:pPr>
      <w:r w:rsidRPr="000E1C18">
        <w:rPr>
          <w:rFonts w:asciiTheme="minorHAnsi" w:hAnsiTheme="minorHAnsi" w:cstheme="minorHAnsi"/>
          <w:color w:val="222222"/>
          <w:lang w:val="en-US"/>
        </w:rPr>
        <w:t>La eveniment au fost prezenți voluntarii salvatori pentru situații de urgență din orașul Ungheni, dar și primarii din raionul Ungheni, care s-au arătat foarte interesați în a prelua experiența orașului Ungheni privind crearea echipelor de voluntari salvatori. Prezența impunătoare a reprezentanților instituțiilor din oraș și a primarilor din raionul Ungheni denotă interesul pe care îl are societatea din orașul și raionul Ungheni privind reducerea riscurilor de dezastre. „Orașul Ungheni este amplasat într-o zonă ce poate fi afectată de mai multe dezastre (inundații, cutremure, etc).</w:t>
      </w:r>
    </w:p>
    <w:p w:rsidR="005B219D" w:rsidRPr="000E1C18" w:rsidRDefault="005B219D" w:rsidP="000E1C18">
      <w:pPr>
        <w:pStyle w:val="a7"/>
        <w:shd w:val="clear" w:color="auto" w:fill="FBFBFB"/>
        <w:jc w:val="both"/>
        <w:rPr>
          <w:rFonts w:asciiTheme="minorHAnsi" w:hAnsiTheme="minorHAnsi" w:cstheme="minorHAnsi"/>
          <w:color w:val="222222"/>
          <w:lang w:val="en-US"/>
        </w:rPr>
      </w:pPr>
      <w:r w:rsidRPr="000E1C18">
        <w:rPr>
          <w:rFonts w:asciiTheme="minorHAnsi" w:hAnsiTheme="minorHAnsi" w:cstheme="minorHAnsi"/>
          <w:color w:val="222222"/>
          <w:lang w:val="en-US"/>
        </w:rPr>
        <w:t>Primăria orașului Ungheni vine cu măsuri concrete pentru reducerea acestor riscuri și astfel în aprilie 2016 Consiliul orășenesc Ungheni a aprobat</w:t>
      </w:r>
      <w:r w:rsidRPr="000E1C18">
        <w:rPr>
          <w:rStyle w:val="a6"/>
          <w:rFonts w:asciiTheme="minorHAnsi" w:hAnsiTheme="minorHAnsi" w:cstheme="minorHAnsi"/>
          <w:color w:val="222222"/>
          <w:lang w:val="en-US"/>
        </w:rPr>
        <w:t>Strategia sectorială de reducere a riscurilor de dezastre în orașul Ungheni 2016 – 2020</w:t>
      </w:r>
      <w:r w:rsidRPr="000E1C18">
        <w:rPr>
          <w:rFonts w:asciiTheme="minorHAnsi" w:hAnsiTheme="minorHAnsi" w:cstheme="minorHAnsi"/>
          <w:color w:val="222222"/>
          <w:lang w:val="en-US"/>
        </w:rPr>
        <w:t xml:space="preserve"> cu un plan de măsuri ce prevede implementarea cât mai </w:t>
      </w:r>
      <w:r w:rsidRPr="000E1C18">
        <w:rPr>
          <w:rFonts w:asciiTheme="minorHAnsi" w:hAnsiTheme="minorHAnsi" w:cstheme="minorHAnsi"/>
          <w:color w:val="222222"/>
          <w:lang w:val="en-US"/>
        </w:rPr>
        <w:lastRenderedPageBreak/>
        <w:t>multor proiecte pentru a reduce aceste riscuri și a spori reziliența orașului Ungheni față de dezastre. Proiectul „Crearea Serviciului/Echipelor de voluntari salvatori pentru situații de urgență”a derulat cu succes, or datorită acestui proiect în parteneriat cu Direcția situații excepționale am reușit să instruim mai mulți voluntari salvatori care vor fi în ajutorul primăriei și a pompierilor profesioniști în cazul apariției dezastrelor”, a accentuat Eduard Balan, viceprimarul orașului Ungheni. Este în proces de finalizare cartografierea riscurilor în orașul Ungheni care va permite cetățenilor să cunoască cele mai afectate zone și supuse riscurilor de dezastre din oraș.</w:t>
      </w:r>
    </w:p>
    <w:p w:rsidR="005B219D" w:rsidRPr="000E1C18" w:rsidRDefault="005B219D" w:rsidP="000E1C18">
      <w:pPr>
        <w:pStyle w:val="a7"/>
        <w:shd w:val="clear" w:color="auto" w:fill="FBFBFB"/>
        <w:jc w:val="both"/>
        <w:rPr>
          <w:rFonts w:asciiTheme="minorHAnsi" w:hAnsiTheme="minorHAnsi" w:cstheme="minorHAnsi"/>
          <w:color w:val="222222"/>
          <w:lang w:val="en-US"/>
        </w:rPr>
      </w:pPr>
      <w:r w:rsidRPr="000E1C18">
        <w:rPr>
          <w:rFonts w:asciiTheme="minorHAnsi" w:hAnsiTheme="minorHAnsi" w:cstheme="minorHAnsi"/>
          <w:color w:val="222222"/>
          <w:lang w:val="en-US"/>
        </w:rPr>
        <w:t>„Au fost elaborate hărțile de risc și s-a pus accent pe promovarea voluntariatului în situațiile de urgență în orașul Ungheni în baza experienței din Polonia. Ne propunem ca proiectul să poată fi replicat și în alte localități aleraionul Ungheni, precum și în alte raioane”, a precizat Ecaterina Melnicenco, manager proiect „Reducerea Riscurilor Climatice și Dezastrelor, Faza II”.</w:t>
      </w:r>
    </w:p>
    <w:p w:rsidR="005B219D" w:rsidRPr="000E1C18" w:rsidRDefault="005B219D" w:rsidP="000E1C18">
      <w:pPr>
        <w:pStyle w:val="a7"/>
        <w:shd w:val="clear" w:color="auto" w:fill="FBFBFB"/>
        <w:jc w:val="both"/>
        <w:rPr>
          <w:rFonts w:asciiTheme="minorHAnsi" w:hAnsiTheme="minorHAnsi" w:cstheme="minorHAnsi"/>
          <w:color w:val="222222"/>
          <w:lang w:val="en-US"/>
        </w:rPr>
      </w:pPr>
      <w:r w:rsidRPr="000E1C18">
        <w:rPr>
          <w:rFonts w:asciiTheme="minorHAnsi" w:hAnsiTheme="minorHAnsi" w:cstheme="minorHAnsi"/>
          <w:color w:val="222222"/>
          <w:lang w:val="en-US"/>
        </w:rPr>
        <w:t>„Situațiile de risc cu caracter natural și tehnogen ne face pe noi să fim pregătiți pentru a face față și să ne implicăm activ în reducerea lor. Datorită implementării celor 2 proiecte, situația privind riscurile de dezastre din orașul și raionul Ungheni este cunoscută pînăla nivelul Uniunii Europene. Calendarele cu desenele elevilor de la Școala de arte plastice din Ungheni, elaborate în cadrul proiectului PNUD și diseminate partenerilor străini promovează un mesaj care denotă că nu numai adulții și responsabilii direcți se ocupă de prevenirea riscurilor de dezastre, dar și copiii sunt cei care știu că trebuie să fie pregătiți să facă față situațiilor de urgență. Este bine să ne întâlnim cât mai des în c</w:t>
      </w:r>
      <w:r w:rsidRPr="000E1C18">
        <w:rPr>
          <w:rFonts w:asciiTheme="minorHAnsi" w:hAnsiTheme="minorHAnsi" w:cstheme="minorHAnsi"/>
          <w:color w:val="222222"/>
          <w:lang w:val="en-US"/>
        </w:rPr>
        <w:t>adrul unor evenimente similare,</w:t>
      </w:r>
      <w:r w:rsidRPr="000E1C18">
        <w:rPr>
          <w:rFonts w:asciiTheme="minorHAnsi" w:hAnsiTheme="minorHAnsi" w:cstheme="minorHAnsi"/>
          <w:color w:val="222222"/>
          <w:lang w:val="en-US"/>
        </w:rPr>
        <w:t> să participăm la aplicații și cât mai puțin să ne confruntăm cu situații de urgență reale”, a concluzionat Vitalie Mutaf, șef adjunct Serviciul Protecției Civile și Situațiilor Excepționale.</w:t>
      </w:r>
    </w:p>
    <w:p w:rsidR="005B219D" w:rsidRPr="000E1C18" w:rsidRDefault="00E1384D" w:rsidP="000E1C18">
      <w:pPr>
        <w:pStyle w:val="a7"/>
        <w:shd w:val="clear" w:color="auto" w:fill="FBFBFB"/>
        <w:jc w:val="both"/>
        <w:rPr>
          <w:rFonts w:asciiTheme="minorHAnsi" w:hAnsiTheme="minorHAnsi" w:cstheme="minorHAnsi"/>
          <w:color w:val="222222"/>
          <w:lang w:val="en-US"/>
        </w:rPr>
      </w:pPr>
      <w:r w:rsidRPr="000E1C18">
        <w:rPr>
          <w:rFonts w:asciiTheme="minorHAnsi" w:hAnsiTheme="minorHAnsi" w:cstheme="minorHAnsi"/>
          <w:color w:val="222222"/>
          <w:lang w:val="en-US"/>
        </w:rPr>
        <w:t>” Proiectul</w:t>
      </w:r>
      <w:r w:rsidR="005B219D" w:rsidRPr="000E1C18">
        <w:rPr>
          <w:rFonts w:asciiTheme="minorHAnsi" w:hAnsiTheme="minorHAnsi" w:cstheme="minorHAnsi"/>
          <w:color w:val="222222"/>
          <w:lang w:val="en-US"/>
        </w:rPr>
        <w:t> </w:t>
      </w:r>
      <w:r w:rsidR="005B219D" w:rsidRPr="000E1C18">
        <w:rPr>
          <w:rStyle w:val="a6"/>
          <w:rFonts w:asciiTheme="minorHAnsi" w:hAnsiTheme="minorHAnsi" w:cstheme="minorHAnsi"/>
          <w:color w:val="222222"/>
          <w:lang w:val="en-US"/>
        </w:rPr>
        <w:t>Crearea Serviciului/Echipelor de voluntari salvatori pentru situații de urgență</w:t>
      </w:r>
      <w:r w:rsidR="005B219D" w:rsidRPr="000E1C18">
        <w:rPr>
          <w:rFonts w:asciiTheme="minorHAnsi" w:hAnsiTheme="minorHAnsi" w:cstheme="minorHAnsi"/>
          <w:color w:val="222222"/>
          <w:lang w:val="en-US"/>
        </w:rPr>
        <w:t>finanțat de PNUD este unul reușit, fiindcă deja în cadrul conferinței finale a făcut o replicare la nivelul primăriilor și localităților din raionul Ungheni. În rezultatul implementării proiectului avem autorități publice locale pregătite pentru situații de urgență, avem cetățeni informați cum să procedeze în situațiile de urgență, dispunem de echipe de voluntari salvatori instruite și avem elaborate baze de date utile pentru situațiilede urgență. Ne dorim o comunitate puternică în fața dezastrelor și acesta depinde de fiecare dintre noi” a concluzionat Liliana Tincu, specialist pe probleme investiționale în cadrul Primăriei orașului Ungheni.</w:t>
      </w:r>
    </w:p>
    <w:p w:rsidR="005B219D" w:rsidRPr="000E1C18" w:rsidRDefault="005B219D" w:rsidP="000E1C18">
      <w:pPr>
        <w:jc w:val="both"/>
        <w:rPr>
          <w:rFonts w:cstheme="minorHAnsi"/>
          <w:sz w:val="24"/>
          <w:szCs w:val="24"/>
          <w:lang w:val="en-US" w:eastAsia="ru-RU"/>
        </w:rPr>
      </w:pPr>
      <w:r w:rsidRPr="000E1C18">
        <w:rPr>
          <w:rFonts w:cstheme="minorHAnsi"/>
          <w:sz w:val="24"/>
          <w:szCs w:val="24"/>
          <w:lang w:val="en-US" w:eastAsia="ru-RU"/>
        </w:rPr>
        <w:t xml:space="preserve">Sursa: </w:t>
      </w:r>
      <w:hyperlink r:id="rId39" w:history="1">
        <w:r w:rsidRPr="000E1C18">
          <w:rPr>
            <w:rStyle w:val="a5"/>
            <w:rFonts w:cstheme="minorHAnsi"/>
            <w:sz w:val="24"/>
            <w:szCs w:val="24"/>
            <w:lang w:eastAsia="ru-RU"/>
          </w:rPr>
          <w:t>ungheni.md</w:t>
        </w:r>
      </w:hyperlink>
    </w:p>
    <w:p w:rsidR="005B219D" w:rsidRPr="005B219D" w:rsidRDefault="005B219D" w:rsidP="000E1C18">
      <w:pPr>
        <w:shd w:val="clear" w:color="auto" w:fill="FBFBFB"/>
        <w:spacing w:after="0" w:line="240" w:lineRule="auto"/>
        <w:jc w:val="both"/>
        <w:rPr>
          <w:rFonts w:eastAsia="Times New Roman" w:cstheme="minorHAnsi"/>
          <w:b/>
          <w:color w:val="222222"/>
          <w:sz w:val="24"/>
          <w:szCs w:val="24"/>
          <w:lang w:val="en-US" w:eastAsia="ru-RU"/>
        </w:rPr>
      </w:pPr>
    </w:p>
    <w:p w:rsidR="005B219D" w:rsidRPr="000E1C18"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5B219D" w:rsidRDefault="005B219D"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8A7B7C" w:rsidRDefault="008A7B7C"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8A7B7C" w:rsidRDefault="008A7B7C"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8A7B7C" w:rsidRDefault="008A7B7C"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8A7B7C" w:rsidRDefault="008A7B7C"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400574" w:rsidRPr="00400574" w:rsidRDefault="00400574" w:rsidP="00400574">
      <w:pPr>
        <w:shd w:val="clear" w:color="auto" w:fill="FBFBFB"/>
        <w:spacing w:before="100" w:beforeAutospacing="1" w:after="100" w:afterAutospacing="1" w:line="240" w:lineRule="auto"/>
        <w:jc w:val="center"/>
        <w:rPr>
          <w:rFonts w:eastAsia="Times New Roman" w:cstheme="minorHAnsi"/>
          <w:b/>
          <w:color w:val="44546A" w:themeColor="text2"/>
          <w:sz w:val="24"/>
          <w:szCs w:val="24"/>
          <w:u w:val="single"/>
          <w:lang w:val="en-US" w:eastAsia="ru-RU"/>
        </w:rPr>
      </w:pPr>
      <w:r w:rsidRPr="00400574">
        <w:rPr>
          <w:rFonts w:eastAsia="Times New Roman" w:cstheme="minorHAnsi"/>
          <w:b/>
          <w:color w:val="44546A" w:themeColor="text2"/>
          <w:sz w:val="24"/>
          <w:szCs w:val="24"/>
          <w:u w:val="single"/>
          <w:lang w:val="en-US" w:eastAsia="ru-RU"/>
        </w:rPr>
        <w:lastRenderedPageBreak/>
        <w:t>EXPERȚII POLONEZI OFERĂ SOLUȚII EUROPENE DE DEZVOLTARE ECONOMICĂ ECHILIBRATĂ ȘI DURABILĂ A ORAȘELOR DIN REPUBLICA MOLDOVA</w:t>
      </w:r>
    </w:p>
    <w:p w:rsidR="008A7B7C" w:rsidRDefault="00400574"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Pr>
          <w:noProof/>
          <w:lang w:val="ru-RU" w:eastAsia="ru-RU"/>
        </w:rPr>
        <w:drawing>
          <wp:inline distT="0" distB="0" distL="0" distR="0">
            <wp:extent cx="5940425" cy="3958199"/>
            <wp:effectExtent l="0" t="0" r="3175" b="4445"/>
            <wp:docPr id="31" name="Рисунок 31" descr="http://adrsud.md/img.php?km=cHVibGljL3B1YmxpY2F0aW9uX2NvdmVycy9JTUcwODY5ZDVlOTI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drsud.md/img.php?km=cHVibGljL3B1YmxpY2F0aW9uX2NvdmVycy9JTUcwODY5ZDVlOTIuSlBH&amp;w=9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400574" w:rsidRPr="00400574" w:rsidRDefault="00400574" w:rsidP="00400574">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00574">
        <w:rPr>
          <w:rFonts w:eastAsia="Times New Roman" w:cstheme="minorHAnsi"/>
          <w:color w:val="222222"/>
          <w:sz w:val="24"/>
          <w:szCs w:val="24"/>
          <w:lang w:val="en-US" w:eastAsia="ru-RU"/>
        </w:rPr>
        <w:t>O delegație din Polonia se află, în perioada 5-7 decembrie curent, într-o vizită de lucru în țara noastră pentru a prezenta autorităților Raportul cu referire la soluțiile necesare pentru dezvoltarea urbană durabilă a Republicii Moldova și a recomanda modele europene de dezvoltare. Potrivit ofițerului de presă al Ministerului Dezvoltării Regionale și Construcțiilor, Ecaterina Staci-Grigorean, astăzi, experții străini s-au întâlnit cu reprezentanții ministerului de resort din Moldova pentru a stabili noi oportunități de colaborare în domeniul dezvoltării urbane, în anul 2017.</w:t>
      </w:r>
    </w:p>
    <w:p w:rsidR="00400574" w:rsidRPr="00400574" w:rsidRDefault="00400574" w:rsidP="00400574">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00574">
        <w:rPr>
          <w:rFonts w:eastAsia="Times New Roman" w:cstheme="minorHAnsi"/>
          <w:color w:val="222222"/>
          <w:sz w:val="24"/>
          <w:szCs w:val="24"/>
          <w:lang w:val="en-US" w:eastAsia="ru-RU"/>
        </w:rPr>
        <w:t>Pe parcursul anului curent, experții străini au evaluat dezvoltarea socio-economică a orașelor din Republica Moldova, au stabilit principalele bariere de dezvoltare și au identificat trei opțiuni de dezvoltare durabilă a urbelor.</w:t>
      </w:r>
    </w:p>
    <w:p w:rsidR="00400574" w:rsidRPr="00400574" w:rsidRDefault="00400574" w:rsidP="00400574">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00574">
        <w:rPr>
          <w:rFonts w:eastAsia="Times New Roman" w:cstheme="minorHAnsi"/>
          <w:color w:val="222222"/>
          <w:sz w:val="24"/>
          <w:szCs w:val="24"/>
          <w:lang w:val="en-US" w:eastAsia="ru-RU"/>
        </w:rPr>
        <w:t>"Conform unor inițiative legislative aprobate recent în Parlamentul RM, un șir de orașe din țară au obținut statut de municipiu. Aceste orașe, în anul 2012, în cadrul Propunerii de Politici Publice "Dezvoltare urbană echilibrată în RM", au fost identificate drept poli de creștere. În acest sens, ministerul are în competențe elaborarea unui Program de dezvoltare urbană care să   ajusteze politice în domeniu la prevederile acguis-ului comunitar. Experții polonezi, consideră că lipsește cooperarea dintre autoritățile centrale în vederea identificării instrumentelor și soluțiilor necesare pentru dezvoltarea politicii urbane din țara noastră", a menționat Secretarul de Stat al Ministerului Dezvoltării Regionale și Construcțiilor, Dorin Andros, în cadrul întrevederii de astăzi.  </w:t>
      </w:r>
    </w:p>
    <w:p w:rsidR="00400574" w:rsidRPr="00400574" w:rsidRDefault="00400574" w:rsidP="00400574">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00574">
        <w:rPr>
          <w:rFonts w:eastAsia="Times New Roman" w:cstheme="minorHAnsi"/>
          <w:color w:val="222222"/>
          <w:sz w:val="24"/>
          <w:szCs w:val="24"/>
          <w:lang w:val="en-US" w:eastAsia="ru-RU"/>
        </w:rPr>
        <w:t>Totodată, în cadrul întrunirii cei prezenți au analizat raportul evaluării orașelor din țara noastră și au cunoscut modelele europene de dezvoltare.</w:t>
      </w:r>
    </w:p>
    <w:p w:rsidR="00400574" w:rsidRPr="00400574" w:rsidRDefault="00400574" w:rsidP="00400574">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00574">
        <w:rPr>
          <w:rFonts w:eastAsia="Times New Roman" w:cstheme="minorHAnsi"/>
          <w:color w:val="222222"/>
          <w:sz w:val="24"/>
          <w:szCs w:val="24"/>
          <w:lang w:val="en-US" w:eastAsia="ru-RU"/>
        </w:rPr>
        <w:lastRenderedPageBreak/>
        <w:t>"Am propus trei opțiuni de depășire a barierelor de dezvoltare a orașelor din Republica Moldova. Acestea au la bază documentul de dezvoltare urbană elaborat în anul 2012, ce necesită a fi modificat și actualizat. Presupun elaborarea unui document de politici în baza experiențelor europene și în special poloneze, inclusiv se referă la implementarea politicii urbane prin prisma dezvoltării regionale", a subliniat directorul Departamentului pentru Programe de asistență al Ministerului Dezvoltării Economice al Poloniei (MDE), Przemysław Derwich. De asemenea, oficialul a confirmat disponibilitatea Poloniei de a susține Republica Moldova în dezvoltarea economică echilibrată și durabilă a orașelor, precum și în crearea unei politici naționale de dezvoltare urbană în țara noastră.</w:t>
      </w:r>
    </w:p>
    <w:p w:rsidR="00400574" w:rsidRPr="00400574" w:rsidRDefault="00400574" w:rsidP="00400574">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00574">
        <w:rPr>
          <w:rFonts w:eastAsia="Times New Roman" w:cstheme="minorHAnsi"/>
          <w:color w:val="222222"/>
          <w:sz w:val="24"/>
          <w:szCs w:val="24"/>
          <w:lang w:val="en-US" w:eastAsia="ru-RU"/>
        </w:rPr>
        <w:t>Amintim, cooperarea moldo-poloneză, pe segmentul dezvoltării urbane, are loc în cadrul proiectului „Sprijinul administrației publice în Republica Moldova în implementarea Strategiei Naționale de Dezvoltare Regională a Moldovei pentru anii 2016-2020".  De asemenea, menționăm, vizita experților este una de totalizare a proiectului, ce include și întrevederi cu  reprezentanții a 7 municipii: Ungheni, Ceadîr-Lunga, Strășeni, Edineț, Hîncești, Orhei, Comrat, pentru a realiza un schimb de experiență și bune practici în domeniu.  </w:t>
      </w:r>
    </w:p>
    <w:p w:rsidR="00400574" w:rsidRPr="000E1C18" w:rsidRDefault="00400574" w:rsidP="000E1C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Pr>
          <w:rFonts w:eastAsia="Times New Roman" w:cstheme="minorHAnsi"/>
          <w:color w:val="222222"/>
          <w:sz w:val="24"/>
          <w:szCs w:val="24"/>
          <w:lang w:val="en-US" w:eastAsia="ru-RU"/>
        </w:rPr>
        <w:t xml:space="preserve">Sursa: </w:t>
      </w:r>
      <w:hyperlink r:id="rId41" w:history="1">
        <w:r w:rsidRPr="007E586D">
          <w:rPr>
            <w:rStyle w:val="a5"/>
            <w:rFonts w:eastAsia="Times New Roman" w:cstheme="minorHAnsi"/>
            <w:sz w:val="24"/>
            <w:szCs w:val="24"/>
            <w:lang w:val="en-US" w:eastAsia="ru-RU"/>
          </w:rPr>
          <w:t>http://adrsud.md/</w:t>
        </w:r>
      </w:hyperlink>
      <w:r>
        <w:rPr>
          <w:rFonts w:eastAsia="Times New Roman" w:cstheme="minorHAnsi"/>
          <w:color w:val="222222"/>
          <w:sz w:val="24"/>
          <w:szCs w:val="24"/>
          <w:lang w:val="en-US" w:eastAsia="ru-RU"/>
        </w:rPr>
        <w:t xml:space="preserve"> </w:t>
      </w:r>
    </w:p>
    <w:sectPr w:rsidR="00400574" w:rsidRPr="000E1C18">
      <w:footerReference w:type="default" r:id="rId4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580D" w:rsidRDefault="009B580D" w:rsidP="003811B7">
      <w:pPr>
        <w:spacing w:after="0" w:line="240" w:lineRule="auto"/>
      </w:pPr>
      <w:r>
        <w:separator/>
      </w:r>
    </w:p>
  </w:endnote>
  <w:endnote w:type="continuationSeparator" w:id="0">
    <w:p w:rsidR="009B580D" w:rsidRDefault="009B580D" w:rsidP="00381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4127699"/>
      <w:docPartObj>
        <w:docPartGallery w:val="Page Numbers (Bottom of Page)"/>
        <w:docPartUnique/>
      </w:docPartObj>
    </w:sdtPr>
    <w:sdtEndPr/>
    <w:sdtContent>
      <w:p w:rsidR="00B0708E" w:rsidRDefault="00B0708E">
        <w:pPr>
          <w:pStyle w:val="aa"/>
          <w:jc w:val="right"/>
        </w:pPr>
      </w:p>
      <w:p w:rsidR="003811B7" w:rsidRDefault="003811B7">
        <w:pPr>
          <w:pStyle w:val="aa"/>
          <w:jc w:val="right"/>
        </w:pPr>
        <w:r>
          <w:fldChar w:fldCharType="begin"/>
        </w:r>
        <w:r>
          <w:instrText>PAGE   \* MERGEFORMAT</w:instrText>
        </w:r>
        <w:r>
          <w:fldChar w:fldCharType="separate"/>
        </w:r>
        <w:r w:rsidR="00400574" w:rsidRPr="00400574">
          <w:rPr>
            <w:noProof/>
            <w:lang w:val="ru-RU"/>
          </w:rPr>
          <w:t>20</w:t>
        </w:r>
        <w:r>
          <w:fldChar w:fldCharType="end"/>
        </w:r>
      </w:p>
    </w:sdtContent>
  </w:sdt>
  <w:p w:rsidR="003811B7" w:rsidRDefault="003811B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580D" w:rsidRDefault="009B580D" w:rsidP="003811B7">
      <w:pPr>
        <w:spacing w:after="0" w:line="240" w:lineRule="auto"/>
      </w:pPr>
      <w:r>
        <w:separator/>
      </w:r>
    </w:p>
  </w:footnote>
  <w:footnote w:type="continuationSeparator" w:id="0">
    <w:p w:rsidR="009B580D" w:rsidRDefault="009B580D" w:rsidP="003811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13E3"/>
    <w:multiLevelType w:val="multilevel"/>
    <w:tmpl w:val="396C3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C26AC2"/>
    <w:multiLevelType w:val="multilevel"/>
    <w:tmpl w:val="C5FE5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D8126A"/>
    <w:multiLevelType w:val="multilevel"/>
    <w:tmpl w:val="1ABA9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403926"/>
    <w:multiLevelType w:val="multilevel"/>
    <w:tmpl w:val="6230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1961D0"/>
    <w:multiLevelType w:val="multilevel"/>
    <w:tmpl w:val="764CC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C33895"/>
    <w:multiLevelType w:val="multilevel"/>
    <w:tmpl w:val="CD98D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255328"/>
    <w:multiLevelType w:val="multilevel"/>
    <w:tmpl w:val="E3D89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A50067"/>
    <w:multiLevelType w:val="multilevel"/>
    <w:tmpl w:val="46DE0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0C5689"/>
    <w:multiLevelType w:val="multilevel"/>
    <w:tmpl w:val="3A8EB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173627E"/>
    <w:multiLevelType w:val="hybridMultilevel"/>
    <w:tmpl w:val="FC3065FA"/>
    <w:lvl w:ilvl="0" w:tplc="B49C6B04">
      <w:start w:val="20"/>
      <w:numFmt w:val="bullet"/>
      <w:lvlText w:val="-"/>
      <w:lvlJc w:val="left"/>
      <w:pPr>
        <w:ind w:left="720" w:hanging="360"/>
      </w:pPr>
      <w:rPr>
        <w:rFonts w:ascii="Verdana" w:eastAsia="Times New Roman" w:hAnsi="Verdan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0FF7291"/>
    <w:multiLevelType w:val="multilevel"/>
    <w:tmpl w:val="E4EA8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9741D4E"/>
    <w:multiLevelType w:val="multilevel"/>
    <w:tmpl w:val="BA7A5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9E0464A"/>
    <w:multiLevelType w:val="multilevel"/>
    <w:tmpl w:val="9236B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0661E2"/>
    <w:multiLevelType w:val="multilevel"/>
    <w:tmpl w:val="ED127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6"/>
  </w:num>
  <w:num w:numId="4">
    <w:abstractNumId w:val="13"/>
  </w:num>
  <w:num w:numId="5">
    <w:abstractNumId w:val="7"/>
  </w:num>
  <w:num w:numId="6">
    <w:abstractNumId w:val="1"/>
  </w:num>
  <w:num w:numId="7">
    <w:abstractNumId w:val="10"/>
  </w:num>
  <w:num w:numId="8">
    <w:abstractNumId w:val="4"/>
  </w:num>
  <w:num w:numId="9">
    <w:abstractNumId w:val="8"/>
  </w:num>
  <w:num w:numId="10">
    <w:abstractNumId w:val="9"/>
  </w:num>
  <w:num w:numId="11">
    <w:abstractNumId w:val="2"/>
  </w:num>
  <w:num w:numId="12">
    <w:abstractNumId w:val="11"/>
  </w:num>
  <w:num w:numId="13">
    <w:abstractNumId w:val="5"/>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597"/>
    <w:rsid w:val="00022A46"/>
    <w:rsid w:val="000431F7"/>
    <w:rsid w:val="00057FC3"/>
    <w:rsid w:val="00077F35"/>
    <w:rsid w:val="0009776F"/>
    <w:rsid w:val="000C3B70"/>
    <w:rsid w:val="000E1C18"/>
    <w:rsid w:val="000E21D3"/>
    <w:rsid w:val="0010274E"/>
    <w:rsid w:val="00157128"/>
    <w:rsid w:val="00180167"/>
    <w:rsid w:val="001C7A29"/>
    <w:rsid w:val="00210EC2"/>
    <w:rsid w:val="00244DAD"/>
    <w:rsid w:val="002A608A"/>
    <w:rsid w:val="002E20E7"/>
    <w:rsid w:val="00301423"/>
    <w:rsid w:val="00301893"/>
    <w:rsid w:val="0031647F"/>
    <w:rsid w:val="00332D9C"/>
    <w:rsid w:val="003811B7"/>
    <w:rsid w:val="00381B73"/>
    <w:rsid w:val="003B2DAC"/>
    <w:rsid w:val="003B547C"/>
    <w:rsid w:val="003D2126"/>
    <w:rsid w:val="003E3756"/>
    <w:rsid w:val="003F78A9"/>
    <w:rsid w:val="00400574"/>
    <w:rsid w:val="00415019"/>
    <w:rsid w:val="004315B7"/>
    <w:rsid w:val="004363D1"/>
    <w:rsid w:val="004661D9"/>
    <w:rsid w:val="004745C4"/>
    <w:rsid w:val="0049102B"/>
    <w:rsid w:val="004D2AD9"/>
    <w:rsid w:val="004E3EBB"/>
    <w:rsid w:val="0054250A"/>
    <w:rsid w:val="0055066E"/>
    <w:rsid w:val="00560597"/>
    <w:rsid w:val="00571746"/>
    <w:rsid w:val="00595EFA"/>
    <w:rsid w:val="005B219D"/>
    <w:rsid w:val="005D7F67"/>
    <w:rsid w:val="00600FB5"/>
    <w:rsid w:val="00654A87"/>
    <w:rsid w:val="006A20A5"/>
    <w:rsid w:val="006A3A22"/>
    <w:rsid w:val="006B0EDD"/>
    <w:rsid w:val="006E7469"/>
    <w:rsid w:val="00727E37"/>
    <w:rsid w:val="00757672"/>
    <w:rsid w:val="007833E1"/>
    <w:rsid w:val="007A7709"/>
    <w:rsid w:val="007B6A1A"/>
    <w:rsid w:val="007D4928"/>
    <w:rsid w:val="007D64E0"/>
    <w:rsid w:val="007E63EA"/>
    <w:rsid w:val="007F492A"/>
    <w:rsid w:val="007F6C77"/>
    <w:rsid w:val="008511D1"/>
    <w:rsid w:val="00861305"/>
    <w:rsid w:val="00870FA2"/>
    <w:rsid w:val="00880FD4"/>
    <w:rsid w:val="008A7B7C"/>
    <w:rsid w:val="008B33D4"/>
    <w:rsid w:val="008B3EA5"/>
    <w:rsid w:val="008D2FE7"/>
    <w:rsid w:val="009951E3"/>
    <w:rsid w:val="009B580D"/>
    <w:rsid w:val="009B6385"/>
    <w:rsid w:val="00A024D7"/>
    <w:rsid w:val="00A3230A"/>
    <w:rsid w:val="00A57DD3"/>
    <w:rsid w:val="00AC48E8"/>
    <w:rsid w:val="00AD057C"/>
    <w:rsid w:val="00B0708E"/>
    <w:rsid w:val="00B11B8F"/>
    <w:rsid w:val="00B47B93"/>
    <w:rsid w:val="00B76136"/>
    <w:rsid w:val="00BA18B5"/>
    <w:rsid w:val="00BD2524"/>
    <w:rsid w:val="00BF5B9C"/>
    <w:rsid w:val="00BF6764"/>
    <w:rsid w:val="00C91B4F"/>
    <w:rsid w:val="00CB7960"/>
    <w:rsid w:val="00CF18BC"/>
    <w:rsid w:val="00D11DDA"/>
    <w:rsid w:val="00D23C92"/>
    <w:rsid w:val="00D27DB4"/>
    <w:rsid w:val="00D46098"/>
    <w:rsid w:val="00D564A2"/>
    <w:rsid w:val="00D6558B"/>
    <w:rsid w:val="00D76FC9"/>
    <w:rsid w:val="00D7771A"/>
    <w:rsid w:val="00D87002"/>
    <w:rsid w:val="00DC16F8"/>
    <w:rsid w:val="00E1384D"/>
    <w:rsid w:val="00E73324"/>
    <w:rsid w:val="00F15DD0"/>
    <w:rsid w:val="00F819CE"/>
    <w:rsid w:val="00F964DA"/>
    <w:rsid w:val="00FA152F"/>
    <w:rsid w:val="00FA4FDD"/>
    <w:rsid w:val="00FF58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61425"/>
  <w15:chartTrackingRefBased/>
  <w15:docId w15:val="{08CD80F6-4FB1-4B6A-A99A-7BF695924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C91B4F"/>
    <w:pPr>
      <w:spacing w:after="200" w:line="276" w:lineRule="auto"/>
    </w:pPr>
    <w:rPr>
      <w:lang w:val="ro-RO"/>
    </w:rPr>
  </w:style>
  <w:style w:type="paragraph" w:styleId="1">
    <w:name w:val="heading 1"/>
    <w:basedOn w:val="a"/>
    <w:link w:val="10"/>
    <w:uiPriority w:val="9"/>
    <w:qFormat/>
    <w:rsid w:val="00C91B4F"/>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iPriority w:val="9"/>
    <w:semiHidden/>
    <w:unhideWhenUsed/>
    <w:qFormat/>
    <w:rsid w:val="003018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15712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91B4F"/>
    <w:pPr>
      <w:spacing w:after="0" w:line="240" w:lineRule="auto"/>
    </w:pPr>
    <w:rPr>
      <w:lang w:val="ro-RO"/>
    </w:rPr>
  </w:style>
  <w:style w:type="character" w:customStyle="1" w:styleId="10">
    <w:name w:val="Заголовок 1 Знак"/>
    <w:basedOn w:val="a0"/>
    <w:link w:val="1"/>
    <w:uiPriority w:val="9"/>
    <w:rsid w:val="00C91B4F"/>
    <w:rPr>
      <w:rFonts w:ascii="Times New Roman" w:eastAsia="Times New Roman" w:hAnsi="Times New Roman" w:cs="Times New Roman"/>
      <w:b/>
      <w:bCs/>
      <w:kern w:val="36"/>
      <w:sz w:val="48"/>
      <w:szCs w:val="48"/>
      <w:lang w:eastAsia="ru-RU"/>
    </w:rPr>
  </w:style>
  <w:style w:type="character" w:styleId="a4">
    <w:name w:val="Strong"/>
    <w:basedOn w:val="a0"/>
    <w:uiPriority w:val="22"/>
    <w:qFormat/>
    <w:rsid w:val="00C91B4F"/>
    <w:rPr>
      <w:b/>
      <w:bCs/>
    </w:rPr>
  </w:style>
  <w:style w:type="character" w:customStyle="1" w:styleId="apple-converted-space">
    <w:name w:val="apple-converted-space"/>
    <w:basedOn w:val="a0"/>
    <w:rsid w:val="00C91B4F"/>
  </w:style>
  <w:style w:type="character" w:styleId="a5">
    <w:name w:val="Hyperlink"/>
    <w:basedOn w:val="a0"/>
    <w:uiPriority w:val="99"/>
    <w:unhideWhenUsed/>
    <w:rsid w:val="00C91B4F"/>
    <w:rPr>
      <w:color w:val="0563C1" w:themeColor="hyperlink"/>
      <w:u w:val="single"/>
    </w:rPr>
  </w:style>
  <w:style w:type="character" w:styleId="a6">
    <w:name w:val="Emphasis"/>
    <w:basedOn w:val="a0"/>
    <w:uiPriority w:val="20"/>
    <w:qFormat/>
    <w:rsid w:val="00C91B4F"/>
    <w:rPr>
      <w:i/>
      <w:iCs/>
    </w:rPr>
  </w:style>
  <w:style w:type="paragraph" w:styleId="a7">
    <w:name w:val="Normal (Web)"/>
    <w:basedOn w:val="a"/>
    <w:uiPriority w:val="99"/>
    <w:unhideWhenUsed/>
    <w:rsid w:val="00C91B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a0"/>
    <w:rsid w:val="005D7F67"/>
  </w:style>
  <w:style w:type="character" w:customStyle="1" w:styleId="object">
    <w:name w:val="object"/>
    <w:basedOn w:val="a0"/>
    <w:rsid w:val="005D7F67"/>
  </w:style>
  <w:style w:type="paragraph" w:customStyle="1" w:styleId="wp-caption-text">
    <w:name w:val="wp-caption-text"/>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western">
    <w:name w:val="western"/>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8">
    <w:name w:val="header"/>
    <w:basedOn w:val="a"/>
    <w:link w:val="a9"/>
    <w:uiPriority w:val="99"/>
    <w:unhideWhenUsed/>
    <w:rsid w:val="003811B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811B7"/>
    <w:rPr>
      <w:lang w:val="ro-RO"/>
    </w:rPr>
  </w:style>
  <w:style w:type="paragraph" w:styleId="aa">
    <w:name w:val="footer"/>
    <w:basedOn w:val="a"/>
    <w:link w:val="ab"/>
    <w:uiPriority w:val="99"/>
    <w:unhideWhenUsed/>
    <w:rsid w:val="003811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811B7"/>
    <w:rPr>
      <w:lang w:val="ro-RO"/>
    </w:rPr>
  </w:style>
  <w:style w:type="character" w:customStyle="1" w:styleId="textexposedshow0">
    <w:name w:val="textexposedshow"/>
    <w:basedOn w:val="a0"/>
    <w:rsid w:val="00D6558B"/>
  </w:style>
  <w:style w:type="character" w:customStyle="1" w:styleId="c2d">
    <w:name w:val="c2d"/>
    <w:basedOn w:val="a0"/>
    <w:rsid w:val="00D46098"/>
  </w:style>
  <w:style w:type="paragraph" w:customStyle="1" w:styleId="big">
    <w:name w:val="big"/>
    <w:basedOn w:val="a"/>
    <w:rsid w:val="006E746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yleblockrechizite">
    <w:name w:val="style_block_rechizite"/>
    <w:basedOn w:val="a0"/>
    <w:rsid w:val="00022A46"/>
  </w:style>
  <w:style w:type="character" w:customStyle="1" w:styleId="20">
    <w:name w:val="Заголовок 2 Знак"/>
    <w:basedOn w:val="a0"/>
    <w:link w:val="2"/>
    <w:uiPriority w:val="9"/>
    <w:semiHidden/>
    <w:rsid w:val="00301893"/>
    <w:rPr>
      <w:rFonts w:asciiTheme="majorHAnsi" w:eastAsiaTheme="majorEastAsia" w:hAnsiTheme="majorHAnsi" w:cstheme="majorBidi"/>
      <w:color w:val="2E74B5" w:themeColor="accent1" w:themeShade="BF"/>
      <w:sz w:val="26"/>
      <w:szCs w:val="26"/>
      <w:lang w:val="ro-RO"/>
    </w:rPr>
  </w:style>
  <w:style w:type="paragraph" w:styleId="HTML">
    <w:name w:val="HTML Preformatted"/>
    <w:basedOn w:val="a"/>
    <w:link w:val="HTML0"/>
    <w:uiPriority w:val="99"/>
    <w:semiHidden/>
    <w:unhideWhenUsed/>
    <w:rsid w:val="00A024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A024D7"/>
    <w:rPr>
      <w:rFonts w:ascii="Courier New" w:eastAsia="Times New Roman" w:hAnsi="Courier New" w:cs="Courier New"/>
      <w:sz w:val="20"/>
      <w:szCs w:val="20"/>
      <w:lang w:eastAsia="ru-RU"/>
    </w:rPr>
  </w:style>
  <w:style w:type="paragraph" w:styleId="ac">
    <w:name w:val="List Paragraph"/>
    <w:basedOn w:val="a"/>
    <w:uiPriority w:val="34"/>
    <w:qFormat/>
    <w:rsid w:val="008B33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30">
    <w:name w:val="Заголовок 3 Знак"/>
    <w:basedOn w:val="a0"/>
    <w:link w:val="3"/>
    <w:uiPriority w:val="9"/>
    <w:semiHidden/>
    <w:rsid w:val="00157128"/>
    <w:rPr>
      <w:rFonts w:asciiTheme="majorHAnsi" w:eastAsiaTheme="majorEastAsia" w:hAnsiTheme="majorHAnsi" w:cstheme="majorBidi"/>
      <w:color w:val="1F4D78" w:themeColor="accent1" w:themeShade="7F"/>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9015">
      <w:bodyDiv w:val="1"/>
      <w:marLeft w:val="0"/>
      <w:marRight w:val="0"/>
      <w:marTop w:val="0"/>
      <w:marBottom w:val="0"/>
      <w:divBdr>
        <w:top w:val="none" w:sz="0" w:space="0" w:color="auto"/>
        <w:left w:val="none" w:sz="0" w:space="0" w:color="auto"/>
        <w:bottom w:val="none" w:sz="0" w:space="0" w:color="auto"/>
        <w:right w:val="none" w:sz="0" w:space="0" w:color="auto"/>
      </w:divBdr>
    </w:div>
    <w:div w:id="6248719">
      <w:bodyDiv w:val="1"/>
      <w:marLeft w:val="0"/>
      <w:marRight w:val="0"/>
      <w:marTop w:val="0"/>
      <w:marBottom w:val="0"/>
      <w:divBdr>
        <w:top w:val="none" w:sz="0" w:space="0" w:color="auto"/>
        <w:left w:val="none" w:sz="0" w:space="0" w:color="auto"/>
        <w:bottom w:val="none" w:sz="0" w:space="0" w:color="auto"/>
        <w:right w:val="none" w:sz="0" w:space="0" w:color="auto"/>
      </w:divBdr>
    </w:div>
    <w:div w:id="7679047">
      <w:bodyDiv w:val="1"/>
      <w:marLeft w:val="0"/>
      <w:marRight w:val="0"/>
      <w:marTop w:val="0"/>
      <w:marBottom w:val="0"/>
      <w:divBdr>
        <w:top w:val="none" w:sz="0" w:space="0" w:color="auto"/>
        <w:left w:val="none" w:sz="0" w:space="0" w:color="auto"/>
        <w:bottom w:val="none" w:sz="0" w:space="0" w:color="auto"/>
        <w:right w:val="none" w:sz="0" w:space="0" w:color="auto"/>
      </w:divBdr>
    </w:div>
    <w:div w:id="10182153">
      <w:bodyDiv w:val="1"/>
      <w:marLeft w:val="0"/>
      <w:marRight w:val="0"/>
      <w:marTop w:val="0"/>
      <w:marBottom w:val="0"/>
      <w:divBdr>
        <w:top w:val="none" w:sz="0" w:space="0" w:color="auto"/>
        <w:left w:val="none" w:sz="0" w:space="0" w:color="auto"/>
        <w:bottom w:val="none" w:sz="0" w:space="0" w:color="auto"/>
        <w:right w:val="none" w:sz="0" w:space="0" w:color="auto"/>
      </w:divBdr>
    </w:div>
    <w:div w:id="15498657">
      <w:bodyDiv w:val="1"/>
      <w:marLeft w:val="0"/>
      <w:marRight w:val="0"/>
      <w:marTop w:val="0"/>
      <w:marBottom w:val="0"/>
      <w:divBdr>
        <w:top w:val="none" w:sz="0" w:space="0" w:color="auto"/>
        <w:left w:val="none" w:sz="0" w:space="0" w:color="auto"/>
        <w:bottom w:val="none" w:sz="0" w:space="0" w:color="auto"/>
        <w:right w:val="none" w:sz="0" w:space="0" w:color="auto"/>
      </w:divBdr>
    </w:div>
    <w:div w:id="15739869">
      <w:bodyDiv w:val="1"/>
      <w:marLeft w:val="0"/>
      <w:marRight w:val="0"/>
      <w:marTop w:val="0"/>
      <w:marBottom w:val="0"/>
      <w:divBdr>
        <w:top w:val="none" w:sz="0" w:space="0" w:color="auto"/>
        <w:left w:val="none" w:sz="0" w:space="0" w:color="auto"/>
        <w:bottom w:val="none" w:sz="0" w:space="0" w:color="auto"/>
        <w:right w:val="none" w:sz="0" w:space="0" w:color="auto"/>
      </w:divBdr>
    </w:div>
    <w:div w:id="23873221">
      <w:bodyDiv w:val="1"/>
      <w:marLeft w:val="0"/>
      <w:marRight w:val="0"/>
      <w:marTop w:val="0"/>
      <w:marBottom w:val="0"/>
      <w:divBdr>
        <w:top w:val="none" w:sz="0" w:space="0" w:color="auto"/>
        <w:left w:val="none" w:sz="0" w:space="0" w:color="auto"/>
        <w:bottom w:val="none" w:sz="0" w:space="0" w:color="auto"/>
        <w:right w:val="none" w:sz="0" w:space="0" w:color="auto"/>
      </w:divBdr>
      <w:divsChild>
        <w:div w:id="462581588">
          <w:marLeft w:val="0"/>
          <w:marRight w:val="0"/>
          <w:marTop w:val="0"/>
          <w:marBottom w:val="0"/>
          <w:divBdr>
            <w:top w:val="none" w:sz="0" w:space="0" w:color="auto"/>
            <w:left w:val="none" w:sz="0" w:space="0" w:color="auto"/>
            <w:bottom w:val="none" w:sz="0" w:space="0" w:color="auto"/>
            <w:right w:val="none" w:sz="0" w:space="0" w:color="auto"/>
          </w:divBdr>
        </w:div>
      </w:divsChild>
    </w:div>
    <w:div w:id="31732715">
      <w:bodyDiv w:val="1"/>
      <w:marLeft w:val="0"/>
      <w:marRight w:val="0"/>
      <w:marTop w:val="0"/>
      <w:marBottom w:val="0"/>
      <w:divBdr>
        <w:top w:val="none" w:sz="0" w:space="0" w:color="auto"/>
        <w:left w:val="none" w:sz="0" w:space="0" w:color="auto"/>
        <w:bottom w:val="none" w:sz="0" w:space="0" w:color="auto"/>
        <w:right w:val="none" w:sz="0" w:space="0" w:color="auto"/>
      </w:divBdr>
    </w:div>
    <w:div w:id="31852910">
      <w:bodyDiv w:val="1"/>
      <w:marLeft w:val="0"/>
      <w:marRight w:val="0"/>
      <w:marTop w:val="0"/>
      <w:marBottom w:val="0"/>
      <w:divBdr>
        <w:top w:val="none" w:sz="0" w:space="0" w:color="auto"/>
        <w:left w:val="none" w:sz="0" w:space="0" w:color="auto"/>
        <w:bottom w:val="none" w:sz="0" w:space="0" w:color="auto"/>
        <w:right w:val="none" w:sz="0" w:space="0" w:color="auto"/>
      </w:divBdr>
    </w:div>
    <w:div w:id="33584221">
      <w:bodyDiv w:val="1"/>
      <w:marLeft w:val="0"/>
      <w:marRight w:val="0"/>
      <w:marTop w:val="0"/>
      <w:marBottom w:val="0"/>
      <w:divBdr>
        <w:top w:val="none" w:sz="0" w:space="0" w:color="auto"/>
        <w:left w:val="none" w:sz="0" w:space="0" w:color="auto"/>
        <w:bottom w:val="none" w:sz="0" w:space="0" w:color="auto"/>
        <w:right w:val="none" w:sz="0" w:space="0" w:color="auto"/>
      </w:divBdr>
    </w:div>
    <w:div w:id="39911906">
      <w:bodyDiv w:val="1"/>
      <w:marLeft w:val="0"/>
      <w:marRight w:val="0"/>
      <w:marTop w:val="0"/>
      <w:marBottom w:val="0"/>
      <w:divBdr>
        <w:top w:val="none" w:sz="0" w:space="0" w:color="auto"/>
        <w:left w:val="none" w:sz="0" w:space="0" w:color="auto"/>
        <w:bottom w:val="none" w:sz="0" w:space="0" w:color="auto"/>
        <w:right w:val="none" w:sz="0" w:space="0" w:color="auto"/>
      </w:divBdr>
    </w:div>
    <w:div w:id="50547625">
      <w:bodyDiv w:val="1"/>
      <w:marLeft w:val="0"/>
      <w:marRight w:val="0"/>
      <w:marTop w:val="0"/>
      <w:marBottom w:val="0"/>
      <w:divBdr>
        <w:top w:val="none" w:sz="0" w:space="0" w:color="auto"/>
        <w:left w:val="none" w:sz="0" w:space="0" w:color="auto"/>
        <w:bottom w:val="none" w:sz="0" w:space="0" w:color="auto"/>
        <w:right w:val="none" w:sz="0" w:space="0" w:color="auto"/>
      </w:divBdr>
    </w:div>
    <w:div w:id="60031287">
      <w:bodyDiv w:val="1"/>
      <w:marLeft w:val="0"/>
      <w:marRight w:val="0"/>
      <w:marTop w:val="0"/>
      <w:marBottom w:val="0"/>
      <w:divBdr>
        <w:top w:val="none" w:sz="0" w:space="0" w:color="auto"/>
        <w:left w:val="none" w:sz="0" w:space="0" w:color="auto"/>
        <w:bottom w:val="none" w:sz="0" w:space="0" w:color="auto"/>
        <w:right w:val="none" w:sz="0" w:space="0" w:color="auto"/>
      </w:divBdr>
    </w:div>
    <w:div w:id="62602285">
      <w:bodyDiv w:val="1"/>
      <w:marLeft w:val="0"/>
      <w:marRight w:val="0"/>
      <w:marTop w:val="0"/>
      <w:marBottom w:val="0"/>
      <w:divBdr>
        <w:top w:val="none" w:sz="0" w:space="0" w:color="auto"/>
        <w:left w:val="none" w:sz="0" w:space="0" w:color="auto"/>
        <w:bottom w:val="none" w:sz="0" w:space="0" w:color="auto"/>
        <w:right w:val="none" w:sz="0" w:space="0" w:color="auto"/>
      </w:divBdr>
    </w:div>
    <w:div w:id="63456882">
      <w:bodyDiv w:val="1"/>
      <w:marLeft w:val="0"/>
      <w:marRight w:val="0"/>
      <w:marTop w:val="0"/>
      <w:marBottom w:val="0"/>
      <w:divBdr>
        <w:top w:val="none" w:sz="0" w:space="0" w:color="auto"/>
        <w:left w:val="none" w:sz="0" w:space="0" w:color="auto"/>
        <w:bottom w:val="none" w:sz="0" w:space="0" w:color="auto"/>
        <w:right w:val="none" w:sz="0" w:space="0" w:color="auto"/>
      </w:divBdr>
    </w:div>
    <w:div w:id="70129328">
      <w:bodyDiv w:val="1"/>
      <w:marLeft w:val="0"/>
      <w:marRight w:val="0"/>
      <w:marTop w:val="0"/>
      <w:marBottom w:val="0"/>
      <w:divBdr>
        <w:top w:val="none" w:sz="0" w:space="0" w:color="auto"/>
        <w:left w:val="none" w:sz="0" w:space="0" w:color="auto"/>
        <w:bottom w:val="none" w:sz="0" w:space="0" w:color="auto"/>
        <w:right w:val="none" w:sz="0" w:space="0" w:color="auto"/>
      </w:divBdr>
    </w:div>
    <w:div w:id="76293889">
      <w:bodyDiv w:val="1"/>
      <w:marLeft w:val="0"/>
      <w:marRight w:val="0"/>
      <w:marTop w:val="0"/>
      <w:marBottom w:val="0"/>
      <w:divBdr>
        <w:top w:val="none" w:sz="0" w:space="0" w:color="auto"/>
        <w:left w:val="none" w:sz="0" w:space="0" w:color="auto"/>
        <w:bottom w:val="none" w:sz="0" w:space="0" w:color="auto"/>
        <w:right w:val="none" w:sz="0" w:space="0" w:color="auto"/>
      </w:divBdr>
    </w:div>
    <w:div w:id="92365489">
      <w:bodyDiv w:val="1"/>
      <w:marLeft w:val="0"/>
      <w:marRight w:val="0"/>
      <w:marTop w:val="0"/>
      <w:marBottom w:val="0"/>
      <w:divBdr>
        <w:top w:val="none" w:sz="0" w:space="0" w:color="auto"/>
        <w:left w:val="none" w:sz="0" w:space="0" w:color="auto"/>
        <w:bottom w:val="none" w:sz="0" w:space="0" w:color="auto"/>
        <w:right w:val="none" w:sz="0" w:space="0" w:color="auto"/>
      </w:divBdr>
      <w:divsChild>
        <w:div w:id="209390020">
          <w:blockQuote w:val="1"/>
          <w:marLeft w:val="720"/>
          <w:marRight w:val="720"/>
          <w:marTop w:val="100"/>
          <w:marBottom w:val="100"/>
          <w:divBdr>
            <w:top w:val="none" w:sz="0" w:space="0" w:color="auto"/>
            <w:left w:val="none" w:sz="0" w:space="0" w:color="auto"/>
            <w:bottom w:val="none" w:sz="0" w:space="0" w:color="auto"/>
            <w:right w:val="none" w:sz="0" w:space="0" w:color="auto"/>
          </w:divBdr>
        </w:div>
        <w:div w:id="1052729168">
          <w:blockQuote w:val="1"/>
          <w:marLeft w:val="720"/>
          <w:marRight w:val="720"/>
          <w:marTop w:val="100"/>
          <w:marBottom w:val="100"/>
          <w:divBdr>
            <w:top w:val="none" w:sz="0" w:space="0" w:color="auto"/>
            <w:left w:val="none" w:sz="0" w:space="0" w:color="auto"/>
            <w:bottom w:val="none" w:sz="0" w:space="0" w:color="auto"/>
            <w:right w:val="none" w:sz="0" w:space="0" w:color="auto"/>
          </w:divBdr>
        </w:div>
        <w:div w:id="4408064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28673">
      <w:bodyDiv w:val="1"/>
      <w:marLeft w:val="0"/>
      <w:marRight w:val="0"/>
      <w:marTop w:val="0"/>
      <w:marBottom w:val="0"/>
      <w:divBdr>
        <w:top w:val="none" w:sz="0" w:space="0" w:color="auto"/>
        <w:left w:val="none" w:sz="0" w:space="0" w:color="auto"/>
        <w:bottom w:val="none" w:sz="0" w:space="0" w:color="auto"/>
        <w:right w:val="none" w:sz="0" w:space="0" w:color="auto"/>
      </w:divBdr>
    </w:div>
    <w:div w:id="103772148">
      <w:bodyDiv w:val="1"/>
      <w:marLeft w:val="0"/>
      <w:marRight w:val="0"/>
      <w:marTop w:val="0"/>
      <w:marBottom w:val="0"/>
      <w:divBdr>
        <w:top w:val="none" w:sz="0" w:space="0" w:color="auto"/>
        <w:left w:val="none" w:sz="0" w:space="0" w:color="auto"/>
        <w:bottom w:val="none" w:sz="0" w:space="0" w:color="auto"/>
        <w:right w:val="none" w:sz="0" w:space="0" w:color="auto"/>
      </w:divBdr>
    </w:div>
    <w:div w:id="104086464">
      <w:bodyDiv w:val="1"/>
      <w:marLeft w:val="0"/>
      <w:marRight w:val="0"/>
      <w:marTop w:val="0"/>
      <w:marBottom w:val="0"/>
      <w:divBdr>
        <w:top w:val="none" w:sz="0" w:space="0" w:color="auto"/>
        <w:left w:val="none" w:sz="0" w:space="0" w:color="auto"/>
        <w:bottom w:val="none" w:sz="0" w:space="0" w:color="auto"/>
        <w:right w:val="none" w:sz="0" w:space="0" w:color="auto"/>
      </w:divBdr>
    </w:div>
    <w:div w:id="112528871">
      <w:bodyDiv w:val="1"/>
      <w:marLeft w:val="0"/>
      <w:marRight w:val="0"/>
      <w:marTop w:val="0"/>
      <w:marBottom w:val="0"/>
      <w:divBdr>
        <w:top w:val="none" w:sz="0" w:space="0" w:color="auto"/>
        <w:left w:val="none" w:sz="0" w:space="0" w:color="auto"/>
        <w:bottom w:val="none" w:sz="0" w:space="0" w:color="auto"/>
        <w:right w:val="none" w:sz="0" w:space="0" w:color="auto"/>
      </w:divBdr>
    </w:div>
    <w:div w:id="133329771">
      <w:bodyDiv w:val="1"/>
      <w:marLeft w:val="0"/>
      <w:marRight w:val="0"/>
      <w:marTop w:val="0"/>
      <w:marBottom w:val="0"/>
      <w:divBdr>
        <w:top w:val="none" w:sz="0" w:space="0" w:color="auto"/>
        <w:left w:val="none" w:sz="0" w:space="0" w:color="auto"/>
        <w:bottom w:val="none" w:sz="0" w:space="0" w:color="auto"/>
        <w:right w:val="none" w:sz="0" w:space="0" w:color="auto"/>
      </w:divBdr>
    </w:div>
    <w:div w:id="135070215">
      <w:bodyDiv w:val="1"/>
      <w:marLeft w:val="0"/>
      <w:marRight w:val="0"/>
      <w:marTop w:val="0"/>
      <w:marBottom w:val="0"/>
      <w:divBdr>
        <w:top w:val="none" w:sz="0" w:space="0" w:color="auto"/>
        <w:left w:val="none" w:sz="0" w:space="0" w:color="auto"/>
        <w:bottom w:val="none" w:sz="0" w:space="0" w:color="auto"/>
        <w:right w:val="none" w:sz="0" w:space="0" w:color="auto"/>
      </w:divBdr>
    </w:div>
    <w:div w:id="138958692">
      <w:bodyDiv w:val="1"/>
      <w:marLeft w:val="0"/>
      <w:marRight w:val="0"/>
      <w:marTop w:val="0"/>
      <w:marBottom w:val="0"/>
      <w:divBdr>
        <w:top w:val="none" w:sz="0" w:space="0" w:color="auto"/>
        <w:left w:val="none" w:sz="0" w:space="0" w:color="auto"/>
        <w:bottom w:val="none" w:sz="0" w:space="0" w:color="auto"/>
        <w:right w:val="none" w:sz="0" w:space="0" w:color="auto"/>
      </w:divBdr>
    </w:div>
    <w:div w:id="143548030">
      <w:bodyDiv w:val="1"/>
      <w:marLeft w:val="0"/>
      <w:marRight w:val="0"/>
      <w:marTop w:val="0"/>
      <w:marBottom w:val="0"/>
      <w:divBdr>
        <w:top w:val="none" w:sz="0" w:space="0" w:color="auto"/>
        <w:left w:val="none" w:sz="0" w:space="0" w:color="auto"/>
        <w:bottom w:val="none" w:sz="0" w:space="0" w:color="auto"/>
        <w:right w:val="none" w:sz="0" w:space="0" w:color="auto"/>
      </w:divBdr>
    </w:div>
    <w:div w:id="160436117">
      <w:bodyDiv w:val="1"/>
      <w:marLeft w:val="0"/>
      <w:marRight w:val="0"/>
      <w:marTop w:val="0"/>
      <w:marBottom w:val="0"/>
      <w:divBdr>
        <w:top w:val="none" w:sz="0" w:space="0" w:color="auto"/>
        <w:left w:val="none" w:sz="0" w:space="0" w:color="auto"/>
        <w:bottom w:val="none" w:sz="0" w:space="0" w:color="auto"/>
        <w:right w:val="none" w:sz="0" w:space="0" w:color="auto"/>
      </w:divBdr>
    </w:div>
    <w:div w:id="161775552">
      <w:bodyDiv w:val="1"/>
      <w:marLeft w:val="0"/>
      <w:marRight w:val="0"/>
      <w:marTop w:val="0"/>
      <w:marBottom w:val="0"/>
      <w:divBdr>
        <w:top w:val="none" w:sz="0" w:space="0" w:color="auto"/>
        <w:left w:val="none" w:sz="0" w:space="0" w:color="auto"/>
        <w:bottom w:val="none" w:sz="0" w:space="0" w:color="auto"/>
        <w:right w:val="none" w:sz="0" w:space="0" w:color="auto"/>
      </w:divBdr>
      <w:divsChild>
        <w:div w:id="63576810">
          <w:marLeft w:val="0"/>
          <w:marRight w:val="0"/>
          <w:marTop w:val="0"/>
          <w:marBottom w:val="0"/>
          <w:divBdr>
            <w:top w:val="none" w:sz="0" w:space="0" w:color="auto"/>
            <w:left w:val="none" w:sz="0" w:space="0" w:color="auto"/>
            <w:bottom w:val="none" w:sz="0" w:space="0" w:color="auto"/>
            <w:right w:val="none" w:sz="0" w:space="0" w:color="auto"/>
          </w:divBdr>
        </w:div>
      </w:divsChild>
    </w:div>
    <w:div w:id="164131458">
      <w:bodyDiv w:val="1"/>
      <w:marLeft w:val="0"/>
      <w:marRight w:val="0"/>
      <w:marTop w:val="0"/>
      <w:marBottom w:val="0"/>
      <w:divBdr>
        <w:top w:val="none" w:sz="0" w:space="0" w:color="auto"/>
        <w:left w:val="none" w:sz="0" w:space="0" w:color="auto"/>
        <w:bottom w:val="none" w:sz="0" w:space="0" w:color="auto"/>
        <w:right w:val="none" w:sz="0" w:space="0" w:color="auto"/>
      </w:divBdr>
    </w:div>
    <w:div w:id="165022255">
      <w:bodyDiv w:val="1"/>
      <w:marLeft w:val="0"/>
      <w:marRight w:val="0"/>
      <w:marTop w:val="0"/>
      <w:marBottom w:val="0"/>
      <w:divBdr>
        <w:top w:val="none" w:sz="0" w:space="0" w:color="auto"/>
        <w:left w:val="none" w:sz="0" w:space="0" w:color="auto"/>
        <w:bottom w:val="none" w:sz="0" w:space="0" w:color="auto"/>
        <w:right w:val="none" w:sz="0" w:space="0" w:color="auto"/>
      </w:divBdr>
    </w:div>
    <w:div w:id="178854641">
      <w:bodyDiv w:val="1"/>
      <w:marLeft w:val="0"/>
      <w:marRight w:val="0"/>
      <w:marTop w:val="0"/>
      <w:marBottom w:val="0"/>
      <w:divBdr>
        <w:top w:val="none" w:sz="0" w:space="0" w:color="auto"/>
        <w:left w:val="none" w:sz="0" w:space="0" w:color="auto"/>
        <w:bottom w:val="none" w:sz="0" w:space="0" w:color="auto"/>
        <w:right w:val="none" w:sz="0" w:space="0" w:color="auto"/>
      </w:divBdr>
    </w:div>
    <w:div w:id="182599440">
      <w:bodyDiv w:val="1"/>
      <w:marLeft w:val="0"/>
      <w:marRight w:val="0"/>
      <w:marTop w:val="0"/>
      <w:marBottom w:val="0"/>
      <w:divBdr>
        <w:top w:val="none" w:sz="0" w:space="0" w:color="auto"/>
        <w:left w:val="none" w:sz="0" w:space="0" w:color="auto"/>
        <w:bottom w:val="none" w:sz="0" w:space="0" w:color="auto"/>
        <w:right w:val="none" w:sz="0" w:space="0" w:color="auto"/>
      </w:divBdr>
    </w:div>
    <w:div w:id="187916652">
      <w:bodyDiv w:val="1"/>
      <w:marLeft w:val="0"/>
      <w:marRight w:val="0"/>
      <w:marTop w:val="0"/>
      <w:marBottom w:val="0"/>
      <w:divBdr>
        <w:top w:val="none" w:sz="0" w:space="0" w:color="auto"/>
        <w:left w:val="none" w:sz="0" w:space="0" w:color="auto"/>
        <w:bottom w:val="none" w:sz="0" w:space="0" w:color="auto"/>
        <w:right w:val="none" w:sz="0" w:space="0" w:color="auto"/>
      </w:divBdr>
    </w:div>
    <w:div w:id="192110293">
      <w:bodyDiv w:val="1"/>
      <w:marLeft w:val="0"/>
      <w:marRight w:val="0"/>
      <w:marTop w:val="0"/>
      <w:marBottom w:val="0"/>
      <w:divBdr>
        <w:top w:val="none" w:sz="0" w:space="0" w:color="auto"/>
        <w:left w:val="none" w:sz="0" w:space="0" w:color="auto"/>
        <w:bottom w:val="none" w:sz="0" w:space="0" w:color="auto"/>
        <w:right w:val="none" w:sz="0" w:space="0" w:color="auto"/>
      </w:divBdr>
    </w:div>
    <w:div w:id="226452237">
      <w:bodyDiv w:val="1"/>
      <w:marLeft w:val="0"/>
      <w:marRight w:val="0"/>
      <w:marTop w:val="0"/>
      <w:marBottom w:val="0"/>
      <w:divBdr>
        <w:top w:val="none" w:sz="0" w:space="0" w:color="auto"/>
        <w:left w:val="none" w:sz="0" w:space="0" w:color="auto"/>
        <w:bottom w:val="none" w:sz="0" w:space="0" w:color="auto"/>
        <w:right w:val="none" w:sz="0" w:space="0" w:color="auto"/>
      </w:divBdr>
    </w:div>
    <w:div w:id="234168279">
      <w:bodyDiv w:val="1"/>
      <w:marLeft w:val="0"/>
      <w:marRight w:val="0"/>
      <w:marTop w:val="0"/>
      <w:marBottom w:val="0"/>
      <w:divBdr>
        <w:top w:val="none" w:sz="0" w:space="0" w:color="auto"/>
        <w:left w:val="none" w:sz="0" w:space="0" w:color="auto"/>
        <w:bottom w:val="none" w:sz="0" w:space="0" w:color="auto"/>
        <w:right w:val="none" w:sz="0" w:space="0" w:color="auto"/>
      </w:divBdr>
    </w:div>
    <w:div w:id="245965991">
      <w:bodyDiv w:val="1"/>
      <w:marLeft w:val="0"/>
      <w:marRight w:val="0"/>
      <w:marTop w:val="0"/>
      <w:marBottom w:val="0"/>
      <w:divBdr>
        <w:top w:val="none" w:sz="0" w:space="0" w:color="auto"/>
        <w:left w:val="none" w:sz="0" w:space="0" w:color="auto"/>
        <w:bottom w:val="none" w:sz="0" w:space="0" w:color="auto"/>
        <w:right w:val="none" w:sz="0" w:space="0" w:color="auto"/>
      </w:divBdr>
    </w:div>
    <w:div w:id="246116426">
      <w:bodyDiv w:val="1"/>
      <w:marLeft w:val="0"/>
      <w:marRight w:val="0"/>
      <w:marTop w:val="0"/>
      <w:marBottom w:val="0"/>
      <w:divBdr>
        <w:top w:val="none" w:sz="0" w:space="0" w:color="auto"/>
        <w:left w:val="none" w:sz="0" w:space="0" w:color="auto"/>
        <w:bottom w:val="none" w:sz="0" w:space="0" w:color="auto"/>
        <w:right w:val="none" w:sz="0" w:space="0" w:color="auto"/>
      </w:divBdr>
    </w:div>
    <w:div w:id="259267004">
      <w:bodyDiv w:val="1"/>
      <w:marLeft w:val="0"/>
      <w:marRight w:val="0"/>
      <w:marTop w:val="0"/>
      <w:marBottom w:val="0"/>
      <w:divBdr>
        <w:top w:val="none" w:sz="0" w:space="0" w:color="auto"/>
        <w:left w:val="none" w:sz="0" w:space="0" w:color="auto"/>
        <w:bottom w:val="none" w:sz="0" w:space="0" w:color="auto"/>
        <w:right w:val="none" w:sz="0" w:space="0" w:color="auto"/>
      </w:divBdr>
    </w:div>
    <w:div w:id="259486240">
      <w:bodyDiv w:val="1"/>
      <w:marLeft w:val="0"/>
      <w:marRight w:val="0"/>
      <w:marTop w:val="0"/>
      <w:marBottom w:val="0"/>
      <w:divBdr>
        <w:top w:val="none" w:sz="0" w:space="0" w:color="auto"/>
        <w:left w:val="none" w:sz="0" w:space="0" w:color="auto"/>
        <w:bottom w:val="none" w:sz="0" w:space="0" w:color="auto"/>
        <w:right w:val="none" w:sz="0" w:space="0" w:color="auto"/>
      </w:divBdr>
    </w:div>
    <w:div w:id="267935187">
      <w:bodyDiv w:val="1"/>
      <w:marLeft w:val="0"/>
      <w:marRight w:val="0"/>
      <w:marTop w:val="0"/>
      <w:marBottom w:val="0"/>
      <w:divBdr>
        <w:top w:val="none" w:sz="0" w:space="0" w:color="auto"/>
        <w:left w:val="none" w:sz="0" w:space="0" w:color="auto"/>
        <w:bottom w:val="none" w:sz="0" w:space="0" w:color="auto"/>
        <w:right w:val="none" w:sz="0" w:space="0" w:color="auto"/>
      </w:divBdr>
    </w:div>
    <w:div w:id="272641141">
      <w:bodyDiv w:val="1"/>
      <w:marLeft w:val="0"/>
      <w:marRight w:val="0"/>
      <w:marTop w:val="0"/>
      <w:marBottom w:val="0"/>
      <w:divBdr>
        <w:top w:val="none" w:sz="0" w:space="0" w:color="auto"/>
        <w:left w:val="none" w:sz="0" w:space="0" w:color="auto"/>
        <w:bottom w:val="none" w:sz="0" w:space="0" w:color="auto"/>
        <w:right w:val="none" w:sz="0" w:space="0" w:color="auto"/>
      </w:divBdr>
    </w:div>
    <w:div w:id="276110485">
      <w:bodyDiv w:val="1"/>
      <w:marLeft w:val="0"/>
      <w:marRight w:val="0"/>
      <w:marTop w:val="0"/>
      <w:marBottom w:val="0"/>
      <w:divBdr>
        <w:top w:val="none" w:sz="0" w:space="0" w:color="auto"/>
        <w:left w:val="none" w:sz="0" w:space="0" w:color="auto"/>
        <w:bottom w:val="none" w:sz="0" w:space="0" w:color="auto"/>
        <w:right w:val="none" w:sz="0" w:space="0" w:color="auto"/>
      </w:divBdr>
    </w:div>
    <w:div w:id="276377855">
      <w:bodyDiv w:val="1"/>
      <w:marLeft w:val="0"/>
      <w:marRight w:val="0"/>
      <w:marTop w:val="0"/>
      <w:marBottom w:val="0"/>
      <w:divBdr>
        <w:top w:val="none" w:sz="0" w:space="0" w:color="auto"/>
        <w:left w:val="none" w:sz="0" w:space="0" w:color="auto"/>
        <w:bottom w:val="none" w:sz="0" w:space="0" w:color="auto"/>
        <w:right w:val="none" w:sz="0" w:space="0" w:color="auto"/>
      </w:divBdr>
    </w:div>
    <w:div w:id="280571400">
      <w:bodyDiv w:val="1"/>
      <w:marLeft w:val="0"/>
      <w:marRight w:val="0"/>
      <w:marTop w:val="0"/>
      <w:marBottom w:val="0"/>
      <w:divBdr>
        <w:top w:val="none" w:sz="0" w:space="0" w:color="auto"/>
        <w:left w:val="none" w:sz="0" w:space="0" w:color="auto"/>
        <w:bottom w:val="none" w:sz="0" w:space="0" w:color="auto"/>
        <w:right w:val="none" w:sz="0" w:space="0" w:color="auto"/>
      </w:divBdr>
    </w:div>
    <w:div w:id="291399791">
      <w:bodyDiv w:val="1"/>
      <w:marLeft w:val="0"/>
      <w:marRight w:val="0"/>
      <w:marTop w:val="0"/>
      <w:marBottom w:val="0"/>
      <w:divBdr>
        <w:top w:val="none" w:sz="0" w:space="0" w:color="auto"/>
        <w:left w:val="none" w:sz="0" w:space="0" w:color="auto"/>
        <w:bottom w:val="none" w:sz="0" w:space="0" w:color="auto"/>
        <w:right w:val="none" w:sz="0" w:space="0" w:color="auto"/>
      </w:divBdr>
    </w:div>
    <w:div w:id="295334434">
      <w:bodyDiv w:val="1"/>
      <w:marLeft w:val="0"/>
      <w:marRight w:val="0"/>
      <w:marTop w:val="0"/>
      <w:marBottom w:val="0"/>
      <w:divBdr>
        <w:top w:val="none" w:sz="0" w:space="0" w:color="auto"/>
        <w:left w:val="none" w:sz="0" w:space="0" w:color="auto"/>
        <w:bottom w:val="none" w:sz="0" w:space="0" w:color="auto"/>
        <w:right w:val="none" w:sz="0" w:space="0" w:color="auto"/>
      </w:divBdr>
    </w:div>
    <w:div w:id="305284588">
      <w:bodyDiv w:val="1"/>
      <w:marLeft w:val="0"/>
      <w:marRight w:val="0"/>
      <w:marTop w:val="0"/>
      <w:marBottom w:val="0"/>
      <w:divBdr>
        <w:top w:val="none" w:sz="0" w:space="0" w:color="auto"/>
        <w:left w:val="none" w:sz="0" w:space="0" w:color="auto"/>
        <w:bottom w:val="none" w:sz="0" w:space="0" w:color="auto"/>
        <w:right w:val="none" w:sz="0" w:space="0" w:color="auto"/>
      </w:divBdr>
    </w:div>
    <w:div w:id="305356377">
      <w:bodyDiv w:val="1"/>
      <w:marLeft w:val="0"/>
      <w:marRight w:val="0"/>
      <w:marTop w:val="0"/>
      <w:marBottom w:val="0"/>
      <w:divBdr>
        <w:top w:val="none" w:sz="0" w:space="0" w:color="auto"/>
        <w:left w:val="none" w:sz="0" w:space="0" w:color="auto"/>
        <w:bottom w:val="none" w:sz="0" w:space="0" w:color="auto"/>
        <w:right w:val="none" w:sz="0" w:space="0" w:color="auto"/>
      </w:divBdr>
    </w:div>
    <w:div w:id="326710542">
      <w:bodyDiv w:val="1"/>
      <w:marLeft w:val="0"/>
      <w:marRight w:val="0"/>
      <w:marTop w:val="0"/>
      <w:marBottom w:val="0"/>
      <w:divBdr>
        <w:top w:val="none" w:sz="0" w:space="0" w:color="auto"/>
        <w:left w:val="none" w:sz="0" w:space="0" w:color="auto"/>
        <w:bottom w:val="none" w:sz="0" w:space="0" w:color="auto"/>
        <w:right w:val="none" w:sz="0" w:space="0" w:color="auto"/>
      </w:divBdr>
    </w:div>
    <w:div w:id="339816180">
      <w:bodyDiv w:val="1"/>
      <w:marLeft w:val="0"/>
      <w:marRight w:val="0"/>
      <w:marTop w:val="0"/>
      <w:marBottom w:val="0"/>
      <w:divBdr>
        <w:top w:val="none" w:sz="0" w:space="0" w:color="auto"/>
        <w:left w:val="none" w:sz="0" w:space="0" w:color="auto"/>
        <w:bottom w:val="none" w:sz="0" w:space="0" w:color="auto"/>
        <w:right w:val="none" w:sz="0" w:space="0" w:color="auto"/>
      </w:divBdr>
    </w:div>
    <w:div w:id="347215477">
      <w:bodyDiv w:val="1"/>
      <w:marLeft w:val="0"/>
      <w:marRight w:val="0"/>
      <w:marTop w:val="0"/>
      <w:marBottom w:val="0"/>
      <w:divBdr>
        <w:top w:val="none" w:sz="0" w:space="0" w:color="auto"/>
        <w:left w:val="none" w:sz="0" w:space="0" w:color="auto"/>
        <w:bottom w:val="none" w:sz="0" w:space="0" w:color="auto"/>
        <w:right w:val="none" w:sz="0" w:space="0" w:color="auto"/>
      </w:divBdr>
    </w:div>
    <w:div w:id="354189149">
      <w:bodyDiv w:val="1"/>
      <w:marLeft w:val="0"/>
      <w:marRight w:val="0"/>
      <w:marTop w:val="0"/>
      <w:marBottom w:val="0"/>
      <w:divBdr>
        <w:top w:val="none" w:sz="0" w:space="0" w:color="auto"/>
        <w:left w:val="none" w:sz="0" w:space="0" w:color="auto"/>
        <w:bottom w:val="none" w:sz="0" w:space="0" w:color="auto"/>
        <w:right w:val="none" w:sz="0" w:space="0" w:color="auto"/>
      </w:divBdr>
      <w:divsChild>
        <w:div w:id="152911917">
          <w:marLeft w:val="0"/>
          <w:marRight w:val="0"/>
          <w:marTop w:val="0"/>
          <w:marBottom w:val="0"/>
          <w:divBdr>
            <w:top w:val="none" w:sz="0" w:space="0" w:color="auto"/>
            <w:left w:val="none" w:sz="0" w:space="0" w:color="auto"/>
            <w:bottom w:val="none" w:sz="0" w:space="0" w:color="auto"/>
            <w:right w:val="none" w:sz="0" w:space="0" w:color="auto"/>
          </w:divBdr>
          <w:divsChild>
            <w:div w:id="118536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444275">
      <w:bodyDiv w:val="1"/>
      <w:marLeft w:val="0"/>
      <w:marRight w:val="0"/>
      <w:marTop w:val="0"/>
      <w:marBottom w:val="0"/>
      <w:divBdr>
        <w:top w:val="none" w:sz="0" w:space="0" w:color="auto"/>
        <w:left w:val="none" w:sz="0" w:space="0" w:color="auto"/>
        <w:bottom w:val="none" w:sz="0" w:space="0" w:color="auto"/>
        <w:right w:val="none" w:sz="0" w:space="0" w:color="auto"/>
      </w:divBdr>
    </w:div>
    <w:div w:id="364256109">
      <w:bodyDiv w:val="1"/>
      <w:marLeft w:val="0"/>
      <w:marRight w:val="0"/>
      <w:marTop w:val="0"/>
      <w:marBottom w:val="0"/>
      <w:divBdr>
        <w:top w:val="none" w:sz="0" w:space="0" w:color="auto"/>
        <w:left w:val="none" w:sz="0" w:space="0" w:color="auto"/>
        <w:bottom w:val="none" w:sz="0" w:space="0" w:color="auto"/>
        <w:right w:val="none" w:sz="0" w:space="0" w:color="auto"/>
      </w:divBdr>
    </w:div>
    <w:div w:id="366681140">
      <w:bodyDiv w:val="1"/>
      <w:marLeft w:val="0"/>
      <w:marRight w:val="0"/>
      <w:marTop w:val="0"/>
      <w:marBottom w:val="0"/>
      <w:divBdr>
        <w:top w:val="none" w:sz="0" w:space="0" w:color="auto"/>
        <w:left w:val="none" w:sz="0" w:space="0" w:color="auto"/>
        <w:bottom w:val="none" w:sz="0" w:space="0" w:color="auto"/>
        <w:right w:val="none" w:sz="0" w:space="0" w:color="auto"/>
      </w:divBdr>
    </w:div>
    <w:div w:id="368844113">
      <w:bodyDiv w:val="1"/>
      <w:marLeft w:val="0"/>
      <w:marRight w:val="0"/>
      <w:marTop w:val="0"/>
      <w:marBottom w:val="0"/>
      <w:divBdr>
        <w:top w:val="none" w:sz="0" w:space="0" w:color="auto"/>
        <w:left w:val="none" w:sz="0" w:space="0" w:color="auto"/>
        <w:bottom w:val="none" w:sz="0" w:space="0" w:color="auto"/>
        <w:right w:val="none" w:sz="0" w:space="0" w:color="auto"/>
      </w:divBdr>
    </w:div>
    <w:div w:id="375083409">
      <w:bodyDiv w:val="1"/>
      <w:marLeft w:val="0"/>
      <w:marRight w:val="0"/>
      <w:marTop w:val="0"/>
      <w:marBottom w:val="0"/>
      <w:divBdr>
        <w:top w:val="none" w:sz="0" w:space="0" w:color="auto"/>
        <w:left w:val="none" w:sz="0" w:space="0" w:color="auto"/>
        <w:bottom w:val="none" w:sz="0" w:space="0" w:color="auto"/>
        <w:right w:val="none" w:sz="0" w:space="0" w:color="auto"/>
      </w:divBdr>
      <w:divsChild>
        <w:div w:id="594749990">
          <w:marLeft w:val="0"/>
          <w:marRight w:val="0"/>
          <w:marTop w:val="0"/>
          <w:marBottom w:val="0"/>
          <w:divBdr>
            <w:top w:val="none" w:sz="0" w:space="0" w:color="auto"/>
            <w:left w:val="none" w:sz="0" w:space="0" w:color="auto"/>
            <w:bottom w:val="none" w:sz="0" w:space="0" w:color="auto"/>
            <w:right w:val="none" w:sz="0" w:space="0" w:color="auto"/>
          </w:divBdr>
        </w:div>
      </w:divsChild>
    </w:div>
    <w:div w:id="375130268">
      <w:bodyDiv w:val="1"/>
      <w:marLeft w:val="0"/>
      <w:marRight w:val="0"/>
      <w:marTop w:val="0"/>
      <w:marBottom w:val="0"/>
      <w:divBdr>
        <w:top w:val="none" w:sz="0" w:space="0" w:color="auto"/>
        <w:left w:val="none" w:sz="0" w:space="0" w:color="auto"/>
        <w:bottom w:val="none" w:sz="0" w:space="0" w:color="auto"/>
        <w:right w:val="none" w:sz="0" w:space="0" w:color="auto"/>
      </w:divBdr>
    </w:div>
    <w:div w:id="381174259">
      <w:bodyDiv w:val="1"/>
      <w:marLeft w:val="0"/>
      <w:marRight w:val="0"/>
      <w:marTop w:val="0"/>
      <w:marBottom w:val="0"/>
      <w:divBdr>
        <w:top w:val="none" w:sz="0" w:space="0" w:color="auto"/>
        <w:left w:val="none" w:sz="0" w:space="0" w:color="auto"/>
        <w:bottom w:val="none" w:sz="0" w:space="0" w:color="auto"/>
        <w:right w:val="none" w:sz="0" w:space="0" w:color="auto"/>
      </w:divBdr>
    </w:div>
    <w:div w:id="381750490">
      <w:bodyDiv w:val="1"/>
      <w:marLeft w:val="0"/>
      <w:marRight w:val="0"/>
      <w:marTop w:val="0"/>
      <w:marBottom w:val="0"/>
      <w:divBdr>
        <w:top w:val="none" w:sz="0" w:space="0" w:color="auto"/>
        <w:left w:val="none" w:sz="0" w:space="0" w:color="auto"/>
        <w:bottom w:val="none" w:sz="0" w:space="0" w:color="auto"/>
        <w:right w:val="none" w:sz="0" w:space="0" w:color="auto"/>
      </w:divBdr>
    </w:div>
    <w:div w:id="382677982">
      <w:bodyDiv w:val="1"/>
      <w:marLeft w:val="0"/>
      <w:marRight w:val="0"/>
      <w:marTop w:val="0"/>
      <w:marBottom w:val="0"/>
      <w:divBdr>
        <w:top w:val="none" w:sz="0" w:space="0" w:color="auto"/>
        <w:left w:val="none" w:sz="0" w:space="0" w:color="auto"/>
        <w:bottom w:val="none" w:sz="0" w:space="0" w:color="auto"/>
        <w:right w:val="none" w:sz="0" w:space="0" w:color="auto"/>
      </w:divBdr>
    </w:div>
    <w:div w:id="402727072">
      <w:bodyDiv w:val="1"/>
      <w:marLeft w:val="0"/>
      <w:marRight w:val="0"/>
      <w:marTop w:val="0"/>
      <w:marBottom w:val="0"/>
      <w:divBdr>
        <w:top w:val="none" w:sz="0" w:space="0" w:color="auto"/>
        <w:left w:val="none" w:sz="0" w:space="0" w:color="auto"/>
        <w:bottom w:val="none" w:sz="0" w:space="0" w:color="auto"/>
        <w:right w:val="none" w:sz="0" w:space="0" w:color="auto"/>
      </w:divBdr>
    </w:div>
    <w:div w:id="407121847">
      <w:bodyDiv w:val="1"/>
      <w:marLeft w:val="0"/>
      <w:marRight w:val="0"/>
      <w:marTop w:val="0"/>
      <w:marBottom w:val="0"/>
      <w:divBdr>
        <w:top w:val="none" w:sz="0" w:space="0" w:color="auto"/>
        <w:left w:val="none" w:sz="0" w:space="0" w:color="auto"/>
        <w:bottom w:val="none" w:sz="0" w:space="0" w:color="auto"/>
        <w:right w:val="none" w:sz="0" w:space="0" w:color="auto"/>
      </w:divBdr>
    </w:div>
    <w:div w:id="417411555">
      <w:bodyDiv w:val="1"/>
      <w:marLeft w:val="0"/>
      <w:marRight w:val="0"/>
      <w:marTop w:val="0"/>
      <w:marBottom w:val="0"/>
      <w:divBdr>
        <w:top w:val="none" w:sz="0" w:space="0" w:color="auto"/>
        <w:left w:val="none" w:sz="0" w:space="0" w:color="auto"/>
        <w:bottom w:val="none" w:sz="0" w:space="0" w:color="auto"/>
        <w:right w:val="none" w:sz="0" w:space="0" w:color="auto"/>
      </w:divBdr>
    </w:div>
    <w:div w:id="419377525">
      <w:bodyDiv w:val="1"/>
      <w:marLeft w:val="0"/>
      <w:marRight w:val="0"/>
      <w:marTop w:val="0"/>
      <w:marBottom w:val="0"/>
      <w:divBdr>
        <w:top w:val="none" w:sz="0" w:space="0" w:color="auto"/>
        <w:left w:val="none" w:sz="0" w:space="0" w:color="auto"/>
        <w:bottom w:val="none" w:sz="0" w:space="0" w:color="auto"/>
        <w:right w:val="none" w:sz="0" w:space="0" w:color="auto"/>
      </w:divBdr>
    </w:div>
    <w:div w:id="421803143">
      <w:bodyDiv w:val="1"/>
      <w:marLeft w:val="0"/>
      <w:marRight w:val="0"/>
      <w:marTop w:val="0"/>
      <w:marBottom w:val="0"/>
      <w:divBdr>
        <w:top w:val="none" w:sz="0" w:space="0" w:color="auto"/>
        <w:left w:val="none" w:sz="0" w:space="0" w:color="auto"/>
        <w:bottom w:val="none" w:sz="0" w:space="0" w:color="auto"/>
        <w:right w:val="none" w:sz="0" w:space="0" w:color="auto"/>
      </w:divBdr>
    </w:div>
    <w:div w:id="423573911">
      <w:bodyDiv w:val="1"/>
      <w:marLeft w:val="0"/>
      <w:marRight w:val="0"/>
      <w:marTop w:val="0"/>
      <w:marBottom w:val="0"/>
      <w:divBdr>
        <w:top w:val="none" w:sz="0" w:space="0" w:color="auto"/>
        <w:left w:val="none" w:sz="0" w:space="0" w:color="auto"/>
        <w:bottom w:val="none" w:sz="0" w:space="0" w:color="auto"/>
        <w:right w:val="none" w:sz="0" w:space="0" w:color="auto"/>
      </w:divBdr>
    </w:div>
    <w:div w:id="428964414">
      <w:bodyDiv w:val="1"/>
      <w:marLeft w:val="0"/>
      <w:marRight w:val="0"/>
      <w:marTop w:val="0"/>
      <w:marBottom w:val="0"/>
      <w:divBdr>
        <w:top w:val="none" w:sz="0" w:space="0" w:color="auto"/>
        <w:left w:val="none" w:sz="0" w:space="0" w:color="auto"/>
        <w:bottom w:val="none" w:sz="0" w:space="0" w:color="auto"/>
        <w:right w:val="none" w:sz="0" w:space="0" w:color="auto"/>
      </w:divBdr>
    </w:div>
    <w:div w:id="433745252">
      <w:bodyDiv w:val="1"/>
      <w:marLeft w:val="0"/>
      <w:marRight w:val="0"/>
      <w:marTop w:val="0"/>
      <w:marBottom w:val="0"/>
      <w:divBdr>
        <w:top w:val="none" w:sz="0" w:space="0" w:color="auto"/>
        <w:left w:val="none" w:sz="0" w:space="0" w:color="auto"/>
        <w:bottom w:val="none" w:sz="0" w:space="0" w:color="auto"/>
        <w:right w:val="none" w:sz="0" w:space="0" w:color="auto"/>
      </w:divBdr>
    </w:div>
    <w:div w:id="444420882">
      <w:bodyDiv w:val="1"/>
      <w:marLeft w:val="0"/>
      <w:marRight w:val="0"/>
      <w:marTop w:val="0"/>
      <w:marBottom w:val="0"/>
      <w:divBdr>
        <w:top w:val="none" w:sz="0" w:space="0" w:color="auto"/>
        <w:left w:val="none" w:sz="0" w:space="0" w:color="auto"/>
        <w:bottom w:val="none" w:sz="0" w:space="0" w:color="auto"/>
        <w:right w:val="none" w:sz="0" w:space="0" w:color="auto"/>
      </w:divBdr>
    </w:div>
    <w:div w:id="447970673">
      <w:bodyDiv w:val="1"/>
      <w:marLeft w:val="0"/>
      <w:marRight w:val="0"/>
      <w:marTop w:val="0"/>
      <w:marBottom w:val="0"/>
      <w:divBdr>
        <w:top w:val="none" w:sz="0" w:space="0" w:color="auto"/>
        <w:left w:val="none" w:sz="0" w:space="0" w:color="auto"/>
        <w:bottom w:val="none" w:sz="0" w:space="0" w:color="auto"/>
        <w:right w:val="none" w:sz="0" w:space="0" w:color="auto"/>
      </w:divBdr>
    </w:div>
    <w:div w:id="448819821">
      <w:bodyDiv w:val="1"/>
      <w:marLeft w:val="0"/>
      <w:marRight w:val="0"/>
      <w:marTop w:val="0"/>
      <w:marBottom w:val="0"/>
      <w:divBdr>
        <w:top w:val="none" w:sz="0" w:space="0" w:color="auto"/>
        <w:left w:val="none" w:sz="0" w:space="0" w:color="auto"/>
        <w:bottom w:val="none" w:sz="0" w:space="0" w:color="auto"/>
        <w:right w:val="none" w:sz="0" w:space="0" w:color="auto"/>
      </w:divBdr>
    </w:div>
    <w:div w:id="448939628">
      <w:bodyDiv w:val="1"/>
      <w:marLeft w:val="0"/>
      <w:marRight w:val="0"/>
      <w:marTop w:val="0"/>
      <w:marBottom w:val="0"/>
      <w:divBdr>
        <w:top w:val="none" w:sz="0" w:space="0" w:color="auto"/>
        <w:left w:val="none" w:sz="0" w:space="0" w:color="auto"/>
        <w:bottom w:val="none" w:sz="0" w:space="0" w:color="auto"/>
        <w:right w:val="none" w:sz="0" w:space="0" w:color="auto"/>
      </w:divBdr>
    </w:div>
    <w:div w:id="450981527">
      <w:bodyDiv w:val="1"/>
      <w:marLeft w:val="0"/>
      <w:marRight w:val="0"/>
      <w:marTop w:val="0"/>
      <w:marBottom w:val="0"/>
      <w:divBdr>
        <w:top w:val="none" w:sz="0" w:space="0" w:color="auto"/>
        <w:left w:val="none" w:sz="0" w:space="0" w:color="auto"/>
        <w:bottom w:val="none" w:sz="0" w:space="0" w:color="auto"/>
        <w:right w:val="none" w:sz="0" w:space="0" w:color="auto"/>
      </w:divBdr>
    </w:div>
    <w:div w:id="458963213">
      <w:bodyDiv w:val="1"/>
      <w:marLeft w:val="0"/>
      <w:marRight w:val="0"/>
      <w:marTop w:val="0"/>
      <w:marBottom w:val="0"/>
      <w:divBdr>
        <w:top w:val="none" w:sz="0" w:space="0" w:color="auto"/>
        <w:left w:val="none" w:sz="0" w:space="0" w:color="auto"/>
        <w:bottom w:val="none" w:sz="0" w:space="0" w:color="auto"/>
        <w:right w:val="none" w:sz="0" w:space="0" w:color="auto"/>
      </w:divBdr>
    </w:div>
    <w:div w:id="459735123">
      <w:bodyDiv w:val="1"/>
      <w:marLeft w:val="0"/>
      <w:marRight w:val="0"/>
      <w:marTop w:val="0"/>
      <w:marBottom w:val="0"/>
      <w:divBdr>
        <w:top w:val="none" w:sz="0" w:space="0" w:color="auto"/>
        <w:left w:val="none" w:sz="0" w:space="0" w:color="auto"/>
        <w:bottom w:val="none" w:sz="0" w:space="0" w:color="auto"/>
        <w:right w:val="none" w:sz="0" w:space="0" w:color="auto"/>
      </w:divBdr>
    </w:div>
    <w:div w:id="470683355">
      <w:bodyDiv w:val="1"/>
      <w:marLeft w:val="0"/>
      <w:marRight w:val="0"/>
      <w:marTop w:val="0"/>
      <w:marBottom w:val="0"/>
      <w:divBdr>
        <w:top w:val="none" w:sz="0" w:space="0" w:color="auto"/>
        <w:left w:val="none" w:sz="0" w:space="0" w:color="auto"/>
        <w:bottom w:val="none" w:sz="0" w:space="0" w:color="auto"/>
        <w:right w:val="none" w:sz="0" w:space="0" w:color="auto"/>
      </w:divBdr>
    </w:div>
    <w:div w:id="480005389">
      <w:bodyDiv w:val="1"/>
      <w:marLeft w:val="0"/>
      <w:marRight w:val="0"/>
      <w:marTop w:val="0"/>
      <w:marBottom w:val="0"/>
      <w:divBdr>
        <w:top w:val="none" w:sz="0" w:space="0" w:color="auto"/>
        <w:left w:val="none" w:sz="0" w:space="0" w:color="auto"/>
        <w:bottom w:val="none" w:sz="0" w:space="0" w:color="auto"/>
        <w:right w:val="none" w:sz="0" w:space="0" w:color="auto"/>
      </w:divBdr>
    </w:div>
    <w:div w:id="483812670">
      <w:bodyDiv w:val="1"/>
      <w:marLeft w:val="0"/>
      <w:marRight w:val="0"/>
      <w:marTop w:val="0"/>
      <w:marBottom w:val="0"/>
      <w:divBdr>
        <w:top w:val="none" w:sz="0" w:space="0" w:color="auto"/>
        <w:left w:val="none" w:sz="0" w:space="0" w:color="auto"/>
        <w:bottom w:val="none" w:sz="0" w:space="0" w:color="auto"/>
        <w:right w:val="none" w:sz="0" w:space="0" w:color="auto"/>
      </w:divBdr>
    </w:div>
    <w:div w:id="484012836">
      <w:bodyDiv w:val="1"/>
      <w:marLeft w:val="0"/>
      <w:marRight w:val="0"/>
      <w:marTop w:val="0"/>
      <w:marBottom w:val="0"/>
      <w:divBdr>
        <w:top w:val="none" w:sz="0" w:space="0" w:color="auto"/>
        <w:left w:val="none" w:sz="0" w:space="0" w:color="auto"/>
        <w:bottom w:val="none" w:sz="0" w:space="0" w:color="auto"/>
        <w:right w:val="none" w:sz="0" w:space="0" w:color="auto"/>
      </w:divBdr>
    </w:div>
    <w:div w:id="536309356">
      <w:bodyDiv w:val="1"/>
      <w:marLeft w:val="0"/>
      <w:marRight w:val="0"/>
      <w:marTop w:val="0"/>
      <w:marBottom w:val="0"/>
      <w:divBdr>
        <w:top w:val="none" w:sz="0" w:space="0" w:color="auto"/>
        <w:left w:val="none" w:sz="0" w:space="0" w:color="auto"/>
        <w:bottom w:val="none" w:sz="0" w:space="0" w:color="auto"/>
        <w:right w:val="none" w:sz="0" w:space="0" w:color="auto"/>
      </w:divBdr>
    </w:div>
    <w:div w:id="536624161">
      <w:bodyDiv w:val="1"/>
      <w:marLeft w:val="0"/>
      <w:marRight w:val="0"/>
      <w:marTop w:val="0"/>
      <w:marBottom w:val="0"/>
      <w:divBdr>
        <w:top w:val="none" w:sz="0" w:space="0" w:color="auto"/>
        <w:left w:val="none" w:sz="0" w:space="0" w:color="auto"/>
        <w:bottom w:val="none" w:sz="0" w:space="0" w:color="auto"/>
        <w:right w:val="none" w:sz="0" w:space="0" w:color="auto"/>
      </w:divBdr>
    </w:div>
    <w:div w:id="538512754">
      <w:bodyDiv w:val="1"/>
      <w:marLeft w:val="0"/>
      <w:marRight w:val="0"/>
      <w:marTop w:val="0"/>
      <w:marBottom w:val="0"/>
      <w:divBdr>
        <w:top w:val="none" w:sz="0" w:space="0" w:color="auto"/>
        <w:left w:val="none" w:sz="0" w:space="0" w:color="auto"/>
        <w:bottom w:val="none" w:sz="0" w:space="0" w:color="auto"/>
        <w:right w:val="none" w:sz="0" w:space="0" w:color="auto"/>
      </w:divBdr>
    </w:div>
    <w:div w:id="541291342">
      <w:bodyDiv w:val="1"/>
      <w:marLeft w:val="0"/>
      <w:marRight w:val="0"/>
      <w:marTop w:val="0"/>
      <w:marBottom w:val="0"/>
      <w:divBdr>
        <w:top w:val="none" w:sz="0" w:space="0" w:color="auto"/>
        <w:left w:val="none" w:sz="0" w:space="0" w:color="auto"/>
        <w:bottom w:val="none" w:sz="0" w:space="0" w:color="auto"/>
        <w:right w:val="none" w:sz="0" w:space="0" w:color="auto"/>
      </w:divBdr>
    </w:div>
    <w:div w:id="546257942">
      <w:bodyDiv w:val="1"/>
      <w:marLeft w:val="0"/>
      <w:marRight w:val="0"/>
      <w:marTop w:val="0"/>
      <w:marBottom w:val="0"/>
      <w:divBdr>
        <w:top w:val="none" w:sz="0" w:space="0" w:color="auto"/>
        <w:left w:val="none" w:sz="0" w:space="0" w:color="auto"/>
        <w:bottom w:val="none" w:sz="0" w:space="0" w:color="auto"/>
        <w:right w:val="none" w:sz="0" w:space="0" w:color="auto"/>
      </w:divBdr>
    </w:div>
    <w:div w:id="548540624">
      <w:bodyDiv w:val="1"/>
      <w:marLeft w:val="0"/>
      <w:marRight w:val="0"/>
      <w:marTop w:val="0"/>
      <w:marBottom w:val="0"/>
      <w:divBdr>
        <w:top w:val="none" w:sz="0" w:space="0" w:color="auto"/>
        <w:left w:val="none" w:sz="0" w:space="0" w:color="auto"/>
        <w:bottom w:val="none" w:sz="0" w:space="0" w:color="auto"/>
        <w:right w:val="none" w:sz="0" w:space="0" w:color="auto"/>
      </w:divBdr>
    </w:div>
    <w:div w:id="577836165">
      <w:bodyDiv w:val="1"/>
      <w:marLeft w:val="0"/>
      <w:marRight w:val="0"/>
      <w:marTop w:val="0"/>
      <w:marBottom w:val="0"/>
      <w:divBdr>
        <w:top w:val="none" w:sz="0" w:space="0" w:color="auto"/>
        <w:left w:val="none" w:sz="0" w:space="0" w:color="auto"/>
        <w:bottom w:val="none" w:sz="0" w:space="0" w:color="auto"/>
        <w:right w:val="none" w:sz="0" w:space="0" w:color="auto"/>
      </w:divBdr>
    </w:div>
    <w:div w:id="587424461">
      <w:bodyDiv w:val="1"/>
      <w:marLeft w:val="0"/>
      <w:marRight w:val="0"/>
      <w:marTop w:val="0"/>
      <w:marBottom w:val="0"/>
      <w:divBdr>
        <w:top w:val="none" w:sz="0" w:space="0" w:color="auto"/>
        <w:left w:val="none" w:sz="0" w:space="0" w:color="auto"/>
        <w:bottom w:val="none" w:sz="0" w:space="0" w:color="auto"/>
        <w:right w:val="none" w:sz="0" w:space="0" w:color="auto"/>
      </w:divBdr>
    </w:div>
    <w:div w:id="602493682">
      <w:bodyDiv w:val="1"/>
      <w:marLeft w:val="0"/>
      <w:marRight w:val="0"/>
      <w:marTop w:val="0"/>
      <w:marBottom w:val="0"/>
      <w:divBdr>
        <w:top w:val="none" w:sz="0" w:space="0" w:color="auto"/>
        <w:left w:val="none" w:sz="0" w:space="0" w:color="auto"/>
        <w:bottom w:val="none" w:sz="0" w:space="0" w:color="auto"/>
        <w:right w:val="none" w:sz="0" w:space="0" w:color="auto"/>
      </w:divBdr>
    </w:div>
    <w:div w:id="608699436">
      <w:bodyDiv w:val="1"/>
      <w:marLeft w:val="0"/>
      <w:marRight w:val="0"/>
      <w:marTop w:val="0"/>
      <w:marBottom w:val="0"/>
      <w:divBdr>
        <w:top w:val="none" w:sz="0" w:space="0" w:color="auto"/>
        <w:left w:val="none" w:sz="0" w:space="0" w:color="auto"/>
        <w:bottom w:val="none" w:sz="0" w:space="0" w:color="auto"/>
        <w:right w:val="none" w:sz="0" w:space="0" w:color="auto"/>
      </w:divBdr>
    </w:div>
    <w:div w:id="609165226">
      <w:bodyDiv w:val="1"/>
      <w:marLeft w:val="0"/>
      <w:marRight w:val="0"/>
      <w:marTop w:val="0"/>
      <w:marBottom w:val="0"/>
      <w:divBdr>
        <w:top w:val="none" w:sz="0" w:space="0" w:color="auto"/>
        <w:left w:val="none" w:sz="0" w:space="0" w:color="auto"/>
        <w:bottom w:val="none" w:sz="0" w:space="0" w:color="auto"/>
        <w:right w:val="none" w:sz="0" w:space="0" w:color="auto"/>
      </w:divBdr>
    </w:div>
    <w:div w:id="623661022">
      <w:bodyDiv w:val="1"/>
      <w:marLeft w:val="0"/>
      <w:marRight w:val="0"/>
      <w:marTop w:val="0"/>
      <w:marBottom w:val="0"/>
      <w:divBdr>
        <w:top w:val="none" w:sz="0" w:space="0" w:color="auto"/>
        <w:left w:val="none" w:sz="0" w:space="0" w:color="auto"/>
        <w:bottom w:val="none" w:sz="0" w:space="0" w:color="auto"/>
        <w:right w:val="none" w:sz="0" w:space="0" w:color="auto"/>
      </w:divBdr>
    </w:div>
    <w:div w:id="636181632">
      <w:bodyDiv w:val="1"/>
      <w:marLeft w:val="0"/>
      <w:marRight w:val="0"/>
      <w:marTop w:val="0"/>
      <w:marBottom w:val="0"/>
      <w:divBdr>
        <w:top w:val="none" w:sz="0" w:space="0" w:color="auto"/>
        <w:left w:val="none" w:sz="0" w:space="0" w:color="auto"/>
        <w:bottom w:val="none" w:sz="0" w:space="0" w:color="auto"/>
        <w:right w:val="none" w:sz="0" w:space="0" w:color="auto"/>
      </w:divBdr>
    </w:div>
    <w:div w:id="641691275">
      <w:bodyDiv w:val="1"/>
      <w:marLeft w:val="0"/>
      <w:marRight w:val="0"/>
      <w:marTop w:val="0"/>
      <w:marBottom w:val="0"/>
      <w:divBdr>
        <w:top w:val="none" w:sz="0" w:space="0" w:color="auto"/>
        <w:left w:val="none" w:sz="0" w:space="0" w:color="auto"/>
        <w:bottom w:val="none" w:sz="0" w:space="0" w:color="auto"/>
        <w:right w:val="none" w:sz="0" w:space="0" w:color="auto"/>
      </w:divBdr>
    </w:div>
    <w:div w:id="648557100">
      <w:bodyDiv w:val="1"/>
      <w:marLeft w:val="0"/>
      <w:marRight w:val="0"/>
      <w:marTop w:val="0"/>
      <w:marBottom w:val="0"/>
      <w:divBdr>
        <w:top w:val="none" w:sz="0" w:space="0" w:color="auto"/>
        <w:left w:val="none" w:sz="0" w:space="0" w:color="auto"/>
        <w:bottom w:val="none" w:sz="0" w:space="0" w:color="auto"/>
        <w:right w:val="none" w:sz="0" w:space="0" w:color="auto"/>
      </w:divBdr>
    </w:div>
    <w:div w:id="650642444">
      <w:bodyDiv w:val="1"/>
      <w:marLeft w:val="0"/>
      <w:marRight w:val="0"/>
      <w:marTop w:val="0"/>
      <w:marBottom w:val="0"/>
      <w:divBdr>
        <w:top w:val="none" w:sz="0" w:space="0" w:color="auto"/>
        <w:left w:val="none" w:sz="0" w:space="0" w:color="auto"/>
        <w:bottom w:val="none" w:sz="0" w:space="0" w:color="auto"/>
        <w:right w:val="none" w:sz="0" w:space="0" w:color="auto"/>
      </w:divBdr>
    </w:div>
    <w:div w:id="653415705">
      <w:bodyDiv w:val="1"/>
      <w:marLeft w:val="0"/>
      <w:marRight w:val="0"/>
      <w:marTop w:val="0"/>
      <w:marBottom w:val="0"/>
      <w:divBdr>
        <w:top w:val="none" w:sz="0" w:space="0" w:color="auto"/>
        <w:left w:val="none" w:sz="0" w:space="0" w:color="auto"/>
        <w:bottom w:val="none" w:sz="0" w:space="0" w:color="auto"/>
        <w:right w:val="none" w:sz="0" w:space="0" w:color="auto"/>
      </w:divBdr>
    </w:div>
    <w:div w:id="668027006">
      <w:bodyDiv w:val="1"/>
      <w:marLeft w:val="0"/>
      <w:marRight w:val="0"/>
      <w:marTop w:val="0"/>
      <w:marBottom w:val="0"/>
      <w:divBdr>
        <w:top w:val="none" w:sz="0" w:space="0" w:color="auto"/>
        <w:left w:val="none" w:sz="0" w:space="0" w:color="auto"/>
        <w:bottom w:val="none" w:sz="0" w:space="0" w:color="auto"/>
        <w:right w:val="none" w:sz="0" w:space="0" w:color="auto"/>
      </w:divBdr>
    </w:div>
    <w:div w:id="668607206">
      <w:bodyDiv w:val="1"/>
      <w:marLeft w:val="0"/>
      <w:marRight w:val="0"/>
      <w:marTop w:val="0"/>
      <w:marBottom w:val="0"/>
      <w:divBdr>
        <w:top w:val="none" w:sz="0" w:space="0" w:color="auto"/>
        <w:left w:val="none" w:sz="0" w:space="0" w:color="auto"/>
        <w:bottom w:val="none" w:sz="0" w:space="0" w:color="auto"/>
        <w:right w:val="none" w:sz="0" w:space="0" w:color="auto"/>
      </w:divBdr>
    </w:div>
    <w:div w:id="684287735">
      <w:bodyDiv w:val="1"/>
      <w:marLeft w:val="0"/>
      <w:marRight w:val="0"/>
      <w:marTop w:val="0"/>
      <w:marBottom w:val="0"/>
      <w:divBdr>
        <w:top w:val="none" w:sz="0" w:space="0" w:color="auto"/>
        <w:left w:val="none" w:sz="0" w:space="0" w:color="auto"/>
        <w:bottom w:val="none" w:sz="0" w:space="0" w:color="auto"/>
        <w:right w:val="none" w:sz="0" w:space="0" w:color="auto"/>
      </w:divBdr>
    </w:div>
    <w:div w:id="684982410">
      <w:bodyDiv w:val="1"/>
      <w:marLeft w:val="0"/>
      <w:marRight w:val="0"/>
      <w:marTop w:val="0"/>
      <w:marBottom w:val="0"/>
      <w:divBdr>
        <w:top w:val="none" w:sz="0" w:space="0" w:color="auto"/>
        <w:left w:val="none" w:sz="0" w:space="0" w:color="auto"/>
        <w:bottom w:val="none" w:sz="0" w:space="0" w:color="auto"/>
        <w:right w:val="none" w:sz="0" w:space="0" w:color="auto"/>
      </w:divBdr>
    </w:div>
    <w:div w:id="686639984">
      <w:bodyDiv w:val="1"/>
      <w:marLeft w:val="0"/>
      <w:marRight w:val="0"/>
      <w:marTop w:val="0"/>
      <w:marBottom w:val="0"/>
      <w:divBdr>
        <w:top w:val="none" w:sz="0" w:space="0" w:color="auto"/>
        <w:left w:val="none" w:sz="0" w:space="0" w:color="auto"/>
        <w:bottom w:val="none" w:sz="0" w:space="0" w:color="auto"/>
        <w:right w:val="none" w:sz="0" w:space="0" w:color="auto"/>
      </w:divBdr>
    </w:div>
    <w:div w:id="689918684">
      <w:bodyDiv w:val="1"/>
      <w:marLeft w:val="0"/>
      <w:marRight w:val="0"/>
      <w:marTop w:val="0"/>
      <w:marBottom w:val="0"/>
      <w:divBdr>
        <w:top w:val="none" w:sz="0" w:space="0" w:color="auto"/>
        <w:left w:val="none" w:sz="0" w:space="0" w:color="auto"/>
        <w:bottom w:val="none" w:sz="0" w:space="0" w:color="auto"/>
        <w:right w:val="none" w:sz="0" w:space="0" w:color="auto"/>
      </w:divBdr>
    </w:div>
    <w:div w:id="689988752">
      <w:bodyDiv w:val="1"/>
      <w:marLeft w:val="0"/>
      <w:marRight w:val="0"/>
      <w:marTop w:val="0"/>
      <w:marBottom w:val="0"/>
      <w:divBdr>
        <w:top w:val="none" w:sz="0" w:space="0" w:color="auto"/>
        <w:left w:val="none" w:sz="0" w:space="0" w:color="auto"/>
        <w:bottom w:val="none" w:sz="0" w:space="0" w:color="auto"/>
        <w:right w:val="none" w:sz="0" w:space="0" w:color="auto"/>
      </w:divBdr>
    </w:div>
    <w:div w:id="702487088">
      <w:bodyDiv w:val="1"/>
      <w:marLeft w:val="0"/>
      <w:marRight w:val="0"/>
      <w:marTop w:val="0"/>
      <w:marBottom w:val="0"/>
      <w:divBdr>
        <w:top w:val="none" w:sz="0" w:space="0" w:color="auto"/>
        <w:left w:val="none" w:sz="0" w:space="0" w:color="auto"/>
        <w:bottom w:val="none" w:sz="0" w:space="0" w:color="auto"/>
        <w:right w:val="none" w:sz="0" w:space="0" w:color="auto"/>
      </w:divBdr>
    </w:div>
    <w:div w:id="707030346">
      <w:bodyDiv w:val="1"/>
      <w:marLeft w:val="0"/>
      <w:marRight w:val="0"/>
      <w:marTop w:val="0"/>
      <w:marBottom w:val="0"/>
      <w:divBdr>
        <w:top w:val="none" w:sz="0" w:space="0" w:color="auto"/>
        <w:left w:val="none" w:sz="0" w:space="0" w:color="auto"/>
        <w:bottom w:val="none" w:sz="0" w:space="0" w:color="auto"/>
        <w:right w:val="none" w:sz="0" w:space="0" w:color="auto"/>
      </w:divBdr>
    </w:div>
    <w:div w:id="724597328">
      <w:bodyDiv w:val="1"/>
      <w:marLeft w:val="0"/>
      <w:marRight w:val="0"/>
      <w:marTop w:val="0"/>
      <w:marBottom w:val="0"/>
      <w:divBdr>
        <w:top w:val="none" w:sz="0" w:space="0" w:color="auto"/>
        <w:left w:val="none" w:sz="0" w:space="0" w:color="auto"/>
        <w:bottom w:val="none" w:sz="0" w:space="0" w:color="auto"/>
        <w:right w:val="none" w:sz="0" w:space="0" w:color="auto"/>
      </w:divBdr>
    </w:div>
    <w:div w:id="725880773">
      <w:bodyDiv w:val="1"/>
      <w:marLeft w:val="0"/>
      <w:marRight w:val="0"/>
      <w:marTop w:val="0"/>
      <w:marBottom w:val="0"/>
      <w:divBdr>
        <w:top w:val="none" w:sz="0" w:space="0" w:color="auto"/>
        <w:left w:val="none" w:sz="0" w:space="0" w:color="auto"/>
        <w:bottom w:val="none" w:sz="0" w:space="0" w:color="auto"/>
        <w:right w:val="none" w:sz="0" w:space="0" w:color="auto"/>
      </w:divBdr>
    </w:div>
    <w:div w:id="736822630">
      <w:bodyDiv w:val="1"/>
      <w:marLeft w:val="0"/>
      <w:marRight w:val="0"/>
      <w:marTop w:val="0"/>
      <w:marBottom w:val="0"/>
      <w:divBdr>
        <w:top w:val="none" w:sz="0" w:space="0" w:color="auto"/>
        <w:left w:val="none" w:sz="0" w:space="0" w:color="auto"/>
        <w:bottom w:val="none" w:sz="0" w:space="0" w:color="auto"/>
        <w:right w:val="none" w:sz="0" w:space="0" w:color="auto"/>
      </w:divBdr>
    </w:div>
    <w:div w:id="737897933">
      <w:bodyDiv w:val="1"/>
      <w:marLeft w:val="0"/>
      <w:marRight w:val="0"/>
      <w:marTop w:val="0"/>
      <w:marBottom w:val="0"/>
      <w:divBdr>
        <w:top w:val="none" w:sz="0" w:space="0" w:color="auto"/>
        <w:left w:val="none" w:sz="0" w:space="0" w:color="auto"/>
        <w:bottom w:val="none" w:sz="0" w:space="0" w:color="auto"/>
        <w:right w:val="none" w:sz="0" w:space="0" w:color="auto"/>
      </w:divBdr>
    </w:div>
    <w:div w:id="746880651">
      <w:bodyDiv w:val="1"/>
      <w:marLeft w:val="0"/>
      <w:marRight w:val="0"/>
      <w:marTop w:val="0"/>
      <w:marBottom w:val="0"/>
      <w:divBdr>
        <w:top w:val="none" w:sz="0" w:space="0" w:color="auto"/>
        <w:left w:val="none" w:sz="0" w:space="0" w:color="auto"/>
        <w:bottom w:val="none" w:sz="0" w:space="0" w:color="auto"/>
        <w:right w:val="none" w:sz="0" w:space="0" w:color="auto"/>
      </w:divBdr>
    </w:div>
    <w:div w:id="756098251">
      <w:bodyDiv w:val="1"/>
      <w:marLeft w:val="0"/>
      <w:marRight w:val="0"/>
      <w:marTop w:val="0"/>
      <w:marBottom w:val="0"/>
      <w:divBdr>
        <w:top w:val="none" w:sz="0" w:space="0" w:color="auto"/>
        <w:left w:val="none" w:sz="0" w:space="0" w:color="auto"/>
        <w:bottom w:val="none" w:sz="0" w:space="0" w:color="auto"/>
        <w:right w:val="none" w:sz="0" w:space="0" w:color="auto"/>
      </w:divBdr>
      <w:divsChild>
        <w:div w:id="1847748396">
          <w:marLeft w:val="0"/>
          <w:marRight w:val="0"/>
          <w:marTop w:val="0"/>
          <w:marBottom w:val="0"/>
          <w:divBdr>
            <w:top w:val="none" w:sz="0" w:space="0" w:color="auto"/>
            <w:left w:val="none" w:sz="0" w:space="0" w:color="auto"/>
            <w:bottom w:val="none" w:sz="0" w:space="0" w:color="auto"/>
            <w:right w:val="none" w:sz="0" w:space="0" w:color="auto"/>
          </w:divBdr>
          <w:divsChild>
            <w:div w:id="101430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50894">
      <w:bodyDiv w:val="1"/>
      <w:marLeft w:val="0"/>
      <w:marRight w:val="0"/>
      <w:marTop w:val="0"/>
      <w:marBottom w:val="0"/>
      <w:divBdr>
        <w:top w:val="none" w:sz="0" w:space="0" w:color="auto"/>
        <w:left w:val="none" w:sz="0" w:space="0" w:color="auto"/>
        <w:bottom w:val="none" w:sz="0" w:space="0" w:color="auto"/>
        <w:right w:val="none" w:sz="0" w:space="0" w:color="auto"/>
      </w:divBdr>
    </w:div>
    <w:div w:id="776750061">
      <w:bodyDiv w:val="1"/>
      <w:marLeft w:val="0"/>
      <w:marRight w:val="0"/>
      <w:marTop w:val="0"/>
      <w:marBottom w:val="0"/>
      <w:divBdr>
        <w:top w:val="none" w:sz="0" w:space="0" w:color="auto"/>
        <w:left w:val="none" w:sz="0" w:space="0" w:color="auto"/>
        <w:bottom w:val="none" w:sz="0" w:space="0" w:color="auto"/>
        <w:right w:val="none" w:sz="0" w:space="0" w:color="auto"/>
      </w:divBdr>
    </w:div>
    <w:div w:id="788546972">
      <w:bodyDiv w:val="1"/>
      <w:marLeft w:val="0"/>
      <w:marRight w:val="0"/>
      <w:marTop w:val="0"/>
      <w:marBottom w:val="0"/>
      <w:divBdr>
        <w:top w:val="none" w:sz="0" w:space="0" w:color="auto"/>
        <w:left w:val="none" w:sz="0" w:space="0" w:color="auto"/>
        <w:bottom w:val="none" w:sz="0" w:space="0" w:color="auto"/>
        <w:right w:val="none" w:sz="0" w:space="0" w:color="auto"/>
      </w:divBdr>
    </w:div>
    <w:div w:id="797331922">
      <w:bodyDiv w:val="1"/>
      <w:marLeft w:val="0"/>
      <w:marRight w:val="0"/>
      <w:marTop w:val="0"/>
      <w:marBottom w:val="0"/>
      <w:divBdr>
        <w:top w:val="none" w:sz="0" w:space="0" w:color="auto"/>
        <w:left w:val="none" w:sz="0" w:space="0" w:color="auto"/>
        <w:bottom w:val="none" w:sz="0" w:space="0" w:color="auto"/>
        <w:right w:val="none" w:sz="0" w:space="0" w:color="auto"/>
      </w:divBdr>
    </w:div>
    <w:div w:id="799104805">
      <w:bodyDiv w:val="1"/>
      <w:marLeft w:val="0"/>
      <w:marRight w:val="0"/>
      <w:marTop w:val="0"/>
      <w:marBottom w:val="0"/>
      <w:divBdr>
        <w:top w:val="none" w:sz="0" w:space="0" w:color="auto"/>
        <w:left w:val="none" w:sz="0" w:space="0" w:color="auto"/>
        <w:bottom w:val="none" w:sz="0" w:space="0" w:color="auto"/>
        <w:right w:val="none" w:sz="0" w:space="0" w:color="auto"/>
      </w:divBdr>
    </w:div>
    <w:div w:id="803960741">
      <w:bodyDiv w:val="1"/>
      <w:marLeft w:val="0"/>
      <w:marRight w:val="0"/>
      <w:marTop w:val="0"/>
      <w:marBottom w:val="0"/>
      <w:divBdr>
        <w:top w:val="none" w:sz="0" w:space="0" w:color="auto"/>
        <w:left w:val="none" w:sz="0" w:space="0" w:color="auto"/>
        <w:bottom w:val="none" w:sz="0" w:space="0" w:color="auto"/>
        <w:right w:val="none" w:sz="0" w:space="0" w:color="auto"/>
      </w:divBdr>
    </w:div>
    <w:div w:id="804737749">
      <w:bodyDiv w:val="1"/>
      <w:marLeft w:val="0"/>
      <w:marRight w:val="0"/>
      <w:marTop w:val="0"/>
      <w:marBottom w:val="0"/>
      <w:divBdr>
        <w:top w:val="none" w:sz="0" w:space="0" w:color="auto"/>
        <w:left w:val="none" w:sz="0" w:space="0" w:color="auto"/>
        <w:bottom w:val="none" w:sz="0" w:space="0" w:color="auto"/>
        <w:right w:val="none" w:sz="0" w:space="0" w:color="auto"/>
      </w:divBdr>
    </w:div>
    <w:div w:id="810295093">
      <w:bodyDiv w:val="1"/>
      <w:marLeft w:val="0"/>
      <w:marRight w:val="0"/>
      <w:marTop w:val="0"/>
      <w:marBottom w:val="0"/>
      <w:divBdr>
        <w:top w:val="none" w:sz="0" w:space="0" w:color="auto"/>
        <w:left w:val="none" w:sz="0" w:space="0" w:color="auto"/>
        <w:bottom w:val="none" w:sz="0" w:space="0" w:color="auto"/>
        <w:right w:val="none" w:sz="0" w:space="0" w:color="auto"/>
      </w:divBdr>
    </w:div>
    <w:div w:id="811217485">
      <w:bodyDiv w:val="1"/>
      <w:marLeft w:val="0"/>
      <w:marRight w:val="0"/>
      <w:marTop w:val="0"/>
      <w:marBottom w:val="0"/>
      <w:divBdr>
        <w:top w:val="none" w:sz="0" w:space="0" w:color="auto"/>
        <w:left w:val="none" w:sz="0" w:space="0" w:color="auto"/>
        <w:bottom w:val="none" w:sz="0" w:space="0" w:color="auto"/>
        <w:right w:val="none" w:sz="0" w:space="0" w:color="auto"/>
      </w:divBdr>
    </w:div>
    <w:div w:id="819225495">
      <w:bodyDiv w:val="1"/>
      <w:marLeft w:val="0"/>
      <w:marRight w:val="0"/>
      <w:marTop w:val="0"/>
      <w:marBottom w:val="0"/>
      <w:divBdr>
        <w:top w:val="none" w:sz="0" w:space="0" w:color="auto"/>
        <w:left w:val="none" w:sz="0" w:space="0" w:color="auto"/>
        <w:bottom w:val="none" w:sz="0" w:space="0" w:color="auto"/>
        <w:right w:val="none" w:sz="0" w:space="0" w:color="auto"/>
      </w:divBdr>
    </w:div>
    <w:div w:id="820119122">
      <w:bodyDiv w:val="1"/>
      <w:marLeft w:val="0"/>
      <w:marRight w:val="0"/>
      <w:marTop w:val="0"/>
      <w:marBottom w:val="0"/>
      <w:divBdr>
        <w:top w:val="none" w:sz="0" w:space="0" w:color="auto"/>
        <w:left w:val="none" w:sz="0" w:space="0" w:color="auto"/>
        <w:bottom w:val="none" w:sz="0" w:space="0" w:color="auto"/>
        <w:right w:val="none" w:sz="0" w:space="0" w:color="auto"/>
      </w:divBdr>
    </w:div>
    <w:div w:id="823665662">
      <w:bodyDiv w:val="1"/>
      <w:marLeft w:val="0"/>
      <w:marRight w:val="0"/>
      <w:marTop w:val="0"/>
      <w:marBottom w:val="0"/>
      <w:divBdr>
        <w:top w:val="none" w:sz="0" w:space="0" w:color="auto"/>
        <w:left w:val="none" w:sz="0" w:space="0" w:color="auto"/>
        <w:bottom w:val="none" w:sz="0" w:space="0" w:color="auto"/>
        <w:right w:val="none" w:sz="0" w:space="0" w:color="auto"/>
      </w:divBdr>
    </w:div>
    <w:div w:id="831027275">
      <w:bodyDiv w:val="1"/>
      <w:marLeft w:val="0"/>
      <w:marRight w:val="0"/>
      <w:marTop w:val="0"/>
      <w:marBottom w:val="0"/>
      <w:divBdr>
        <w:top w:val="none" w:sz="0" w:space="0" w:color="auto"/>
        <w:left w:val="none" w:sz="0" w:space="0" w:color="auto"/>
        <w:bottom w:val="none" w:sz="0" w:space="0" w:color="auto"/>
        <w:right w:val="none" w:sz="0" w:space="0" w:color="auto"/>
      </w:divBdr>
    </w:div>
    <w:div w:id="831681816">
      <w:bodyDiv w:val="1"/>
      <w:marLeft w:val="0"/>
      <w:marRight w:val="0"/>
      <w:marTop w:val="0"/>
      <w:marBottom w:val="0"/>
      <w:divBdr>
        <w:top w:val="none" w:sz="0" w:space="0" w:color="auto"/>
        <w:left w:val="none" w:sz="0" w:space="0" w:color="auto"/>
        <w:bottom w:val="none" w:sz="0" w:space="0" w:color="auto"/>
        <w:right w:val="none" w:sz="0" w:space="0" w:color="auto"/>
      </w:divBdr>
    </w:div>
    <w:div w:id="833959017">
      <w:bodyDiv w:val="1"/>
      <w:marLeft w:val="0"/>
      <w:marRight w:val="0"/>
      <w:marTop w:val="0"/>
      <w:marBottom w:val="0"/>
      <w:divBdr>
        <w:top w:val="none" w:sz="0" w:space="0" w:color="auto"/>
        <w:left w:val="none" w:sz="0" w:space="0" w:color="auto"/>
        <w:bottom w:val="none" w:sz="0" w:space="0" w:color="auto"/>
        <w:right w:val="none" w:sz="0" w:space="0" w:color="auto"/>
      </w:divBdr>
    </w:div>
    <w:div w:id="838039196">
      <w:bodyDiv w:val="1"/>
      <w:marLeft w:val="0"/>
      <w:marRight w:val="0"/>
      <w:marTop w:val="0"/>
      <w:marBottom w:val="0"/>
      <w:divBdr>
        <w:top w:val="none" w:sz="0" w:space="0" w:color="auto"/>
        <w:left w:val="none" w:sz="0" w:space="0" w:color="auto"/>
        <w:bottom w:val="none" w:sz="0" w:space="0" w:color="auto"/>
        <w:right w:val="none" w:sz="0" w:space="0" w:color="auto"/>
      </w:divBdr>
    </w:div>
    <w:div w:id="838345528">
      <w:bodyDiv w:val="1"/>
      <w:marLeft w:val="0"/>
      <w:marRight w:val="0"/>
      <w:marTop w:val="0"/>
      <w:marBottom w:val="0"/>
      <w:divBdr>
        <w:top w:val="none" w:sz="0" w:space="0" w:color="auto"/>
        <w:left w:val="none" w:sz="0" w:space="0" w:color="auto"/>
        <w:bottom w:val="none" w:sz="0" w:space="0" w:color="auto"/>
        <w:right w:val="none" w:sz="0" w:space="0" w:color="auto"/>
      </w:divBdr>
    </w:div>
    <w:div w:id="840118598">
      <w:bodyDiv w:val="1"/>
      <w:marLeft w:val="0"/>
      <w:marRight w:val="0"/>
      <w:marTop w:val="0"/>
      <w:marBottom w:val="0"/>
      <w:divBdr>
        <w:top w:val="none" w:sz="0" w:space="0" w:color="auto"/>
        <w:left w:val="none" w:sz="0" w:space="0" w:color="auto"/>
        <w:bottom w:val="none" w:sz="0" w:space="0" w:color="auto"/>
        <w:right w:val="none" w:sz="0" w:space="0" w:color="auto"/>
      </w:divBdr>
    </w:div>
    <w:div w:id="841240954">
      <w:bodyDiv w:val="1"/>
      <w:marLeft w:val="0"/>
      <w:marRight w:val="0"/>
      <w:marTop w:val="0"/>
      <w:marBottom w:val="0"/>
      <w:divBdr>
        <w:top w:val="none" w:sz="0" w:space="0" w:color="auto"/>
        <w:left w:val="none" w:sz="0" w:space="0" w:color="auto"/>
        <w:bottom w:val="none" w:sz="0" w:space="0" w:color="auto"/>
        <w:right w:val="none" w:sz="0" w:space="0" w:color="auto"/>
      </w:divBdr>
    </w:div>
    <w:div w:id="847986410">
      <w:bodyDiv w:val="1"/>
      <w:marLeft w:val="0"/>
      <w:marRight w:val="0"/>
      <w:marTop w:val="0"/>
      <w:marBottom w:val="0"/>
      <w:divBdr>
        <w:top w:val="none" w:sz="0" w:space="0" w:color="auto"/>
        <w:left w:val="none" w:sz="0" w:space="0" w:color="auto"/>
        <w:bottom w:val="none" w:sz="0" w:space="0" w:color="auto"/>
        <w:right w:val="none" w:sz="0" w:space="0" w:color="auto"/>
      </w:divBdr>
    </w:div>
    <w:div w:id="849947136">
      <w:bodyDiv w:val="1"/>
      <w:marLeft w:val="0"/>
      <w:marRight w:val="0"/>
      <w:marTop w:val="0"/>
      <w:marBottom w:val="0"/>
      <w:divBdr>
        <w:top w:val="none" w:sz="0" w:space="0" w:color="auto"/>
        <w:left w:val="none" w:sz="0" w:space="0" w:color="auto"/>
        <w:bottom w:val="none" w:sz="0" w:space="0" w:color="auto"/>
        <w:right w:val="none" w:sz="0" w:space="0" w:color="auto"/>
      </w:divBdr>
    </w:div>
    <w:div w:id="857934859">
      <w:bodyDiv w:val="1"/>
      <w:marLeft w:val="0"/>
      <w:marRight w:val="0"/>
      <w:marTop w:val="0"/>
      <w:marBottom w:val="0"/>
      <w:divBdr>
        <w:top w:val="none" w:sz="0" w:space="0" w:color="auto"/>
        <w:left w:val="none" w:sz="0" w:space="0" w:color="auto"/>
        <w:bottom w:val="none" w:sz="0" w:space="0" w:color="auto"/>
        <w:right w:val="none" w:sz="0" w:space="0" w:color="auto"/>
      </w:divBdr>
    </w:div>
    <w:div w:id="871268038">
      <w:bodyDiv w:val="1"/>
      <w:marLeft w:val="0"/>
      <w:marRight w:val="0"/>
      <w:marTop w:val="0"/>
      <w:marBottom w:val="0"/>
      <w:divBdr>
        <w:top w:val="none" w:sz="0" w:space="0" w:color="auto"/>
        <w:left w:val="none" w:sz="0" w:space="0" w:color="auto"/>
        <w:bottom w:val="none" w:sz="0" w:space="0" w:color="auto"/>
        <w:right w:val="none" w:sz="0" w:space="0" w:color="auto"/>
      </w:divBdr>
      <w:divsChild>
        <w:div w:id="45834083">
          <w:marLeft w:val="0"/>
          <w:marRight w:val="0"/>
          <w:marTop w:val="0"/>
          <w:marBottom w:val="0"/>
          <w:divBdr>
            <w:top w:val="none" w:sz="0" w:space="0" w:color="auto"/>
            <w:left w:val="none" w:sz="0" w:space="0" w:color="auto"/>
            <w:bottom w:val="none" w:sz="0" w:space="0" w:color="auto"/>
            <w:right w:val="none" w:sz="0" w:space="0" w:color="auto"/>
          </w:divBdr>
          <w:divsChild>
            <w:div w:id="13598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5209">
      <w:bodyDiv w:val="1"/>
      <w:marLeft w:val="0"/>
      <w:marRight w:val="0"/>
      <w:marTop w:val="0"/>
      <w:marBottom w:val="0"/>
      <w:divBdr>
        <w:top w:val="none" w:sz="0" w:space="0" w:color="auto"/>
        <w:left w:val="none" w:sz="0" w:space="0" w:color="auto"/>
        <w:bottom w:val="none" w:sz="0" w:space="0" w:color="auto"/>
        <w:right w:val="none" w:sz="0" w:space="0" w:color="auto"/>
      </w:divBdr>
    </w:div>
    <w:div w:id="884950027">
      <w:bodyDiv w:val="1"/>
      <w:marLeft w:val="0"/>
      <w:marRight w:val="0"/>
      <w:marTop w:val="0"/>
      <w:marBottom w:val="0"/>
      <w:divBdr>
        <w:top w:val="none" w:sz="0" w:space="0" w:color="auto"/>
        <w:left w:val="none" w:sz="0" w:space="0" w:color="auto"/>
        <w:bottom w:val="none" w:sz="0" w:space="0" w:color="auto"/>
        <w:right w:val="none" w:sz="0" w:space="0" w:color="auto"/>
      </w:divBdr>
    </w:div>
    <w:div w:id="893393107">
      <w:bodyDiv w:val="1"/>
      <w:marLeft w:val="0"/>
      <w:marRight w:val="0"/>
      <w:marTop w:val="0"/>
      <w:marBottom w:val="0"/>
      <w:divBdr>
        <w:top w:val="none" w:sz="0" w:space="0" w:color="auto"/>
        <w:left w:val="none" w:sz="0" w:space="0" w:color="auto"/>
        <w:bottom w:val="none" w:sz="0" w:space="0" w:color="auto"/>
        <w:right w:val="none" w:sz="0" w:space="0" w:color="auto"/>
      </w:divBdr>
    </w:div>
    <w:div w:id="906649507">
      <w:bodyDiv w:val="1"/>
      <w:marLeft w:val="0"/>
      <w:marRight w:val="0"/>
      <w:marTop w:val="0"/>
      <w:marBottom w:val="0"/>
      <w:divBdr>
        <w:top w:val="none" w:sz="0" w:space="0" w:color="auto"/>
        <w:left w:val="none" w:sz="0" w:space="0" w:color="auto"/>
        <w:bottom w:val="none" w:sz="0" w:space="0" w:color="auto"/>
        <w:right w:val="none" w:sz="0" w:space="0" w:color="auto"/>
      </w:divBdr>
    </w:div>
    <w:div w:id="911113324">
      <w:bodyDiv w:val="1"/>
      <w:marLeft w:val="0"/>
      <w:marRight w:val="0"/>
      <w:marTop w:val="0"/>
      <w:marBottom w:val="0"/>
      <w:divBdr>
        <w:top w:val="none" w:sz="0" w:space="0" w:color="auto"/>
        <w:left w:val="none" w:sz="0" w:space="0" w:color="auto"/>
        <w:bottom w:val="none" w:sz="0" w:space="0" w:color="auto"/>
        <w:right w:val="none" w:sz="0" w:space="0" w:color="auto"/>
      </w:divBdr>
    </w:div>
    <w:div w:id="911543534">
      <w:bodyDiv w:val="1"/>
      <w:marLeft w:val="0"/>
      <w:marRight w:val="0"/>
      <w:marTop w:val="0"/>
      <w:marBottom w:val="0"/>
      <w:divBdr>
        <w:top w:val="none" w:sz="0" w:space="0" w:color="auto"/>
        <w:left w:val="none" w:sz="0" w:space="0" w:color="auto"/>
        <w:bottom w:val="none" w:sz="0" w:space="0" w:color="auto"/>
        <w:right w:val="none" w:sz="0" w:space="0" w:color="auto"/>
      </w:divBdr>
    </w:div>
    <w:div w:id="915624430">
      <w:bodyDiv w:val="1"/>
      <w:marLeft w:val="0"/>
      <w:marRight w:val="0"/>
      <w:marTop w:val="0"/>
      <w:marBottom w:val="0"/>
      <w:divBdr>
        <w:top w:val="none" w:sz="0" w:space="0" w:color="auto"/>
        <w:left w:val="none" w:sz="0" w:space="0" w:color="auto"/>
        <w:bottom w:val="none" w:sz="0" w:space="0" w:color="auto"/>
        <w:right w:val="none" w:sz="0" w:space="0" w:color="auto"/>
      </w:divBdr>
    </w:div>
    <w:div w:id="922297181">
      <w:bodyDiv w:val="1"/>
      <w:marLeft w:val="0"/>
      <w:marRight w:val="0"/>
      <w:marTop w:val="0"/>
      <w:marBottom w:val="0"/>
      <w:divBdr>
        <w:top w:val="none" w:sz="0" w:space="0" w:color="auto"/>
        <w:left w:val="none" w:sz="0" w:space="0" w:color="auto"/>
        <w:bottom w:val="none" w:sz="0" w:space="0" w:color="auto"/>
        <w:right w:val="none" w:sz="0" w:space="0" w:color="auto"/>
      </w:divBdr>
    </w:div>
    <w:div w:id="924806161">
      <w:bodyDiv w:val="1"/>
      <w:marLeft w:val="0"/>
      <w:marRight w:val="0"/>
      <w:marTop w:val="0"/>
      <w:marBottom w:val="0"/>
      <w:divBdr>
        <w:top w:val="none" w:sz="0" w:space="0" w:color="auto"/>
        <w:left w:val="none" w:sz="0" w:space="0" w:color="auto"/>
        <w:bottom w:val="none" w:sz="0" w:space="0" w:color="auto"/>
        <w:right w:val="none" w:sz="0" w:space="0" w:color="auto"/>
      </w:divBdr>
    </w:div>
    <w:div w:id="924844825">
      <w:bodyDiv w:val="1"/>
      <w:marLeft w:val="0"/>
      <w:marRight w:val="0"/>
      <w:marTop w:val="0"/>
      <w:marBottom w:val="0"/>
      <w:divBdr>
        <w:top w:val="none" w:sz="0" w:space="0" w:color="auto"/>
        <w:left w:val="none" w:sz="0" w:space="0" w:color="auto"/>
        <w:bottom w:val="none" w:sz="0" w:space="0" w:color="auto"/>
        <w:right w:val="none" w:sz="0" w:space="0" w:color="auto"/>
      </w:divBdr>
    </w:div>
    <w:div w:id="935749037">
      <w:bodyDiv w:val="1"/>
      <w:marLeft w:val="0"/>
      <w:marRight w:val="0"/>
      <w:marTop w:val="0"/>
      <w:marBottom w:val="0"/>
      <w:divBdr>
        <w:top w:val="none" w:sz="0" w:space="0" w:color="auto"/>
        <w:left w:val="none" w:sz="0" w:space="0" w:color="auto"/>
        <w:bottom w:val="none" w:sz="0" w:space="0" w:color="auto"/>
        <w:right w:val="none" w:sz="0" w:space="0" w:color="auto"/>
      </w:divBdr>
    </w:div>
    <w:div w:id="940798018">
      <w:bodyDiv w:val="1"/>
      <w:marLeft w:val="0"/>
      <w:marRight w:val="0"/>
      <w:marTop w:val="0"/>
      <w:marBottom w:val="0"/>
      <w:divBdr>
        <w:top w:val="none" w:sz="0" w:space="0" w:color="auto"/>
        <w:left w:val="none" w:sz="0" w:space="0" w:color="auto"/>
        <w:bottom w:val="none" w:sz="0" w:space="0" w:color="auto"/>
        <w:right w:val="none" w:sz="0" w:space="0" w:color="auto"/>
      </w:divBdr>
    </w:div>
    <w:div w:id="940843112">
      <w:bodyDiv w:val="1"/>
      <w:marLeft w:val="0"/>
      <w:marRight w:val="0"/>
      <w:marTop w:val="0"/>
      <w:marBottom w:val="0"/>
      <w:divBdr>
        <w:top w:val="none" w:sz="0" w:space="0" w:color="auto"/>
        <w:left w:val="none" w:sz="0" w:space="0" w:color="auto"/>
        <w:bottom w:val="none" w:sz="0" w:space="0" w:color="auto"/>
        <w:right w:val="none" w:sz="0" w:space="0" w:color="auto"/>
      </w:divBdr>
    </w:div>
    <w:div w:id="943146635">
      <w:bodyDiv w:val="1"/>
      <w:marLeft w:val="0"/>
      <w:marRight w:val="0"/>
      <w:marTop w:val="0"/>
      <w:marBottom w:val="0"/>
      <w:divBdr>
        <w:top w:val="none" w:sz="0" w:space="0" w:color="auto"/>
        <w:left w:val="none" w:sz="0" w:space="0" w:color="auto"/>
        <w:bottom w:val="none" w:sz="0" w:space="0" w:color="auto"/>
        <w:right w:val="none" w:sz="0" w:space="0" w:color="auto"/>
      </w:divBdr>
    </w:div>
    <w:div w:id="946277818">
      <w:bodyDiv w:val="1"/>
      <w:marLeft w:val="0"/>
      <w:marRight w:val="0"/>
      <w:marTop w:val="0"/>
      <w:marBottom w:val="0"/>
      <w:divBdr>
        <w:top w:val="none" w:sz="0" w:space="0" w:color="auto"/>
        <w:left w:val="none" w:sz="0" w:space="0" w:color="auto"/>
        <w:bottom w:val="none" w:sz="0" w:space="0" w:color="auto"/>
        <w:right w:val="none" w:sz="0" w:space="0" w:color="auto"/>
      </w:divBdr>
    </w:div>
    <w:div w:id="946890456">
      <w:bodyDiv w:val="1"/>
      <w:marLeft w:val="0"/>
      <w:marRight w:val="0"/>
      <w:marTop w:val="0"/>
      <w:marBottom w:val="0"/>
      <w:divBdr>
        <w:top w:val="none" w:sz="0" w:space="0" w:color="auto"/>
        <w:left w:val="none" w:sz="0" w:space="0" w:color="auto"/>
        <w:bottom w:val="none" w:sz="0" w:space="0" w:color="auto"/>
        <w:right w:val="none" w:sz="0" w:space="0" w:color="auto"/>
      </w:divBdr>
    </w:div>
    <w:div w:id="946892370">
      <w:bodyDiv w:val="1"/>
      <w:marLeft w:val="0"/>
      <w:marRight w:val="0"/>
      <w:marTop w:val="0"/>
      <w:marBottom w:val="0"/>
      <w:divBdr>
        <w:top w:val="none" w:sz="0" w:space="0" w:color="auto"/>
        <w:left w:val="none" w:sz="0" w:space="0" w:color="auto"/>
        <w:bottom w:val="none" w:sz="0" w:space="0" w:color="auto"/>
        <w:right w:val="none" w:sz="0" w:space="0" w:color="auto"/>
      </w:divBdr>
    </w:div>
    <w:div w:id="948969249">
      <w:bodyDiv w:val="1"/>
      <w:marLeft w:val="0"/>
      <w:marRight w:val="0"/>
      <w:marTop w:val="0"/>
      <w:marBottom w:val="0"/>
      <w:divBdr>
        <w:top w:val="none" w:sz="0" w:space="0" w:color="auto"/>
        <w:left w:val="none" w:sz="0" w:space="0" w:color="auto"/>
        <w:bottom w:val="none" w:sz="0" w:space="0" w:color="auto"/>
        <w:right w:val="none" w:sz="0" w:space="0" w:color="auto"/>
      </w:divBdr>
    </w:div>
    <w:div w:id="948970549">
      <w:bodyDiv w:val="1"/>
      <w:marLeft w:val="0"/>
      <w:marRight w:val="0"/>
      <w:marTop w:val="0"/>
      <w:marBottom w:val="0"/>
      <w:divBdr>
        <w:top w:val="none" w:sz="0" w:space="0" w:color="auto"/>
        <w:left w:val="none" w:sz="0" w:space="0" w:color="auto"/>
        <w:bottom w:val="none" w:sz="0" w:space="0" w:color="auto"/>
        <w:right w:val="none" w:sz="0" w:space="0" w:color="auto"/>
      </w:divBdr>
    </w:div>
    <w:div w:id="949555055">
      <w:bodyDiv w:val="1"/>
      <w:marLeft w:val="0"/>
      <w:marRight w:val="0"/>
      <w:marTop w:val="0"/>
      <w:marBottom w:val="0"/>
      <w:divBdr>
        <w:top w:val="none" w:sz="0" w:space="0" w:color="auto"/>
        <w:left w:val="none" w:sz="0" w:space="0" w:color="auto"/>
        <w:bottom w:val="none" w:sz="0" w:space="0" w:color="auto"/>
        <w:right w:val="none" w:sz="0" w:space="0" w:color="auto"/>
      </w:divBdr>
    </w:div>
    <w:div w:id="954293236">
      <w:bodyDiv w:val="1"/>
      <w:marLeft w:val="0"/>
      <w:marRight w:val="0"/>
      <w:marTop w:val="0"/>
      <w:marBottom w:val="0"/>
      <w:divBdr>
        <w:top w:val="none" w:sz="0" w:space="0" w:color="auto"/>
        <w:left w:val="none" w:sz="0" w:space="0" w:color="auto"/>
        <w:bottom w:val="none" w:sz="0" w:space="0" w:color="auto"/>
        <w:right w:val="none" w:sz="0" w:space="0" w:color="auto"/>
      </w:divBdr>
    </w:div>
    <w:div w:id="968978744">
      <w:bodyDiv w:val="1"/>
      <w:marLeft w:val="0"/>
      <w:marRight w:val="0"/>
      <w:marTop w:val="0"/>
      <w:marBottom w:val="0"/>
      <w:divBdr>
        <w:top w:val="none" w:sz="0" w:space="0" w:color="auto"/>
        <w:left w:val="none" w:sz="0" w:space="0" w:color="auto"/>
        <w:bottom w:val="none" w:sz="0" w:space="0" w:color="auto"/>
        <w:right w:val="none" w:sz="0" w:space="0" w:color="auto"/>
      </w:divBdr>
    </w:div>
    <w:div w:id="969481581">
      <w:bodyDiv w:val="1"/>
      <w:marLeft w:val="0"/>
      <w:marRight w:val="0"/>
      <w:marTop w:val="0"/>
      <w:marBottom w:val="0"/>
      <w:divBdr>
        <w:top w:val="none" w:sz="0" w:space="0" w:color="auto"/>
        <w:left w:val="none" w:sz="0" w:space="0" w:color="auto"/>
        <w:bottom w:val="none" w:sz="0" w:space="0" w:color="auto"/>
        <w:right w:val="none" w:sz="0" w:space="0" w:color="auto"/>
      </w:divBdr>
    </w:div>
    <w:div w:id="970207011">
      <w:bodyDiv w:val="1"/>
      <w:marLeft w:val="0"/>
      <w:marRight w:val="0"/>
      <w:marTop w:val="0"/>
      <w:marBottom w:val="0"/>
      <w:divBdr>
        <w:top w:val="none" w:sz="0" w:space="0" w:color="auto"/>
        <w:left w:val="none" w:sz="0" w:space="0" w:color="auto"/>
        <w:bottom w:val="none" w:sz="0" w:space="0" w:color="auto"/>
        <w:right w:val="none" w:sz="0" w:space="0" w:color="auto"/>
      </w:divBdr>
    </w:div>
    <w:div w:id="972832465">
      <w:bodyDiv w:val="1"/>
      <w:marLeft w:val="0"/>
      <w:marRight w:val="0"/>
      <w:marTop w:val="0"/>
      <w:marBottom w:val="0"/>
      <w:divBdr>
        <w:top w:val="none" w:sz="0" w:space="0" w:color="auto"/>
        <w:left w:val="none" w:sz="0" w:space="0" w:color="auto"/>
        <w:bottom w:val="none" w:sz="0" w:space="0" w:color="auto"/>
        <w:right w:val="none" w:sz="0" w:space="0" w:color="auto"/>
      </w:divBdr>
    </w:div>
    <w:div w:id="974288955">
      <w:bodyDiv w:val="1"/>
      <w:marLeft w:val="0"/>
      <w:marRight w:val="0"/>
      <w:marTop w:val="0"/>
      <w:marBottom w:val="0"/>
      <w:divBdr>
        <w:top w:val="none" w:sz="0" w:space="0" w:color="auto"/>
        <w:left w:val="none" w:sz="0" w:space="0" w:color="auto"/>
        <w:bottom w:val="none" w:sz="0" w:space="0" w:color="auto"/>
        <w:right w:val="none" w:sz="0" w:space="0" w:color="auto"/>
      </w:divBdr>
    </w:div>
    <w:div w:id="983894157">
      <w:bodyDiv w:val="1"/>
      <w:marLeft w:val="0"/>
      <w:marRight w:val="0"/>
      <w:marTop w:val="0"/>
      <w:marBottom w:val="0"/>
      <w:divBdr>
        <w:top w:val="none" w:sz="0" w:space="0" w:color="auto"/>
        <w:left w:val="none" w:sz="0" w:space="0" w:color="auto"/>
        <w:bottom w:val="none" w:sz="0" w:space="0" w:color="auto"/>
        <w:right w:val="none" w:sz="0" w:space="0" w:color="auto"/>
      </w:divBdr>
    </w:div>
    <w:div w:id="996999376">
      <w:bodyDiv w:val="1"/>
      <w:marLeft w:val="0"/>
      <w:marRight w:val="0"/>
      <w:marTop w:val="0"/>
      <w:marBottom w:val="0"/>
      <w:divBdr>
        <w:top w:val="none" w:sz="0" w:space="0" w:color="auto"/>
        <w:left w:val="none" w:sz="0" w:space="0" w:color="auto"/>
        <w:bottom w:val="none" w:sz="0" w:space="0" w:color="auto"/>
        <w:right w:val="none" w:sz="0" w:space="0" w:color="auto"/>
      </w:divBdr>
    </w:div>
    <w:div w:id="998381541">
      <w:bodyDiv w:val="1"/>
      <w:marLeft w:val="0"/>
      <w:marRight w:val="0"/>
      <w:marTop w:val="0"/>
      <w:marBottom w:val="0"/>
      <w:divBdr>
        <w:top w:val="none" w:sz="0" w:space="0" w:color="auto"/>
        <w:left w:val="none" w:sz="0" w:space="0" w:color="auto"/>
        <w:bottom w:val="none" w:sz="0" w:space="0" w:color="auto"/>
        <w:right w:val="none" w:sz="0" w:space="0" w:color="auto"/>
      </w:divBdr>
      <w:divsChild>
        <w:div w:id="1785996435">
          <w:marLeft w:val="0"/>
          <w:marRight w:val="0"/>
          <w:marTop w:val="0"/>
          <w:marBottom w:val="0"/>
          <w:divBdr>
            <w:top w:val="none" w:sz="0" w:space="0" w:color="auto"/>
            <w:left w:val="none" w:sz="0" w:space="0" w:color="auto"/>
            <w:bottom w:val="none" w:sz="0" w:space="0" w:color="auto"/>
            <w:right w:val="none" w:sz="0" w:space="0" w:color="auto"/>
          </w:divBdr>
        </w:div>
      </w:divsChild>
    </w:div>
    <w:div w:id="999308874">
      <w:bodyDiv w:val="1"/>
      <w:marLeft w:val="0"/>
      <w:marRight w:val="0"/>
      <w:marTop w:val="0"/>
      <w:marBottom w:val="0"/>
      <w:divBdr>
        <w:top w:val="none" w:sz="0" w:space="0" w:color="auto"/>
        <w:left w:val="none" w:sz="0" w:space="0" w:color="auto"/>
        <w:bottom w:val="none" w:sz="0" w:space="0" w:color="auto"/>
        <w:right w:val="none" w:sz="0" w:space="0" w:color="auto"/>
      </w:divBdr>
      <w:divsChild>
        <w:div w:id="510922241">
          <w:marLeft w:val="0"/>
          <w:marRight w:val="0"/>
          <w:marTop w:val="0"/>
          <w:marBottom w:val="0"/>
          <w:divBdr>
            <w:top w:val="none" w:sz="0" w:space="0" w:color="auto"/>
            <w:left w:val="none" w:sz="0" w:space="0" w:color="auto"/>
            <w:bottom w:val="none" w:sz="0" w:space="0" w:color="auto"/>
            <w:right w:val="none" w:sz="0" w:space="0" w:color="auto"/>
          </w:divBdr>
        </w:div>
      </w:divsChild>
    </w:div>
    <w:div w:id="1000044032">
      <w:bodyDiv w:val="1"/>
      <w:marLeft w:val="0"/>
      <w:marRight w:val="0"/>
      <w:marTop w:val="0"/>
      <w:marBottom w:val="0"/>
      <w:divBdr>
        <w:top w:val="none" w:sz="0" w:space="0" w:color="auto"/>
        <w:left w:val="none" w:sz="0" w:space="0" w:color="auto"/>
        <w:bottom w:val="none" w:sz="0" w:space="0" w:color="auto"/>
        <w:right w:val="none" w:sz="0" w:space="0" w:color="auto"/>
      </w:divBdr>
    </w:div>
    <w:div w:id="1011222974">
      <w:bodyDiv w:val="1"/>
      <w:marLeft w:val="0"/>
      <w:marRight w:val="0"/>
      <w:marTop w:val="0"/>
      <w:marBottom w:val="0"/>
      <w:divBdr>
        <w:top w:val="none" w:sz="0" w:space="0" w:color="auto"/>
        <w:left w:val="none" w:sz="0" w:space="0" w:color="auto"/>
        <w:bottom w:val="none" w:sz="0" w:space="0" w:color="auto"/>
        <w:right w:val="none" w:sz="0" w:space="0" w:color="auto"/>
      </w:divBdr>
    </w:div>
    <w:div w:id="1011303065">
      <w:bodyDiv w:val="1"/>
      <w:marLeft w:val="0"/>
      <w:marRight w:val="0"/>
      <w:marTop w:val="0"/>
      <w:marBottom w:val="0"/>
      <w:divBdr>
        <w:top w:val="none" w:sz="0" w:space="0" w:color="auto"/>
        <w:left w:val="none" w:sz="0" w:space="0" w:color="auto"/>
        <w:bottom w:val="none" w:sz="0" w:space="0" w:color="auto"/>
        <w:right w:val="none" w:sz="0" w:space="0" w:color="auto"/>
      </w:divBdr>
    </w:div>
    <w:div w:id="1020282388">
      <w:bodyDiv w:val="1"/>
      <w:marLeft w:val="0"/>
      <w:marRight w:val="0"/>
      <w:marTop w:val="0"/>
      <w:marBottom w:val="0"/>
      <w:divBdr>
        <w:top w:val="none" w:sz="0" w:space="0" w:color="auto"/>
        <w:left w:val="none" w:sz="0" w:space="0" w:color="auto"/>
        <w:bottom w:val="none" w:sz="0" w:space="0" w:color="auto"/>
        <w:right w:val="none" w:sz="0" w:space="0" w:color="auto"/>
      </w:divBdr>
    </w:div>
    <w:div w:id="1021665451">
      <w:bodyDiv w:val="1"/>
      <w:marLeft w:val="0"/>
      <w:marRight w:val="0"/>
      <w:marTop w:val="0"/>
      <w:marBottom w:val="0"/>
      <w:divBdr>
        <w:top w:val="none" w:sz="0" w:space="0" w:color="auto"/>
        <w:left w:val="none" w:sz="0" w:space="0" w:color="auto"/>
        <w:bottom w:val="none" w:sz="0" w:space="0" w:color="auto"/>
        <w:right w:val="none" w:sz="0" w:space="0" w:color="auto"/>
      </w:divBdr>
    </w:div>
    <w:div w:id="1023552737">
      <w:bodyDiv w:val="1"/>
      <w:marLeft w:val="0"/>
      <w:marRight w:val="0"/>
      <w:marTop w:val="0"/>
      <w:marBottom w:val="0"/>
      <w:divBdr>
        <w:top w:val="none" w:sz="0" w:space="0" w:color="auto"/>
        <w:left w:val="none" w:sz="0" w:space="0" w:color="auto"/>
        <w:bottom w:val="none" w:sz="0" w:space="0" w:color="auto"/>
        <w:right w:val="none" w:sz="0" w:space="0" w:color="auto"/>
      </w:divBdr>
      <w:divsChild>
        <w:div w:id="1033384418">
          <w:marLeft w:val="0"/>
          <w:marRight w:val="0"/>
          <w:marTop w:val="0"/>
          <w:marBottom w:val="0"/>
          <w:divBdr>
            <w:top w:val="none" w:sz="0" w:space="0" w:color="auto"/>
            <w:left w:val="none" w:sz="0" w:space="0" w:color="auto"/>
            <w:bottom w:val="none" w:sz="0" w:space="0" w:color="auto"/>
            <w:right w:val="none" w:sz="0" w:space="0" w:color="auto"/>
          </w:divBdr>
          <w:divsChild>
            <w:div w:id="84771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14784">
      <w:bodyDiv w:val="1"/>
      <w:marLeft w:val="0"/>
      <w:marRight w:val="0"/>
      <w:marTop w:val="0"/>
      <w:marBottom w:val="0"/>
      <w:divBdr>
        <w:top w:val="none" w:sz="0" w:space="0" w:color="auto"/>
        <w:left w:val="none" w:sz="0" w:space="0" w:color="auto"/>
        <w:bottom w:val="none" w:sz="0" w:space="0" w:color="auto"/>
        <w:right w:val="none" w:sz="0" w:space="0" w:color="auto"/>
      </w:divBdr>
    </w:div>
    <w:div w:id="1027487735">
      <w:bodyDiv w:val="1"/>
      <w:marLeft w:val="0"/>
      <w:marRight w:val="0"/>
      <w:marTop w:val="0"/>
      <w:marBottom w:val="0"/>
      <w:divBdr>
        <w:top w:val="none" w:sz="0" w:space="0" w:color="auto"/>
        <w:left w:val="none" w:sz="0" w:space="0" w:color="auto"/>
        <w:bottom w:val="none" w:sz="0" w:space="0" w:color="auto"/>
        <w:right w:val="none" w:sz="0" w:space="0" w:color="auto"/>
      </w:divBdr>
    </w:div>
    <w:div w:id="1030449975">
      <w:bodyDiv w:val="1"/>
      <w:marLeft w:val="0"/>
      <w:marRight w:val="0"/>
      <w:marTop w:val="0"/>
      <w:marBottom w:val="0"/>
      <w:divBdr>
        <w:top w:val="none" w:sz="0" w:space="0" w:color="auto"/>
        <w:left w:val="none" w:sz="0" w:space="0" w:color="auto"/>
        <w:bottom w:val="none" w:sz="0" w:space="0" w:color="auto"/>
        <w:right w:val="none" w:sz="0" w:space="0" w:color="auto"/>
      </w:divBdr>
    </w:div>
    <w:div w:id="1030455178">
      <w:bodyDiv w:val="1"/>
      <w:marLeft w:val="0"/>
      <w:marRight w:val="0"/>
      <w:marTop w:val="0"/>
      <w:marBottom w:val="0"/>
      <w:divBdr>
        <w:top w:val="none" w:sz="0" w:space="0" w:color="auto"/>
        <w:left w:val="none" w:sz="0" w:space="0" w:color="auto"/>
        <w:bottom w:val="none" w:sz="0" w:space="0" w:color="auto"/>
        <w:right w:val="none" w:sz="0" w:space="0" w:color="auto"/>
      </w:divBdr>
    </w:div>
    <w:div w:id="1036390671">
      <w:bodyDiv w:val="1"/>
      <w:marLeft w:val="0"/>
      <w:marRight w:val="0"/>
      <w:marTop w:val="0"/>
      <w:marBottom w:val="0"/>
      <w:divBdr>
        <w:top w:val="none" w:sz="0" w:space="0" w:color="auto"/>
        <w:left w:val="none" w:sz="0" w:space="0" w:color="auto"/>
        <w:bottom w:val="none" w:sz="0" w:space="0" w:color="auto"/>
        <w:right w:val="none" w:sz="0" w:space="0" w:color="auto"/>
      </w:divBdr>
      <w:divsChild>
        <w:div w:id="1036464596">
          <w:marLeft w:val="0"/>
          <w:marRight w:val="0"/>
          <w:marTop w:val="0"/>
          <w:marBottom w:val="0"/>
          <w:divBdr>
            <w:top w:val="none" w:sz="0" w:space="0" w:color="auto"/>
            <w:left w:val="none" w:sz="0" w:space="0" w:color="auto"/>
            <w:bottom w:val="none" w:sz="0" w:space="0" w:color="auto"/>
            <w:right w:val="none" w:sz="0" w:space="0" w:color="auto"/>
          </w:divBdr>
          <w:divsChild>
            <w:div w:id="73200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93041">
      <w:bodyDiv w:val="1"/>
      <w:marLeft w:val="0"/>
      <w:marRight w:val="0"/>
      <w:marTop w:val="0"/>
      <w:marBottom w:val="0"/>
      <w:divBdr>
        <w:top w:val="none" w:sz="0" w:space="0" w:color="auto"/>
        <w:left w:val="none" w:sz="0" w:space="0" w:color="auto"/>
        <w:bottom w:val="none" w:sz="0" w:space="0" w:color="auto"/>
        <w:right w:val="none" w:sz="0" w:space="0" w:color="auto"/>
      </w:divBdr>
    </w:div>
    <w:div w:id="1043797171">
      <w:bodyDiv w:val="1"/>
      <w:marLeft w:val="0"/>
      <w:marRight w:val="0"/>
      <w:marTop w:val="0"/>
      <w:marBottom w:val="0"/>
      <w:divBdr>
        <w:top w:val="none" w:sz="0" w:space="0" w:color="auto"/>
        <w:left w:val="none" w:sz="0" w:space="0" w:color="auto"/>
        <w:bottom w:val="none" w:sz="0" w:space="0" w:color="auto"/>
        <w:right w:val="none" w:sz="0" w:space="0" w:color="auto"/>
      </w:divBdr>
    </w:div>
    <w:div w:id="1045564662">
      <w:bodyDiv w:val="1"/>
      <w:marLeft w:val="0"/>
      <w:marRight w:val="0"/>
      <w:marTop w:val="0"/>
      <w:marBottom w:val="0"/>
      <w:divBdr>
        <w:top w:val="none" w:sz="0" w:space="0" w:color="auto"/>
        <w:left w:val="none" w:sz="0" w:space="0" w:color="auto"/>
        <w:bottom w:val="none" w:sz="0" w:space="0" w:color="auto"/>
        <w:right w:val="none" w:sz="0" w:space="0" w:color="auto"/>
      </w:divBdr>
    </w:div>
    <w:div w:id="1057509603">
      <w:bodyDiv w:val="1"/>
      <w:marLeft w:val="0"/>
      <w:marRight w:val="0"/>
      <w:marTop w:val="0"/>
      <w:marBottom w:val="0"/>
      <w:divBdr>
        <w:top w:val="none" w:sz="0" w:space="0" w:color="auto"/>
        <w:left w:val="none" w:sz="0" w:space="0" w:color="auto"/>
        <w:bottom w:val="none" w:sz="0" w:space="0" w:color="auto"/>
        <w:right w:val="none" w:sz="0" w:space="0" w:color="auto"/>
      </w:divBdr>
    </w:div>
    <w:div w:id="1064638917">
      <w:bodyDiv w:val="1"/>
      <w:marLeft w:val="0"/>
      <w:marRight w:val="0"/>
      <w:marTop w:val="0"/>
      <w:marBottom w:val="0"/>
      <w:divBdr>
        <w:top w:val="none" w:sz="0" w:space="0" w:color="auto"/>
        <w:left w:val="none" w:sz="0" w:space="0" w:color="auto"/>
        <w:bottom w:val="none" w:sz="0" w:space="0" w:color="auto"/>
        <w:right w:val="none" w:sz="0" w:space="0" w:color="auto"/>
      </w:divBdr>
    </w:div>
    <w:div w:id="1066150502">
      <w:bodyDiv w:val="1"/>
      <w:marLeft w:val="0"/>
      <w:marRight w:val="0"/>
      <w:marTop w:val="0"/>
      <w:marBottom w:val="0"/>
      <w:divBdr>
        <w:top w:val="none" w:sz="0" w:space="0" w:color="auto"/>
        <w:left w:val="none" w:sz="0" w:space="0" w:color="auto"/>
        <w:bottom w:val="none" w:sz="0" w:space="0" w:color="auto"/>
        <w:right w:val="none" w:sz="0" w:space="0" w:color="auto"/>
      </w:divBdr>
    </w:div>
    <w:div w:id="1068193087">
      <w:bodyDiv w:val="1"/>
      <w:marLeft w:val="0"/>
      <w:marRight w:val="0"/>
      <w:marTop w:val="0"/>
      <w:marBottom w:val="0"/>
      <w:divBdr>
        <w:top w:val="none" w:sz="0" w:space="0" w:color="auto"/>
        <w:left w:val="none" w:sz="0" w:space="0" w:color="auto"/>
        <w:bottom w:val="none" w:sz="0" w:space="0" w:color="auto"/>
        <w:right w:val="none" w:sz="0" w:space="0" w:color="auto"/>
      </w:divBdr>
    </w:div>
    <w:div w:id="1075399867">
      <w:bodyDiv w:val="1"/>
      <w:marLeft w:val="0"/>
      <w:marRight w:val="0"/>
      <w:marTop w:val="0"/>
      <w:marBottom w:val="0"/>
      <w:divBdr>
        <w:top w:val="none" w:sz="0" w:space="0" w:color="auto"/>
        <w:left w:val="none" w:sz="0" w:space="0" w:color="auto"/>
        <w:bottom w:val="none" w:sz="0" w:space="0" w:color="auto"/>
        <w:right w:val="none" w:sz="0" w:space="0" w:color="auto"/>
      </w:divBdr>
    </w:div>
    <w:div w:id="1085034749">
      <w:bodyDiv w:val="1"/>
      <w:marLeft w:val="0"/>
      <w:marRight w:val="0"/>
      <w:marTop w:val="0"/>
      <w:marBottom w:val="0"/>
      <w:divBdr>
        <w:top w:val="none" w:sz="0" w:space="0" w:color="auto"/>
        <w:left w:val="none" w:sz="0" w:space="0" w:color="auto"/>
        <w:bottom w:val="none" w:sz="0" w:space="0" w:color="auto"/>
        <w:right w:val="none" w:sz="0" w:space="0" w:color="auto"/>
      </w:divBdr>
    </w:div>
    <w:div w:id="1087314421">
      <w:bodyDiv w:val="1"/>
      <w:marLeft w:val="0"/>
      <w:marRight w:val="0"/>
      <w:marTop w:val="0"/>
      <w:marBottom w:val="0"/>
      <w:divBdr>
        <w:top w:val="none" w:sz="0" w:space="0" w:color="auto"/>
        <w:left w:val="none" w:sz="0" w:space="0" w:color="auto"/>
        <w:bottom w:val="none" w:sz="0" w:space="0" w:color="auto"/>
        <w:right w:val="none" w:sz="0" w:space="0" w:color="auto"/>
      </w:divBdr>
    </w:div>
    <w:div w:id="1087844960">
      <w:bodyDiv w:val="1"/>
      <w:marLeft w:val="0"/>
      <w:marRight w:val="0"/>
      <w:marTop w:val="0"/>
      <w:marBottom w:val="0"/>
      <w:divBdr>
        <w:top w:val="none" w:sz="0" w:space="0" w:color="auto"/>
        <w:left w:val="none" w:sz="0" w:space="0" w:color="auto"/>
        <w:bottom w:val="none" w:sz="0" w:space="0" w:color="auto"/>
        <w:right w:val="none" w:sz="0" w:space="0" w:color="auto"/>
      </w:divBdr>
    </w:div>
    <w:div w:id="1096363151">
      <w:bodyDiv w:val="1"/>
      <w:marLeft w:val="0"/>
      <w:marRight w:val="0"/>
      <w:marTop w:val="0"/>
      <w:marBottom w:val="0"/>
      <w:divBdr>
        <w:top w:val="none" w:sz="0" w:space="0" w:color="auto"/>
        <w:left w:val="none" w:sz="0" w:space="0" w:color="auto"/>
        <w:bottom w:val="none" w:sz="0" w:space="0" w:color="auto"/>
        <w:right w:val="none" w:sz="0" w:space="0" w:color="auto"/>
      </w:divBdr>
      <w:divsChild>
        <w:div w:id="666640807">
          <w:marLeft w:val="0"/>
          <w:marRight w:val="0"/>
          <w:marTop w:val="0"/>
          <w:marBottom w:val="0"/>
          <w:divBdr>
            <w:top w:val="none" w:sz="0" w:space="0" w:color="auto"/>
            <w:left w:val="none" w:sz="0" w:space="0" w:color="auto"/>
            <w:bottom w:val="none" w:sz="0" w:space="0" w:color="auto"/>
            <w:right w:val="none" w:sz="0" w:space="0" w:color="auto"/>
          </w:divBdr>
          <w:divsChild>
            <w:div w:id="2684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871875">
      <w:bodyDiv w:val="1"/>
      <w:marLeft w:val="0"/>
      <w:marRight w:val="0"/>
      <w:marTop w:val="0"/>
      <w:marBottom w:val="0"/>
      <w:divBdr>
        <w:top w:val="none" w:sz="0" w:space="0" w:color="auto"/>
        <w:left w:val="none" w:sz="0" w:space="0" w:color="auto"/>
        <w:bottom w:val="none" w:sz="0" w:space="0" w:color="auto"/>
        <w:right w:val="none" w:sz="0" w:space="0" w:color="auto"/>
      </w:divBdr>
    </w:div>
    <w:div w:id="1099956854">
      <w:bodyDiv w:val="1"/>
      <w:marLeft w:val="0"/>
      <w:marRight w:val="0"/>
      <w:marTop w:val="0"/>
      <w:marBottom w:val="0"/>
      <w:divBdr>
        <w:top w:val="none" w:sz="0" w:space="0" w:color="auto"/>
        <w:left w:val="none" w:sz="0" w:space="0" w:color="auto"/>
        <w:bottom w:val="none" w:sz="0" w:space="0" w:color="auto"/>
        <w:right w:val="none" w:sz="0" w:space="0" w:color="auto"/>
      </w:divBdr>
    </w:div>
    <w:div w:id="1101026790">
      <w:bodyDiv w:val="1"/>
      <w:marLeft w:val="0"/>
      <w:marRight w:val="0"/>
      <w:marTop w:val="0"/>
      <w:marBottom w:val="0"/>
      <w:divBdr>
        <w:top w:val="none" w:sz="0" w:space="0" w:color="auto"/>
        <w:left w:val="none" w:sz="0" w:space="0" w:color="auto"/>
        <w:bottom w:val="none" w:sz="0" w:space="0" w:color="auto"/>
        <w:right w:val="none" w:sz="0" w:space="0" w:color="auto"/>
      </w:divBdr>
    </w:div>
    <w:div w:id="1104299418">
      <w:bodyDiv w:val="1"/>
      <w:marLeft w:val="0"/>
      <w:marRight w:val="0"/>
      <w:marTop w:val="0"/>
      <w:marBottom w:val="0"/>
      <w:divBdr>
        <w:top w:val="none" w:sz="0" w:space="0" w:color="auto"/>
        <w:left w:val="none" w:sz="0" w:space="0" w:color="auto"/>
        <w:bottom w:val="none" w:sz="0" w:space="0" w:color="auto"/>
        <w:right w:val="none" w:sz="0" w:space="0" w:color="auto"/>
      </w:divBdr>
    </w:div>
    <w:div w:id="1105418849">
      <w:bodyDiv w:val="1"/>
      <w:marLeft w:val="0"/>
      <w:marRight w:val="0"/>
      <w:marTop w:val="0"/>
      <w:marBottom w:val="0"/>
      <w:divBdr>
        <w:top w:val="none" w:sz="0" w:space="0" w:color="auto"/>
        <w:left w:val="none" w:sz="0" w:space="0" w:color="auto"/>
        <w:bottom w:val="none" w:sz="0" w:space="0" w:color="auto"/>
        <w:right w:val="none" w:sz="0" w:space="0" w:color="auto"/>
      </w:divBdr>
    </w:div>
    <w:div w:id="1108157896">
      <w:bodyDiv w:val="1"/>
      <w:marLeft w:val="0"/>
      <w:marRight w:val="0"/>
      <w:marTop w:val="0"/>
      <w:marBottom w:val="0"/>
      <w:divBdr>
        <w:top w:val="none" w:sz="0" w:space="0" w:color="auto"/>
        <w:left w:val="none" w:sz="0" w:space="0" w:color="auto"/>
        <w:bottom w:val="none" w:sz="0" w:space="0" w:color="auto"/>
        <w:right w:val="none" w:sz="0" w:space="0" w:color="auto"/>
      </w:divBdr>
    </w:div>
    <w:div w:id="1111052007">
      <w:bodyDiv w:val="1"/>
      <w:marLeft w:val="0"/>
      <w:marRight w:val="0"/>
      <w:marTop w:val="0"/>
      <w:marBottom w:val="0"/>
      <w:divBdr>
        <w:top w:val="none" w:sz="0" w:space="0" w:color="auto"/>
        <w:left w:val="none" w:sz="0" w:space="0" w:color="auto"/>
        <w:bottom w:val="none" w:sz="0" w:space="0" w:color="auto"/>
        <w:right w:val="none" w:sz="0" w:space="0" w:color="auto"/>
      </w:divBdr>
    </w:div>
    <w:div w:id="1121415600">
      <w:bodyDiv w:val="1"/>
      <w:marLeft w:val="0"/>
      <w:marRight w:val="0"/>
      <w:marTop w:val="0"/>
      <w:marBottom w:val="0"/>
      <w:divBdr>
        <w:top w:val="none" w:sz="0" w:space="0" w:color="auto"/>
        <w:left w:val="none" w:sz="0" w:space="0" w:color="auto"/>
        <w:bottom w:val="none" w:sz="0" w:space="0" w:color="auto"/>
        <w:right w:val="none" w:sz="0" w:space="0" w:color="auto"/>
      </w:divBdr>
    </w:div>
    <w:div w:id="1122000828">
      <w:bodyDiv w:val="1"/>
      <w:marLeft w:val="0"/>
      <w:marRight w:val="0"/>
      <w:marTop w:val="0"/>
      <w:marBottom w:val="0"/>
      <w:divBdr>
        <w:top w:val="none" w:sz="0" w:space="0" w:color="auto"/>
        <w:left w:val="none" w:sz="0" w:space="0" w:color="auto"/>
        <w:bottom w:val="none" w:sz="0" w:space="0" w:color="auto"/>
        <w:right w:val="none" w:sz="0" w:space="0" w:color="auto"/>
      </w:divBdr>
    </w:div>
    <w:div w:id="1127311923">
      <w:bodyDiv w:val="1"/>
      <w:marLeft w:val="0"/>
      <w:marRight w:val="0"/>
      <w:marTop w:val="0"/>
      <w:marBottom w:val="0"/>
      <w:divBdr>
        <w:top w:val="none" w:sz="0" w:space="0" w:color="auto"/>
        <w:left w:val="none" w:sz="0" w:space="0" w:color="auto"/>
        <w:bottom w:val="none" w:sz="0" w:space="0" w:color="auto"/>
        <w:right w:val="none" w:sz="0" w:space="0" w:color="auto"/>
      </w:divBdr>
      <w:divsChild>
        <w:div w:id="453446191">
          <w:marLeft w:val="0"/>
          <w:marRight w:val="0"/>
          <w:marTop w:val="0"/>
          <w:marBottom w:val="0"/>
          <w:divBdr>
            <w:top w:val="none" w:sz="0" w:space="0" w:color="auto"/>
            <w:left w:val="none" w:sz="0" w:space="0" w:color="auto"/>
            <w:bottom w:val="none" w:sz="0" w:space="0" w:color="auto"/>
            <w:right w:val="none" w:sz="0" w:space="0" w:color="auto"/>
          </w:divBdr>
        </w:div>
      </w:divsChild>
    </w:div>
    <w:div w:id="1140222682">
      <w:bodyDiv w:val="1"/>
      <w:marLeft w:val="0"/>
      <w:marRight w:val="0"/>
      <w:marTop w:val="0"/>
      <w:marBottom w:val="0"/>
      <w:divBdr>
        <w:top w:val="none" w:sz="0" w:space="0" w:color="auto"/>
        <w:left w:val="none" w:sz="0" w:space="0" w:color="auto"/>
        <w:bottom w:val="none" w:sz="0" w:space="0" w:color="auto"/>
        <w:right w:val="none" w:sz="0" w:space="0" w:color="auto"/>
      </w:divBdr>
    </w:div>
    <w:div w:id="1141382939">
      <w:bodyDiv w:val="1"/>
      <w:marLeft w:val="0"/>
      <w:marRight w:val="0"/>
      <w:marTop w:val="0"/>
      <w:marBottom w:val="0"/>
      <w:divBdr>
        <w:top w:val="none" w:sz="0" w:space="0" w:color="auto"/>
        <w:left w:val="none" w:sz="0" w:space="0" w:color="auto"/>
        <w:bottom w:val="none" w:sz="0" w:space="0" w:color="auto"/>
        <w:right w:val="none" w:sz="0" w:space="0" w:color="auto"/>
      </w:divBdr>
    </w:div>
    <w:div w:id="1141725181">
      <w:bodyDiv w:val="1"/>
      <w:marLeft w:val="0"/>
      <w:marRight w:val="0"/>
      <w:marTop w:val="0"/>
      <w:marBottom w:val="0"/>
      <w:divBdr>
        <w:top w:val="none" w:sz="0" w:space="0" w:color="auto"/>
        <w:left w:val="none" w:sz="0" w:space="0" w:color="auto"/>
        <w:bottom w:val="none" w:sz="0" w:space="0" w:color="auto"/>
        <w:right w:val="none" w:sz="0" w:space="0" w:color="auto"/>
      </w:divBdr>
    </w:div>
    <w:div w:id="1145778831">
      <w:bodyDiv w:val="1"/>
      <w:marLeft w:val="0"/>
      <w:marRight w:val="0"/>
      <w:marTop w:val="0"/>
      <w:marBottom w:val="0"/>
      <w:divBdr>
        <w:top w:val="none" w:sz="0" w:space="0" w:color="auto"/>
        <w:left w:val="none" w:sz="0" w:space="0" w:color="auto"/>
        <w:bottom w:val="none" w:sz="0" w:space="0" w:color="auto"/>
        <w:right w:val="none" w:sz="0" w:space="0" w:color="auto"/>
      </w:divBdr>
    </w:div>
    <w:div w:id="1148595685">
      <w:bodyDiv w:val="1"/>
      <w:marLeft w:val="0"/>
      <w:marRight w:val="0"/>
      <w:marTop w:val="0"/>
      <w:marBottom w:val="0"/>
      <w:divBdr>
        <w:top w:val="none" w:sz="0" w:space="0" w:color="auto"/>
        <w:left w:val="none" w:sz="0" w:space="0" w:color="auto"/>
        <w:bottom w:val="none" w:sz="0" w:space="0" w:color="auto"/>
        <w:right w:val="none" w:sz="0" w:space="0" w:color="auto"/>
      </w:divBdr>
    </w:div>
    <w:div w:id="1150948843">
      <w:bodyDiv w:val="1"/>
      <w:marLeft w:val="0"/>
      <w:marRight w:val="0"/>
      <w:marTop w:val="0"/>
      <w:marBottom w:val="0"/>
      <w:divBdr>
        <w:top w:val="none" w:sz="0" w:space="0" w:color="auto"/>
        <w:left w:val="none" w:sz="0" w:space="0" w:color="auto"/>
        <w:bottom w:val="none" w:sz="0" w:space="0" w:color="auto"/>
        <w:right w:val="none" w:sz="0" w:space="0" w:color="auto"/>
      </w:divBdr>
    </w:div>
    <w:div w:id="1152912003">
      <w:bodyDiv w:val="1"/>
      <w:marLeft w:val="0"/>
      <w:marRight w:val="0"/>
      <w:marTop w:val="0"/>
      <w:marBottom w:val="0"/>
      <w:divBdr>
        <w:top w:val="none" w:sz="0" w:space="0" w:color="auto"/>
        <w:left w:val="none" w:sz="0" w:space="0" w:color="auto"/>
        <w:bottom w:val="none" w:sz="0" w:space="0" w:color="auto"/>
        <w:right w:val="none" w:sz="0" w:space="0" w:color="auto"/>
      </w:divBdr>
    </w:div>
    <w:div w:id="1158036985">
      <w:bodyDiv w:val="1"/>
      <w:marLeft w:val="0"/>
      <w:marRight w:val="0"/>
      <w:marTop w:val="0"/>
      <w:marBottom w:val="0"/>
      <w:divBdr>
        <w:top w:val="none" w:sz="0" w:space="0" w:color="auto"/>
        <w:left w:val="none" w:sz="0" w:space="0" w:color="auto"/>
        <w:bottom w:val="none" w:sz="0" w:space="0" w:color="auto"/>
        <w:right w:val="none" w:sz="0" w:space="0" w:color="auto"/>
      </w:divBdr>
    </w:div>
    <w:div w:id="1162547645">
      <w:bodyDiv w:val="1"/>
      <w:marLeft w:val="0"/>
      <w:marRight w:val="0"/>
      <w:marTop w:val="0"/>
      <w:marBottom w:val="0"/>
      <w:divBdr>
        <w:top w:val="none" w:sz="0" w:space="0" w:color="auto"/>
        <w:left w:val="none" w:sz="0" w:space="0" w:color="auto"/>
        <w:bottom w:val="none" w:sz="0" w:space="0" w:color="auto"/>
        <w:right w:val="none" w:sz="0" w:space="0" w:color="auto"/>
      </w:divBdr>
    </w:div>
    <w:div w:id="1168254289">
      <w:bodyDiv w:val="1"/>
      <w:marLeft w:val="0"/>
      <w:marRight w:val="0"/>
      <w:marTop w:val="0"/>
      <w:marBottom w:val="0"/>
      <w:divBdr>
        <w:top w:val="none" w:sz="0" w:space="0" w:color="auto"/>
        <w:left w:val="none" w:sz="0" w:space="0" w:color="auto"/>
        <w:bottom w:val="none" w:sz="0" w:space="0" w:color="auto"/>
        <w:right w:val="none" w:sz="0" w:space="0" w:color="auto"/>
      </w:divBdr>
    </w:div>
    <w:div w:id="1174035473">
      <w:bodyDiv w:val="1"/>
      <w:marLeft w:val="0"/>
      <w:marRight w:val="0"/>
      <w:marTop w:val="0"/>
      <w:marBottom w:val="0"/>
      <w:divBdr>
        <w:top w:val="none" w:sz="0" w:space="0" w:color="auto"/>
        <w:left w:val="none" w:sz="0" w:space="0" w:color="auto"/>
        <w:bottom w:val="none" w:sz="0" w:space="0" w:color="auto"/>
        <w:right w:val="none" w:sz="0" w:space="0" w:color="auto"/>
      </w:divBdr>
    </w:div>
    <w:div w:id="1175415877">
      <w:bodyDiv w:val="1"/>
      <w:marLeft w:val="0"/>
      <w:marRight w:val="0"/>
      <w:marTop w:val="0"/>
      <w:marBottom w:val="0"/>
      <w:divBdr>
        <w:top w:val="none" w:sz="0" w:space="0" w:color="auto"/>
        <w:left w:val="none" w:sz="0" w:space="0" w:color="auto"/>
        <w:bottom w:val="none" w:sz="0" w:space="0" w:color="auto"/>
        <w:right w:val="none" w:sz="0" w:space="0" w:color="auto"/>
      </w:divBdr>
    </w:div>
    <w:div w:id="1182355043">
      <w:bodyDiv w:val="1"/>
      <w:marLeft w:val="0"/>
      <w:marRight w:val="0"/>
      <w:marTop w:val="0"/>
      <w:marBottom w:val="0"/>
      <w:divBdr>
        <w:top w:val="none" w:sz="0" w:space="0" w:color="auto"/>
        <w:left w:val="none" w:sz="0" w:space="0" w:color="auto"/>
        <w:bottom w:val="none" w:sz="0" w:space="0" w:color="auto"/>
        <w:right w:val="none" w:sz="0" w:space="0" w:color="auto"/>
      </w:divBdr>
    </w:div>
    <w:div w:id="1183937090">
      <w:bodyDiv w:val="1"/>
      <w:marLeft w:val="0"/>
      <w:marRight w:val="0"/>
      <w:marTop w:val="0"/>
      <w:marBottom w:val="0"/>
      <w:divBdr>
        <w:top w:val="none" w:sz="0" w:space="0" w:color="auto"/>
        <w:left w:val="none" w:sz="0" w:space="0" w:color="auto"/>
        <w:bottom w:val="none" w:sz="0" w:space="0" w:color="auto"/>
        <w:right w:val="none" w:sz="0" w:space="0" w:color="auto"/>
      </w:divBdr>
    </w:div>
    <w:div w:id="1193885708">
      <w:bodyDiv w:val="1"/>
      <w:marLeft w:val="0"/>
      <w:marRight w:val="0"/>
      <w:marTop w:val="0"/>
      <w:marBottom w:val="0"/>
      <w:divBdr>
        <w:top w:val="none" w:sz="0" w:space="0" w:color="auto"/>
        <w:left w:val="none" w:sz="0" w:space="0" w:color="auto"/>
        <w:bottom w:val="none" w:sz="0" w:space="0" w:color="auto"/>
        <w:right w:val="none" w:sz="0" w:space="0" w:color="auto"/>
      </w:divBdr>
    </w:div>
    <w:div w:id="1194735622">
      <w:bodyDiv w:val="1"/>
      <w:marLeft w:val="0"/>
      <w:marRight w:val="0"/>
      <w:marTop w:val="0"/>
      <w:marBottom w:val="0"/>
      <w:divBdr>
        <w:top w:val="none" w:sz="0" w:space="0" w:color="auto"/>
        <w:left w:val="none" w:sz="0" w:space="0" w:color="auto"/>
        <w:bottom w:val="none" w:sz="0" w:space="0" w:color="auto"/>
        <w:right w:val="none" w:sz="0" w:space="0" w:color="auto"/>
      </w:divBdr>
    </w:div>
    <w:div w:id="1201556547">
      <w:bodyDiv w:val="1"/>
      <w:marLeft w:val="0"/>
      <w:marRight w:val="0"/>
      <w:marTop w:val="0"/>
      <w:marBottom w:val="0"/>
      <w:divBdr>
        <w:top w:val="none" w:sz="0" w:space="0" w:color="auto"/>
        <w:left w:val="none" w:sz="0" w:space="0" w:color="auto"/>
        <w:bottom w:val="none" w:sz="0" w:space="0" w:color="auto"/>
        <w:right w:val="none" w:sz="0" w:space="0" w:color="auto"/>
      </w:divBdr>
    </w:div>
    <w:div w:id="1201891836">
      <w:bodyDiv w:val="1"/>
      <w:marLeft w:val="0"/>
      <w:marRight w:val="0"/>
      <w:marTop w:val="0"/>
      <w:marBottom w:val="0"/>
      <w:divBdr>
        <w:top w:val="none" w:sz="0" w:space="0" w:color="auto"/>
        <w:left w:val="none" w:sz="0" w:space="0" w:color="auto"/>
        <w:bottom w:val="none" w:sz="0" w:space="0" w:color="auto"/>
        <w:right w:val="none" w:sz="0" w:space="0" w:color="auto"/>
      </w:divBdr>
    </w:div>
    <w:div w:id="1209487240">
      <w:bodyDiv w:val="1"/>
      <w:marLeft w:val="0"/>
      <w:marRight w:val="0"/>
      <w:marTop w:val="0"/>
      <w:marBottom w:val="0"/>
      <w:divBdr>
        <w:top w:val="none" w:sz="0" w:space="0" w:color="auto"/>
        <w:left w:val="none" w:sz="0" w:space="0" w:color="auto"/>
        <w:bottom w:val="none" w:sz="0" w:space="0" w:color="auto"/>
        <w:right w:val="none" w:sz="0" w:space="0" w:color="auto"/>
      </w:divBdr>
    </w:div>
    <w:div w:id="1212881074">
      <w:bodyDiv w:val="1"/>
      <w:marLeft w:val="0"/>
      <w:marRight w:val="0"/>
      <w:marTop w:val="0"/>
      <w:marBottom w:val="0"/>
      <w:divBdr>
        <w:top w:val="none" w:sz="0" w:space="0" w:color="auto"/>
        <w:left w:val="none" w:sz="0" w:space="0" w:color="auto"/>
        <w:bottom w:val="none" w:sz="0" w:space="0" w:color="auto"/>
        <w:right w:val="none" w:sz="0" w:space="0" w:color="auto"/>
      </w:divBdr>
    </w:div>
    <w:div w:id="1228228205">
      <w:bodyDiv w:val="1"/>
      <w:marLeft w:val="0"/>
      <w:marRight w:val="0"/>
      <w:marTop w:val="0"/>
      <w:marBottom w:val="0"/>
      <w:divBdr>
        <w:top w:val="none" w:sz="0" w:space="0" w:color="auto"/>
        <w:left w:val="none" w:sz="0" w:space="0" w:color="auto"/>
        <w:bottom w:val="none" w:sz="0" w:space="0" w:color="auto"/>
        <w:right w:val="none" w:sz="0" w:space="0" w:color="auto"/>
      </w:divBdr>
    </w:div>
    <w:div w:id="1228298579">
      <w:bodyDiv w:val="1"/>
      <w:marLeft w:val="0"/>
      <w:marRight w:val="0"/>
      <w:marTop w:val="0"/>
      <w:marBottom w:val="0"/>
      <w:divBdr>
        <w:top w:val="none" w:sz="0" w:space="0" w:color="auto"/>
        <w:left w:val="none" w:sz="0" w:space="0" w:color="auto"/>
        <w:bottom w:val="none" w:sz="0" w:space="0" w:color="auto"/>
        <w:right w:val="none" w:sz="0" w:space="0" w:color="auto"/>
      </w:divBdr>
    </w:div>
    <w:div w:id="1246721153">
      <w:bodyDiv w:val="1"/>
      <w:marLeft w:val="0"/>
      <w:marRight w:val="0"/>
      <w:marTop w:val="0"/>
      <w:marBottom w:val="0"/>
      <w:divBdr>
        <w:top w:val="none" w:sz="0" w:space="0" w:color="auto"/>
        <w:left w:val="none" w:sz="0" w:space="0" w:color="auto"/>
        <w:bottom w:val="none" w:sz="0" w:space="0" w:color="auto"/>
        <w:right w:val="none" w:sz="0" w:space="0" w:color="auto"/>
      </w:divBdr>
    </w:div>
    <w:div w:id="1247224907">
      <w:bodyDiv w:val="1"/>
      <w:marLeft w:val="0"/>
      <w:marRight w:val="0"/>
      <w:marTop w:val="0"/>
      <w:marBottom w:val="0"/>
      <w:divBdr>
        <w:top w:val="none" w:sz="0" w:space="0" w:color="auto"/>
        <w:left w:val="none" w:sz="0" w:space="0" w:color="auto"/>
        <w:bottom w:val="none" w:sz="0" w:space="0" w:color="auto"/>
        <w:right w:val="none" w:sz="0" w:space="0" w:color="auto"/>
      </w:divBdr>
    </w:div>
    <w:div w:id="1248076013">
      <w:bodyDiv w:val="1"/>
      <w:marLeft w:val="0"/>
      <w:marRight w:val="0"/>
      <w:marTop w:val="0"/>
      <w:marBottom w:val="0"/>
      <w:divBdr>
        <w:top w:val="none" w:sz="0" w:space="0" w:color="auto"/>
        <w:left w:val="none" w:sz="0" w:space="0" w:color="auto"/>
        <w:bottom w:val="none" w:sz="0" w:space="0" w:color="auto"/>
        <w:right w:val="none" w:sz="0" w:space="0" w:color="auto"/>
      </w:divBdr>
    </w:div>
    <w:div w:id="1251430841">
      <w:bodyDiv w:val="1"/>
      <w:marLeft w:val="0"/>
      <w:marRight w:val="0"/>
      <w:marTop w:val="0"/>
      <w:marBottom w:val="0"/>
      <w:divBdr>
        <w:top w:val="none" w:sz="0" w:space="0" w:color="auto"/>
        <w:left w:val="none" w:sz="0" w:space="0" w:color="auto"/>
        <w:bottom w:val="none" w:sz="0" w:space="0" w:color="auto"/>
        <w:right w:val="none" w:sz="0" w:space="0" w:color="auto"/>
      </w:divBdr>
    </w:div>
    <w:div w:id="1263221198">
      <w:bodyDiv w:val="1"/>
      <w:marLeft w:val="0"/>
      <w:marRight w:val="0"/>
      <w:marTop w:val="0"/>
      <w:marBottom w:val="0"/>
      <w:divBdr>
        <w:top w:val="none" w:sz="0" w:space="0" w:color="auto"/>
        <w:left w:val="none" w:sz="0" w:space="0" w:color="auto"/>
        <w:bottom w:val="none" w:sz="0" w:space="0" w:color="auto"/>
        <w:right w:val="none" w:sz="0" w:space="0" w:color="auto"/>
      </w:divBdr>
      <w:divsChild>
        <w:div w:id="48379349">
          <w:marLeft w:val="0"/>
          <w:marRight w:val="0"/>
          <w:marTop w:val="0"/>
          <w:marBottom w:val="0"/>
          <w:divBdr>
            <w:top w:val="none" w:sz="0" w:space="0" w:color="auto"/>
            <w:left w:val="none" w:sz="0" w:space="0" w:color="auto"/>
            <w:bottom w:val="none" w:sz="0" w:space="0" w:color="auto"/>
            <w:right w:val="none" w:sz="0" w:space="0" w:color="auto"/>
          </w:divBdr>
          <w:divsChild>
            <w:div w:id="1121847940">
              <w:marLeft w:val="0"/>
              <w:marRight w:val="0"/>
              <w:marTop w:val="0"/>
              <w:marBottom w:val="0"/>
              <w:divBdr>
                <w:top w:val="none" w:sz="0" w:space="0" w:color="auto"/>
                <w:left w:val="none" w:sz="0" w:space="0" w:color="auto"/>
                <w:bottom w:val="none" w:sz="0" w:space="0" w:color="auto"/>
                <w:right w:val="none" w:sz="0" w:space="0" w:color="auto"/>
              </w:divBdr>
              <w:divsChild>
                <w:div w:id="1863467745">
                  <w:marLeft w:val="0"/>
                  <w:marRight w:val="0"/>
                  <w:marTop w:val="0"/>
                  <w:marBottom w:val="0"/>
                  <w:divBdr>
                    <w:top w:val="none" w:sz="0" w:space="0" w:color="auto"/>
                    <w:left w:val="none" w:sz="0" w:space="0" w:color="auto"/>
                    <w:bottom w:val="none" w:sz="0" w:space="0" w:color="auto"/>
                    <w:right w:val="none" w:sz="0" w:space="0" w:color="auto"/>
                  </w:divBdr>
                  <w:divsChild>
                    <w:div w:id="454258091">
                      <w:marLeft w:val="0"/>
                      <w:marRight w:val="0"/>
                      <w:marTop w:val="0"/>
                      <w:marBottom w:val="0"/>
                      <w:divBdr>
                        <w:top w:val="none" w:sz="0" w:space="0" w:color="auto"/>
                        <w:left w:val="none" w:sz="0" w:space="0" w:color="auto"/>
                        <w:bottom w:val="none" w:sz="0" w:space="0" w:color="auto"/>
                        <w:right w:val="none" w:sz="0" w:space="0" w:color="auto"/>
                      </w:divBdr>
                      <w:divsChild>
                        <w:div w:id="38695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90497">
          <w:marLeft w:val="0"/>
          <w:marRight w:val="0"/>
          <w:marTop w:val="0"/>
          <w:marBottom w:val="0"/>
          <w:divBdr>
            <w:top w:val="none" w:sz="0" w:space="0" w:color="auto"/>
            <w:left w:val="none" w:sz="0" w:space="0" w:color="auto"/>
            <w:bottom w:val="none" w:sz="0" w:space="0" w:color="auto"/>
            <w:right w:val="none" w:sz="0" w:space="0" w:color="auto"/>
          </w:divBdr>
          <w:divsChild>
            <w:div w:id="288901970">
              <w:marLeft w:val="0"/>
              <w:marRight w:val="0"/>
              <w:marTop w:val="0"/>
              <w:marBottom w:val="0"/>
              <w:divBdr>
                <w:top w:val="none" w:sz="0" w:space="0" w:color="auto"/>
                <w:left w:val="none" w:sz="0" w:space="0" w:color="auto"/>
                <w:bottom w:val="none" w:sz="0" w:space="0" w:color="auto"/>
                <w:right w:val="none" w:sz="0" w:space="0" w:color="auto"/>
              </w:divBdr>
              <w:divsChild>
                <w:div w:id="1504391922">
                  <w:marLeft w:val="0"/>
                  <w:marRight w:val="0"/>
                  <w:marTop w:val="0"/>
                  <w:marBottom w:val="0"/>
                  <w:divBdr>
                    <w:top w:val="none" w:sz="0" w:space="0" w:color="auto"/>
                    <w:left w:val="none" w:sz="0" w:space="0" w:color="auto"/>
                    <w:bottom w:val="none" w:sz="0" w:space="0" w:color="auto"/>
                    <w:right w:val="none" w:sz="0" w:space="0" w:color="auto"/>
                  </w:divBdr>
                  <w:divsChild>
                    <w:div w:id="117368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67069">
          <w:marLeft w:val="0"/>
          <w:marRight w:val="0"/>
          <w:marTop w:val="0"/>
          <w:marBottom w:val="0"/>
          <w:divBdr>
            <w:top w:val="none" w:sz="0" w:space="0" w:color="auto"/>
            <w:left w:val="none" w:sz="0" w:space="0" w:color="auto"/>
            <w:bottom w:val="none" w:sz="0" w:space="0" w:color="auto"/>
            <w:right w:val="none" w:sz="0" w:space="0" w:color="auto"/>
          </w:divBdr>
          <w:divsChild>
            <w:div w:id="381027476">
              <w:marLeft w:val="0"/>
              <w:marRight w:val="0"/>
              <w:marTop w:val="0"/>
              <w:marBottom w:val="0"/>
              <w:divBdr>
                <w:top w:val="none" w:sz="0" w:space="0" w:color="auto"/>
                <w:left w:val="none" w:sz="0" w:space="0" w:color="auto"/>
                <w:bottom w:val="none" w:sz="0" w:space="0" w:color="auto"/>
                <w:right w:val="none" w:sz="0" w:space="0" w:color="auto"/>
              </w:divBdr>
              <w:divsChild>
                <w:div w:id="1819222112">
                  <w:marLeft w:val="0"/>
                  <w:marRight w:val="0"/>
                  <w:marTop w:val="0"/>
                  <w:marBottom w:val="0"/>
                  <w:divBdr>
                    <w:top w:val="none" w:sz="0" w:space="0" w:color="auto"/>
                    <w:left w:val="none" w:sz="0" w:space="0" w:color="auto"/>
                    <w:bottom w:val="none" w:sz="0" w:space="0" w:color="auto"/>
                    <w:right w:val="none" w:sz="0" w:space="0" w:color="auto"/>
                  </w:divBdr>
                  <w:divsChild>
                    <w:div w:id="2601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14722">
          <w:marLeft w:val="0"/>
          <w:marRight w:val="0"/>
          <w:marTop w:val="0"/>
          <w:marBottom w:val="0"/>
          <w:divBdr>
            <w:top w:val="none" w:sz="0" w:space="0" w:color="auto"/>
            <w:left w:val="none" w:sz="0" w:space="0" w:color="auto"/>
            <w:bottom w:val="none" w:sz="0" w:space="0" w:color="auto"/>
            <w:right w:val="none" w:sz="0" w:space="0" w:color="auto"/>
          </w:divBdr>
          <w:divsChild>
            <w:div w:id="433290130">
              <w:marLeft w:val="0"/>
              <w:marRight w:val="0"/>
              <w:marTop w:val="0"/>
              <w:marBottom w:val="0"/>
              <w:divBdr>
                <w:top w:val="none" w:sz="0" w:space="0" w:color="auto"/>
                <w:left w:val="none" w:sz="0" w:space="0" w:color="auto"/>
                <w:bottom w:val="none" w:sz="0" w:space="0" w:color="auto"/>
                <w:right w:val="none" w:sz="0" w:space="0" w:color="auto"/>
              </w:divBdr>
              <w:divsChild>
                <w:div w:id="998656106">
                  <w:marLeft w:val="0"/>
                  <w:marRight w:val="0"/>
                  <w:marTop w:val="0"/>
                  <w:marBottom w:val="0"/>
                  <w:divBdr>
                    <w:top w:val="none" w:sz="0" w:space="0" w:color="auto"/>
                    <w:left w:val="none" w:sz="0" w:space="0" w:color="auto"/>
                    <w:bottom w:val="none" w:sz="0" w:space="0" w:color="auto"/>
                    <w:right w:val="none" w:sz="0" w:space="0" w:color="auto"/>
                  </w:divBdr>
                </w:div>
                <w:div w:id="1063137021">
                  <w:marLeft w:val="0"/>
                  <w:marRight w:val="0"/>
                  <w:marTop w:val="0"/>
                  <w:marBottom w:val="0"/>
                  <w:divBdr>
                    <w:top w:val="none" w:sz="0" w:space="0" w:color="auto"/>
                    <w:left w:val="none" w:sz="0" w:space="0" w:color="auto"/>
                    <w:bottom w:val="none" w:sz="0" w:space="0" w:color="auto"/>
                    <w:right w:val="none" w:sz="0" w:space="0" w:color="auto"/>
                  </w:divBdr>
                  <w:divsChild>
                    <w:div w:id="9495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953503">
          <w:marLeft w:val="0"/>
          <w:marRight w:val="0"/>
          <w:marTop w:val="0"/>
          <w:marBottom w:val="0"/>
          <w:divBdr>
            <w:top w:val="none" w:sz="0" w:space="0" w:color="auto"/>
            <w:left w:val="none" w:sz="0" w:space="0" w:color="auto"/>
            <w:bottom w:val="none" w:sz="0" w:space="0" w:color="auto"/>
            <w:right w:val="none" w:sz="0" w:space="0" w:color="auto"/>
          </w:divBdr>
          <w:divsChild>
            <w:div w:id="46732952">
              <w:marLeft w:val="0"/>
              <w:marRight w:val="0"/>
              <w:marTop w:val="0"/>
              <w:marBottom w:val="0"/>
              <w:divBdr>
                <w:top w:val="none" w:sz="0" w:space="0" w:color="auto"/>
                <w:left w:val="none" w:sz="0" w:space="0" w:color="auto"/>
                <w:bottom w:val="none" w:sz="0" w:space="0" w:color="auto"/>
                <w:right w:val="none" w:sz="0" w:space="0" w:color="auto"/>
              </w:divBdr>
              <w:divsChild>
                <w:div w:id="2129273375">
                  <w:marLeft w:val="0"/>
                  <w:marRight w:val="0"/>
                  <w:marTop w:val="0"/>
                  <w:marBottom w:val="0"/>
                  <w:divBdr>
                    <w:top w:val="none" w:sz="0" w:space="0" w:color="auto"/>
                    <w:left w:val="none" w:sz="0" w:space="0" w:color="auto"/>
                    <w:bottom w:val="none" w:sz="0" w:space="0" w:color="auto"/>
                    <w:right w:val="none" w:sz="0" w:space="0" w:color="auto"/>
                  </w:divBdr>
                  <w:divsChild>
                    <w:div w:id="59509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3656">
          <w:marLeft w:val="0"/>
          <w:marRight w:val="0"/>
          <w:marTop w:val="0"/>
          <w:marBottom w:val="0"/>
          <w:divBdr>
            <w:top w:val="none" w:sz="0" w:space="0" w:color="auto"/>
            <w:left w:val="none" w:sz="0" w:space="0" w:color="auto"/>
            <w:bottom w:val="none" w:sz="0" w:space="0" w:color="auto"/>
            <w:right w:val="none" w:sz="0" w:space="0" w:color="auto"/>
          </w:divBdr>
          <w:divsChild>
            <w:div w:id="1056049983">
              <w:marLeft w:val="0"/>
              <w:marRight w:val="0"/>
              <w:marTop w:val="0"/>
              <w:marBottom w:val="0"/>
              <w:divBdr>
                <w:top w:val="none" w:sz="0" w:space="0" w:color="auto"/>
                <w:left w:val="none" w:sz="0" w:space="0" w:color="auto"/>
                <w:bottom w:val="none" w:sz="0" w:space="0" w:color="auto"/>
                <w:right w:val="none" w:sz="0" w:space="0" w:color="auto"/>
              </w:divBdr>
              <w:divsChild>
                <w:div w:id="1512986151">
                  <w:marLeft w:val="0"/>
                  <w:marRight w:val="0"/>
                  <w:marTop w:val="0"/>
                  <w:marBottom w:val="0"/>
                  <w:divBdr>
                    <w:top w:val="none" w:sz="0" w:space="0" w:color="auto"/>
                    <w:left w:val="none" w:sz="0" w:space="0" w:color="auto"/>
                    <w:bottom w:val="none" w:sz="0" w:space="0" w:color="auto"/>
                    <w:right w:val="none" w:sz="0" w:space="0" w:color="auto"/>
                  </w:divBdr>
                  <w:divsChild>
                    <w:div w:id="76639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94572">
          <w:marLeft w:val="0"/>
          <w:marRight w:val="0"/>
          <w:marTop w:val="0"/>
          <w:marBottom w:val="0"/>
          <w:divBdr>
            <w:top w:val="none" w:sz="0" w:space="0" w:color="auto"/>
            <w:left w:val="none" w:sz="0" w:space="0" w:color="auto"/>
            <w:bottom w:val="none" w:sz="0" w:space="0" w:color="auto"/>
            <w:right w:val="none" w:sz="0" w:space="0" w:color="auto"/>
          </w:divBdr>
          <w:divsChild>
            <w:div w:id="1324700147">
              <w:marLeft w:val="0"/>
              <w:marRight w:val="0"/>
              <w:marTop w:val="0"/>
              <w:marBottom w:val="0"/>
              <w:divBdr>
                <w:top w:val="none" w:sz="0" w:space="0" w:color="auto"/>
                <w:left w:val="none" w:sz="0" w:space="0" w:color="auto"/>
                <w:bottom w:val="none" w:sz="0" w:space="0" w:color="auto"/>
                <w:right w:val="none" w:sz="0" w:space="0" w:color="auto"/>
              </w:divBdr>
              <w:divsChild>
                <w:div w:id="2090879664">
                  <w:marLeft w:val="0"/>
                  <w:marRight w:val="0"/>
                  <w:marTop w:val="0"/>
                  <w:marBottom w:val="0"/>
                  <w:divBdr>
                    <w:top w:val="none" w:sz="0" w:space="0" w:color="auto"/>
                    <w:left w:val="none" w:sz="0" w:space="0" w:color="auto"/>
                    <w:bottom w:val="none" w:sz="0" w:space="0" w:color="auto"/>
                    <w:right w:val="none" w:sz="0" w:space="0" w:color="auto"/>
                  </w:divBdr>
                  <w:divsChild>
                    <w:div w:id="6880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184161">
          <w:marLeft w:val="0"/>
          <w:marRight w:val="0"/>
          <w:marTop w:val="0"/>
          <w:marBottom w:val="0"/>
          <w:divBdr>
            <w:top w:val="none" w:sz="0" w:space="0" w:color="auto"/>
            <w:left w:val="none" w:sz="0" w:space="0" w:color="auto"/>
            <w:bottom w:val="none" w:sz="0" w:space="0" w:color="auto"/>
            <w:right w:val="none" w:sz="0" w:space="0" w:color="auto"/>
          </w:divBdr>
          <w:divsChild>
            <w:div w:id="668489060">
              <w:marLeft w:val="0"/>
              <w:marRight w:val="0"/>
              <w:marTop w:val="0"/>
              <w:marBottom w:val="0"/>
              <w:divBdr>
                <w:top w:val="none" w:sz="0" w:space="0" w:color="auto"/>
                <w:left w:val="none" w:sz="0" w:space="0" w:color="auto"/>
                <w:bottom w:val="none" w:sz="0" w:space="0" w:color="auto"/>
                <w:right w:val="none" w:sz="0" w:space="0" w:color="auto"/>
              </w:divBdr>
              <w:divsChild>
                <w:div w:id="907032127">
                  <w:marLeft w:val="0"/>
                  <w:marRight w:val="0"/>
                  <w:marTop w:val="0"/>
                  <w:marBottom w:val="0"/>
                  <w:divBdr>
                    <w:top w:val="none" w:sz="0" w:space="0" w:color="auto"/>
                    <w:left w:val="none" w:sz="0" w:space="0" w:color="auto"/>
                    <w:bottom w:val="none" w:sz="0" w:space="0" w:color="auto"/>
                    <w:right w:val="none" w:sz="0" w:space="0" w:color="auto"/>
                  </w:divBdr>
                  <w:divsChild>
                    <w:div w:id="57358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91119">
          <w:marLeft w:val="0"/>
          <w:marRight w:val="0"/>
          <w:marTop w:val="0"/>
          <w:marBottom w:val="0"/>
          <w:divBdr>
            <w:top w:val="none" w:sz="0" w:space="0" w:color="auto"/>
            <w:left w:val="none" w:sz="0" w:space="0" w:color="auto"/>
            <w:bottom w:val="none" w:sz="0" w:space="0" w:color="auto"/>
            <w:right w:val="none" w:sz="0" w:space="0" w:color="auto"/>
          </w:divBdr>
          <w:divsChild>
            <w:div w:id="2071490948">
              <w:marLeft w:val="0"/>
              <w:marRight w:val="0"/>
              <w:marTop w:val="0"/>
              <w:marBottom w:val="0"/>
              <w:divBdr>
                <w:top w:val="none" w:sz="0" w:space="0" w:color="auto"/>
                <w:left w:val="none" w:sz="0" w:space="0" w:color="auto"/>
                <w:bottom w:val="none" w:sz="0" w:space="0" w:color="auto"/>
                <w:right w:val="none" w:sz="0" w:space="0" w:color="auto"/>
              </w:divBdr>
              <w:divsChild>
                <w:div w:id="731196496">
                  <w:marLeft w:val="0"/>
                  <w:marRight w:val="0"/>
                  <w:marTop w:val="0"/>
                  <w:marBottom w:val="0"/>
                  <w:divBdr>
                    <w:top w:val="none" w:sz="0" w:space="0" w:color="auto"/>
                    <w:left w:val="none" w:sz="0" w:space="0" w:color="auto"/>
                    <w:bottom w:val="none" w:sz="0" w:space="0" w:color="auto"/>
                    <w:right w:val="none" w:sz="0" w:space="0" w:color="auto"/>
                  </w:divBdr>
                  <w:divsChild>
                    <w:div w:id="66537128">
                      <w:marLeft w:val="0"/>
                      <w:marRight w:val="0"/>
                      <w:marTop w:val="0"/>
                      <w:marBottom w:val="0"/>
                      <w:divBdr>
                        <w:top w:val="none" w:sz="0" w:space="0" w:color="auto"/>
                        <w:left w:val="none" w:sz="0" w:space="0" w:color="auto"/>
                        <w:bottom w:val="none" w:sz="0" w:space="0" w:color="auto"/>
                        <w:right w:val="none" w:sz="0" w:space="0" w:color="auto"/>
                      </w:divBdr>
                      <w:divsChild>
                        <w:div w:id="11711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508339">
          <w:marLeft w:val="0"/>
          <w:marRight w:val="0"/>
          <w:marTop w:val="0"/>
          <w:marBottom w:val="0"/>
          <w:divBdr>
            <w:top w:val="none" w:sz="0" w:space="0" w:color="auto"/>
            <w:left w:val="none" w:sz="0" w:space="0" w:color="auto"/>
            <w:bottom w:val="none" w:sz="0" w:space="0" w:color="auto"/>
            <w:right w:val="none" w:sz="0" w:space="0" w:color="auto"/>
          </w:divBdr>
          <w:divsChild>
            <w:div w:id="505100205">
              <w:marLeft w:val="0"/>
              <w:marRight w:val="0"/>
              <w:marTop w:val="0"/>
              <w:marBottom w:val="0"/>
              <w:divBdr>
                <w:top w:val="none" w:sz="0" w:space="0" w:color="auto"/>
                <w:left w:val="none" w:sz="0" w:space="0" w:color="auto"/>
                <w:bottom w:val="none" w:sz="0" w:space="0" w:color="auto"/>
                <w:right w:val="none" w:sz="0" w:space="0" w:color="auto"/>
              </w:divBdr>
              <w:divsChild>
                <w:div w:id="485753944">
                  <w:marLeft w:val="0"/>
                  <w:marRight w:val="0"/>
                  <w:marTop w:val="0"/>
                  <w:marBottom w:val="0"/>
                  <w:divBdr>
                    <w:top w:val="none" w:sz="0" w:space="0" w:color="auto"/>
                    <w:left w:val="none" w:sz="0" w:space="0" w:color="auto"/>
                    <w:bottom w:val="none" w:sz="0" w:space="0" w:color="auto"/>
                    <w:right w:val="none" w:sz="0" w:space="0" w:color="auto"/>
                  </w:divBdr>
                  <w:divsChild>
                    <w:div w:id="736898722">
                      <w:marLeft w:val="0"/>
                      <w:marRight w:val="0"/>
                      <w:marTop w:val="0"/>
                      <w:marBottom w:val="0"/>
                      <w:divBdr>
                        <w:top w:val="none" w:sz="0" w:space="0" w:color="auto"/>
                        <w:left w:val="none" w:sz="0" w:space="0" w:color="auto"/>
                        <w:bottom w:val="none" w:sz="0" w:space="0" w:color="auto"/>
                        <w:right w:val="none" w:sz="0" w:space="0" w:color="auto"/>
                      </w:divBdr>
                      <w:divsChild>
                        <w:div w:id="1193688693">
                          <w:marLeft w:val="0"/>
                          <w:marRight w:val="0"/>
                          <w:marTop w:val="0"/>
                          <w:marBottom w:val="0"/>
                          <w:divBdr>
                            <w:top w:val="none" w:sz="0" w:space="0" w:color="auto"/>
                            <w:left w:val="none" w:sz="0" w:space="0" w:color="auto"/>
                            <w:bottom w:val="none" w:sz="0" w:space="0" w:color="auto"/>
                            <w:right w:val="none" w:sz="0" w:space="0" w:color="auto"/>
                          </w:divBdr>
                        </w:div>
                        <w:div w:id="13203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621083">
      <w:bodyDiv w:val="1"/>
      <w:marLeft w:val="0"/>
      <w:marRight w:val="0"/>
      <w:marTop w:val="0"/>
      <w:marBottom w:val="0"/>
      <w:divBdr>
        <w:top w:val="none" w:sz="0" w:space="0" w:color="auto"/>
        <w:left w:val="none" w:sz="0" w:space="0" w:color="auto"/>
        <w:bottom w:val="none" w:sz="0" w:space="0" w:color="auto"/>
        <w:right w:val="none" w:sz="0" w:space="0" w:color="auto"/>
      </w:divBdr>
    </w:div>
    <w:div w:id="1268080449">
      <w:bodyDiv w:val="1"/>
      <w:marLeft w:val="0"/>
      <w:marRight w:val="0"/>
      <w:marTop w:val="0"/>
      <w:marBottom w:val="0"/>
      <w:divBdr>
        <w:top w:val="none" w:sz="0" w:space="0" w:color="auto"/>
        <w:left w:val="none" w:sz="0" w:space="0" w:color="auto"/>
        <w:bottom w:val="none" w:sz="0" w:space="0" w:color="auto"/>
        <w:right w:val="none" w:sz="0" w:space="0" w:color="auto"/>
      </w:divBdr>
      <w:divsChild>
        <w:div w:id="1998991599">
          <w:marLeft w:val="0"/>
          <w:marRight w:val="0"/>
          <w:marTop w:val="0"/>
          <w:marBottom w:val="0"/>
          <w:divBdr>
            <w:top w:val="none" w:sz="0" w:space="0" w:color="auto"/>
            <w:left w:val="none" w:sz="0" w:space="0" w:color="auto"/>
            <w:bottom w:val="none" w:sz="0" w:space="0" w:color="auto"/>
            <w:right w:val="none" w:sz="0" w:space="0" w:color="auto"/>
          </w:divBdr>
        </w:div>
      </w:divsChild>
    </w:div>
    <w:div w:id="1269117309">
      <w:bodyDiv w:val="1"/>
      <w:marLeft w:val="0"/>
      <w:marRight w:val="0"/>
      <w:marTop w:val="0"/>
      <w:marBottom w:val="0"/>
      <w:divBdr>
        <w:top w:val="none" w:sz="0" w:space="0" w:color="auto"/>
        <w:left w:val="none" w:sz="0" w:space="0" w:color="auto"/>
        <w:bottom w:val="none" w:sz="0" w:space="0" w:color="auto"/>
        <w:right w:val="none" w:sz="0" w:space="0" w:color="auto"/>
      </w:divBdr>
    </w:div>
    <w:div w:id="1269577582">
      <w:bodyDiv w:val="1"/>
      <w:marLeft w:val="0"/>
      <w:marRight w:val="0"/>
      <w:marTop w:val="0"/>
      <w:marBottom w:val="0"/>
      <w:divBdr>
        <w:top w:val="none" w:sz="0" w:space="0" w:color="auto"/>
        <w:left w:val="none" w:sz="0" w:space="0" w:color="auto"/>
        <w:bottom w:val="none" w:sz="0" w:space="0" w:color="auto"/>
        <w:right w:val="none" w:sz="0" w:space="0" w:color="auto"/>
      </w:divBdr>
    </w:div>
    <w:div w:id="1270164387">
      <w:bodyDiv w:val="1"/>
      <w:marLeft w:val="0"/>
      <w:marRight w:val="0"/>
      <w:marTop w:val="0"/>
      <w:marBottom w:val="0"/>
      <w:divBdr>
        <w:top w:val="none" w:sz="0" w:space="0" w:color="auto"/>
        <w:left w:val="none" w:sz="0" w:space="0" w:color="auto"/>
        <w:bottom w:val="none" w:sz="0" w:space="0" w:color="auto"/>
        <w:right w:val="none" w:sz="0" w:space="0" w:color="auto"/>
      </w:divBdr>
    </w:div>
    <w:div w:id="1275096601">
      <w:bodyDiv w:val="1"/>
      <w:marLeft w:val="0"/>
      <w:marRight w:val="0"/>
      <w:marTop w:val="0"/>
      <w:marBottom w:val="0"/>
      <w:divBdr>
        <w:top w:val="none" w:sz="0" w:space="0" w:color="auto"/>
        <w:left w:val="none" w:sz="0" w:space="0" w:color="auto"/>
        <w:bottom w:val="none" w:sz="0" w:space="0" w:color="auto"/>
        <w:right w:val="none" w:sz="0" w:space="0" w:color="auto"/>
      </w:divBdr>
    </w:div>
    <w:div w:id="1282759929">
      <w:bodyDiv w:val="1"/>
      <w:marLeft w:val="0"/>
      <w:marRight w:val="0"/>
      <w:marTop w:val="0"/>
      <w:marBottom w:val="0"/>
      <w:divBdr>
        <w:top w:val="none" w:sz="0" w:space="0" w:color="auto"/>
        <w:left w:val="none" w:sz="0" w:space="0" w:color="auto"/>
        <w:bottom w:val="none" w:sz="0" w:space="0" w:color="auto"/>
        <w:right w:val="none" w:sz="0" w:space="0" w:color="auto"/>
      </w:divBdr>
    </w:div>
    <w:div w:id="1303577042">
      <w:bodyDiv w:val="1"/>
      <w:marLeft w:val="0"/>
      <w:marRight w:val="0"/>
      <w:marTop w:val="0"/>
      <w:marBottom w:val="0"/>
      <w:divBdr>
        <w:top w:val="none" w:sz="0" w:space="0" w:color="auto"/>
        <w:left w:val="none" w:sz="0" w:space="0" w:color="auto"/>
        <w:bottom w:val="none" w:sz="0" w:space="0" w:color="auto"/>
        <w:right w:val="none" w:sz="0" w:space="0" w:color="auto"/>
      </w:divBdr>
    </w:div>
    <w:div w:id="1306547223">
      <w:bodyDiv w:val="1"/>
      <w:marLeft w:val="0"/>
      <w:marRight w:val="0"/>
      <w:marTop w:val="0"/>
      <w:marBottom w:val="0"/>
      <w:divBdr>
        <w:top w:val="none" w:sz="0" w:space="0" w:color="auto"/>
        <w:left w:val="none" w:sz="0" w:space="0" w:color="auto"/>
        <w:bottom w:val="none" w:sz="0" w:space="0" w:color="auto"/>
        <w:right w:val="none" w:sz="0" w:space="0" w:color="auto"/>
      </w:divBdr>
    </w:div>
    <w:div w:id="1309163227">
      <w:bodyDiv w:val="1"/>
      <w:marLeft w:val="0"/>
      <w:marRight w:val="0"/>
      <w:marTop w:val="0"/>
      <w:marBottom w:val="0"/>
      <w:divBdr>
        <w:top w:val="none" w:sz="0" w:space="0" w:color="auto"/>
        <w:left w:val="none" w:sz="0" w:space="0" w:color="auto"/>
        <w:bottom w:val="none" w:sz="0" w:space="0" w:color="auto"/>
        <w:right w:val="none" w:sz="0" w:space="0" w:color="auto"/>
      </w:divBdr>
    </w:div>
    <w:div w:id="1312710461">
      <w:bodyDiv w:val="1"/>
      <w:marLeft w:val="0"/>
      <w:marRight w:val="0"/>
      <w:marTop w:val="0"/>
      <w:marBottom w:val="0"/>
      <w:divBdr>
        <w:top w:val="none" w:sz="0" w:space="0" w:color="auto"/>
        <w:left w:val="none" w:sz="0" w:space="0" w:color="auto"/>
        <w:bottom w:val="none" w:sz="0" w:space="0" w:color="auto"/>
        <w:right w:val="none" w:sz="0" w:space="0" w:color="auto"/>
      </w:divBdr>
    </w:div>
    <w:div w:id="1313481473">
      <w:bodyDiv w:val="1"/>
      <w:marLeft w:val="0"/>
      <w:marRight w:val="0"/>
      <w:marTop w:val="0"/>
      <w:marBottom w:val="0"/>
      <w:divBdr>
        <w:top w:val="none" w:sz="0" w:space="0" w:color="auto"/>
        <w:left w:val="none" w:sz="0" w:space="0" w:color="auto"/>
        <w:bottom w:val="none" w:sz="0" w:space="0" w:color="auto"/>
        <w:right w:val="none" w:sz="0" w:space="0" w:color="auto"/>
      </w:divBdr>
    </w:div>
    <w:div w:id="1315447567">
      <w:bodyDiv w:val="1"/>
      <w:marLeft w:val="0"/>
      <w:marRight w:val="0"/>
      <w:marTop w:val="0"/>
      <w:marBottom w:val="0"/>
      <w:divBdr>
        <w:top w:val="none" w:sz="0" w:space="0" w:color="auto"/>
        <w:left w:val="none" w:sz="0" w:space="0" w:color="auto"/>
        <w:bottom w:val="none" w:sz="0" w:space="0" w:color="auto"/>
        <w:right w:val="none" w:sz="0" w:space="0" w:color="auto"/>
      </w:divBdr>
    </w:div>
    <w:div w:id="1323315601">
      <w:bodyDiv w:val="1"/>
      <w:marLeft w:val="0"/>
      <w:marRight w:val="0"/>
      <w:marTop w:val="0"/>
      <w:marBottom w:val="0"/>
      <w:divBdr>
        <w:top w:val="none" w:sz="0" w:space="0" w:color="auto"/>
        <w:left w:val="none" w:sz="0" w:space="0" w:color="auto"/>
        <w:bottom w:val="none" w:sz="0" w:space="0" w:color="auto"/>
        <w:right w:val="none" w:sz="0" w:space="0" w:color="auto"/>
      </w:divBdr>
    </w:div>
    <w:div w:id="1337534476">
      <w:bodyDiv w:val="1"/>
      <w:marLeft w:val="0"/>
      <w:marRight w:val="0"/>
      <w:marTop w:val="0"/>
      <w:marBottom w:val="0"/>
      <w:divBdr>
        <w:top w:val="none" w:sz="0" w:space="0" w:color="auto"/>
        <w:left w:val="none" w:sz="0" w:space="0" w:color="auto"/>
        <w:bottom w:val="none" w:sz="0" w:space="0" w:color="auto"/>
        <w:right w:val="none" w:sz="0" w:space="0" w:color="auto"/>
      </w:divBdr>
      <w:divsChild>
        <w:div w:id="252782093">
          <w:marLeft w:val="0"/>
          <w:marRight w:val="0"/>
          <w:marTop w:val="0"/>
          <w:marBottom w:val="0"/>
          <w:divBdr>
            <w:top w:val="none" w:sz="0" w:space="0" w:color="auto"/>
            <w:left w:val="none" w:sz="0" w:space="0" w:color="auto"/>
            <w:bottom w:val="none" w:sz="0" w:space="0" w:color="auto"/>
            <w:right w:val="none" w:sz="0" w:space="0" w:color="auto"/>
          </w:divBdr>
        </w:div>
        <w:div w:id="1318922171">
          <w:marLeft w:val="0"/>
          <w:marRight w:val="0"/>
          <w:marTop w:val="0"/>
          <w:marBottom w:val="0"/>
          <w:divBdr>
            <w:top w:val="none" w:sz="0" w:space="0" w:color="auto"/>
            <w:left w:val="none" w:sz="0" w:space="0" w:color="auto"/>
            <w:bottom w:val="none" w:sz="0" w:space="0" w:color="auto"/>
            <w:right w:val="none" w:sz="0" w:space="0" w:color="auto"/>
          </w:divBdr>
        </w:div>
      </w:divsChild>
    </w:div>
    <w:div w:id="1338265134">
      <w:bodyDiv w:val="1"/>
      <w:marLeft w:val="0"/>
      <w:marRight w:val="0"/>
      <w:marTop w:val="0"/>
      <w:marBottom w:val="0"/>
      <w:divBdr>
        <w:top w:val="none" w:sz="0" w:space="0" w:color="auto"/>
        <w:left w:val="none" w:sz="0" w:space="0" w:color="auto"/>
        <w:bottom w:val="none" w:sz="0" w:space="0" w:color="auto"/>
        <w:right w:val="none" w:sz="0" w:space="0" w:color="auto"/>
      </w:divBdr>
    </w:div>
    <w:div w:id="1344093043">
      <w:bodyDiv w:val="1"/>
      <w:marLeft w:val="0"/>
      <w:marRight w:val="0"/>
      <w:marTop w:val="0"/>
      <w:marBottom w:val="0"/>
      <w:divBdr>
        <w:top w:val="none" w:sz="0" w:space="0" w:color="auto"/>
        <w:left w:val="none" w:sz="0" w:space="0" w:color="auto"/>
        <w:bottom w:val="none" w:sz="0" w:space="0" w:color="auto"/>
        <w:right w:val="none" w:sz="0" w:space="0" w:color="auto"/>
      </w:divBdr>
    </w:div>
    <w:div w:id="1351302344">
      <w:bodyDiv w:val="1"/>
      <w:marLeft w:val="0"/>
      <w:marRight w:val="0"/>
      <w:marTop w:val="0"/>
      <w:marBottom w:val="0"/>
      <w:divBdr>
        <w:top w:val="none" w:sz="0" w:space="0" w:color="auto"/>
        <w:left w:val="none" w:sz="0" w:space="0" w:color="auto"/>
        <w:bottom w:val="none" w:sz="0" w:space="0" w:color="auto"/>
        <w:right w:val="none" w:sz="0" w:space="0" w:color="auto"/>
      </w:divBdr>
      <w:divsChild>
        <w:div w:id="2015573941">
          <w:marLeft w:val="0"/>
          <w:marRight w:val="0"/>
          <w:marTop w:val="0"/>
          <w:marBottom w:val="0"/>
          <w:divBdr>
            <w:top w:val="none" w:sz="0" w:space="0" w:color="auto"/>
            <w:left w:val="none" w:sz="0" w:space="0" w:color="auto"/>
            <w:bottom w:val="none" w:sz="0" w:space="0" w:color="auto"/>
            <w:right w:val="none" w:sz="0" w:space="0" w:color="auto"/>
          </w:divBdr>
          <w:divsChild>
            <w:div w:id="74588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552068">
      <w:bodyDiv w:val="1"/>
      <w:marLeft w:val="0"/>
      <w:marRight w:val="0"/>
      <w:marTop w:val="0"/>
      <w:marBottom w:val="0"/>
      <w:divBdr>
        <w:top w:val="none" w:sz="0" w:space="0" w:color="auto"/>
        <w:left w:val="none" w:sz="0" w:space="0" w:color="auto"/>
        <w:bottom w:val="none" w:sz="0" w:space="0" w:color="auto"/>
        <w:right w:val="none" w:sz="0" w:space="0" w:color="auto"/>
      </w:divBdr>
    </w:div>
    <w:div w:id="1362630676">
      <w:bodyDiv w:val="1"/>
      <w:marLeft w:val="0"/>
      <w:marRight w:val="0"/>
      <w:marTop w:val="0"/>
      <w:marBottom w:val="0"/>
      <w:divBdr>
        <w:top w:val="none" w:sz="0" w:space="0" w:color="auto"/>
        <w:left w:val="none" w:sz="0" w:space="0" w:color="auto"/>
        <w:bottom w:val="none" w:sz="0" w:space="0" w:color="auto"/>
        <w:right w:val="none" w:sz="0" w:space="0" w:color="auto"/>
      </w:divBdr>
      <w:divsChild>
        <w:div w:id="545332457">
          <w:marLeft w:val="0"/>
          <w:marRight w:val="0"/>
          <w:marTop w:val="0"/>
          <w:marBottom w:val="0"/>
          <w:divBdr>
            <w:top w:val="none" w:sz="0" w:space="0" w:color="auto"/>
            <w:left w:val="none" w:sz="0" w:space="0" w:color="auto"/>
            <w:bottom w:val="none" w:sz="0" w:space="0" w:color="auto"/>
            <w:right w:val="none" w:sz="0" w:space="0" w:color="auto"/>
          </w:divBdr>
        </w:div>
        <w:div w:id="382217235">
          <w:marLeft w:val="0"/>
          <w:marRight w:val="0"/>
          <w:marTop w:val="0"/>
          <w:marBottom w:val="0"/>
          <w:divBdr>
            <w:top w:val="none" w:sz="0" w:space="0" w:color="auto"/>
            <w:left w:val="none" w:sz="0" w:space="0" w:color="auto"/>
            <w:bottom w:val="none" w:sz="0" w:space="0" w:color="auto"/>
            <w:right w:val="none" w:sz="0" w:space="0" w:color="auto"/>
          </w:divBdr>
        </w:div>
        <w:div w:id="1498110450">
          <w:marLeft w:val="0"/>
          <w:marRight w:val="0"/>
          <w:marTop w:val="0"/>
          <w:marBottom w:val="0"/>
          <w:divBdr>
            <w:top w:val="none" w:sz="0" w:space="0" w:color="auto"/>
            <w:left w:val="none" w:sz="0" w:space="0" w:color="auto"/>
            <w:bottom w:val="none" w:sz="0" w:space="0" w:color="auto"/>
            <w:right w:val="none" w:sz="0" w:space="0" w:color="auto"/>
          </w:divBdr>
        </w:div>
        <w:div w:id="696735276">
          <w:marLeft w:val="0"/>
          <w:marRight w:val="0"/>
          <w:marTop w:val="0"/>
          <w:marBottom w:val="0"/>
          <w:divBdr>
            <w:top w:val="none" w:sz="0" w:space="0" w:color="auto"/>
            <w:left w:val="none" w:sz="0" w:space="0" w:color="auto"/>
            <w:bottom w:val="none" w:sz="0" w:space="0" w:color="auto"/>
            <w:right w:val="none" w:sz="0" w:space="0" w:color="auto"/>
          </w:divBdr>
        </w:div>
        <w:div w:id="153762744">
          <w:marLeft w:val="0"/>
          <w:marRight w:val="0"/>
          <w:marTop w:val="0"/>
          <w:marBottom w:val="0"/>
          <w:divBdr>
            <w:top w:val="none" w:sz="0" w:space="0" w:color="auto"/>
            <w:left w:val="none" w:sz="0" w:space="0" w:color="auto"/>
            <w:bottom w:val="none" w:sz="0" w:space="0" w:color="auto"/>
            <w:right w:val="none" w:sz="0" w:space="0" w:color="auto"/>
          </w:divBdr>
        </w:div>
        <w:div w:id="180052138">
          <w:marLeft w:val="0"/>
          <w:marRight w:val="0"/>
          <w:marTop w:val="0"/>
          <w:marBottom w:val="0"/>
          <w:divBdr>
            <w:top w:val="none" w:sz="0" w:space="0" w:color="auto"/>
            <w:left w:val="none" w:sz="0" w:space="0" w:color="auto"/>
            <w:bottom w:val="none" w:sz="0" w:space="0" w:color="auto"/>
            <w:right w:val="none" w:sz="0" w:space="0" w:color="auto"/>
          </w:divBdr>
        </w:div>
        <w:div w:id="1979455264">
          <w:marLeft w:val="0"/>
          <w:marRight w:val="0"/>
          <w:marTop w:val="0"/>
          <w:marBottom w:val="0"/>
          <w:divBdr>
            <w:top w:val="none" w:sz="0" w:space="0" w:color="auto"/>
            <w:left w:val="none" w:sz="0" w:space="0" w:color="auto"/>
            <w:bottom w:val="none" w:sz="0" w:space="0" w:color="auto"/>
            <w:right w:val="none" w:sz="0" w:space="0" w:color="auto"/>
          </w:divBdr>
        </w:div>
        <w:div w:id="596715357">
          <w:marLeft w:val="0"/>
          <w:marRight w:val="0"/>
          <w:marTop w:val="0"/>
          <w:marBottom w:val="0"/>
          <w:divBdr>
            <w:top w:val="none" w:sz="0" w:space="0" w:color="auto"/>
            <w:left w:val="none" w:sz="0" w:space="0" w:color="auto"/>
            <w:bottom w:val="none" w:sz="0" w:space="0" w:color="auto"/>
            <w:right w:val="none" w:sz="0" w:space="0" w:color="auto"/>
          </w:divBdr>
        </w:div>
        <w:div w:id="669212606">
          <w:marLeft w:val="0"/>
          <w:marRight w:val="0"/>
          <w:marTop w:val="0"/>
          <w:marBottom w:val="0"/>
          <w:divBdr>
            <w:top w:val="none" w:sz="0" w:space="0" w:color="auto"/>
            <w:left w:val="none" w:sz="0" w:space="0" w:color="auto"/>
            <w:bottom w:val="none" w:sz="0" w:space="0" w:color="auto"/>
            <w:right w:val="none" w:sz="0" w:space="0" w:color="auto"/>
          </w:divBdr>
        </w:div>
        <w:div w:id="1582640748">
          <w:marLeft w:val="0"/>
          <w:marRight w:val="0"/>
          <w:marTop w:val="0"/>
          <w:marBottom w:val="0"/>
          <w:divBdr>
            <w:top w:val="none" w:sz="0" w:space="0" w:color="auto"/>
            <w:left w:val="none" w:sz="0" w:space="0" w:color="auto"/>
            <w:bottom w:val="none" w:sz="0" w:space="0" w:color="auto"/>
            <w:right w:val="none" w:sz="0" w:space="0" w:color="auto"/>
          </w:divBdr>
        </w:div>
        <w:div w:id="66155457">
          <w:marLeft w:val="0"/>
          <w:marRight w:val="0"/>
          <w:marTop w:val="0"/>
          <w:marBottom w:val="0"/>
          <w:divBdr>
            <w:top w:val="none" w:sz="0" w:space="0" w:color="auto"/>
            <w:left w:val="none" w:sz="0" w:space="0" w:color="auto"/>
            <w:bottom w:val="none" w:sz="0" w:space="0" w:color="auto"/>
            <w:right w:val="none" w:sz="0" w:space="0" w:color="auto"/>
          </w:divBdr>
        </w:div>
      </w:divsChild>
    </w:div>
    <w:div w:id="1376462253">
      <w:bodyDiv w:val="1"/>
      <w:marLeft w:val="0"/>
      <w:marRight w:val="0"/>
      <w:marTop w:val="0"/>
      <w:marBottom w:val="0"/>
      <w:divBdr>
        <w:top w:val="none" w:sz="0" w:space="0" w:color="auto"/>
        <w:left w:val="none" w:sz="0" w:space="0" w:color="auto"/>
        <w:bottom w:val="none" w:sz="0" w:space="0" w:color="auto"/>
        <w:right w:val="none" w:sz="0" w:space="0" w:color="auto"/>
      </w:divBdr>
    </w:div>
    <w:div w:id="1377007978">
      <w:bodyDiv w:val="1"/>
      <w:marLeft w:val="0"/>
      <w:marRight w:val="0"/>
      <w:marTop w:val="0"/>
      <w:marBottom w:val="0"/>
      <w:divBdr>
        <w:top w:val="none" w:sz="0" w:space="0" w:color="auto"/>
        <w:left w:val="none" w:sz="0" w:space="0" w:color="auto"/>
        <w:bottom w:val="none" w:sz="0" w:space="0" w:color="auto"/>
        <w:right w:val="none" w:sz="0" w:space="0" w:color="auto"/>
      </w:divBdr>
    </w:div>
    <w:div w:id="1377854361">
      <w:bodyDiv w:val="1"/>
      <w:marLeft w:val="0"/>
      <w:marRight w:val="0"/>
      <w:marTop w:val="0"/>
      <w:marBottom w:val="0"/>
      <w:divBdr>
        <w:top w:val="none" w:sz="0" w:space="0" w:color="auto"/>
        <w:left w:val="none" w:sz="0" w:space="0" w:color="auto"/>
        <w:bottom w:val="none" w:sz="0" w:space="0" w:color="auto"/>
        <w:right w:val="none" w:sz="0" w:space="0" w:color="auto"/>
      </w:divBdr>
    </w:div>
    <w:div w:id="1382902002">
      <w:bodyDiv w:val="1"/>
      <w:marLeft w:val="0"/>
      <w:marRight w:val="0"/>
      <w:marTop w:val="0"/>
      <w:marBottom w:val="0"/>
      <w:divBdr>
        <w:top w:val="none" w:sz="0" w:space="0" w:color="auto"/>
        <w:left w:val="none" w:sz="0" w:space="0" w:color="auto"/>
        <w:bottom w:val="none" w:sz="0" w:space="0" w:color="auto"/>
        <w:right w:val="none" w:sz="0" w:space="0" w:color="auto"/>
      </w:divBdr>
    </w:div>
    <w:div w:id="1388533940">
      <w:bodyDiv w:val="1"/>
      <w:marLeft w:val="0"/>
      <w:marRight w:val="0"/>
      <w:marTop w:val="0"/>
      <w:marBottom w:val="0"/>
      <w:divBdr>
        <w:top w:val="none" w:sz="0" w:space="0" w:color="auto"/>
        <w:left w:val="none" w:sz="0" w:space="0" w:color="auto"/>
        <w:bottom w:val="none" w:sz="0" w:space="0" w:color="auto"/>
        <w:right w:val="none" w:sz="0" w:space="0" w:color="auto"/>
      </w:divBdr>
    </w:div>
    <w:div w:id="1390957218">
      <w:bodyDiv w:val="1"/>
      <w:marLeft w:val="0"/>
      <w:marRight w:val="0"/>
      <w:marTop w:val="0"/>
      <w:marBottom w:val="0"/>
      <w:divBdr>
        <w:top w:val="none" w:sz="0" w:space="0" w:color="auto"/>
        <w:left w:val="none" w:sz="0" w:space="0" w:color="auto"/>
        <w:bottom w:val="none" w:sz="0" w:space="0" w:color="auto"/>
        <w:right w:val="none" w:sz="0" w:space="0" w:color="auto"/>
      </w:divBdr>
    </w:div>
    <w:div w:id="1393894329">
      <w:bodyDiv w:val="1"/>
      <w:marLeft w:val="0"/>
      <w:marRight w:val="0"/>
      <w:marTop w:val="0"/>
      <w:marBottom w:val="0"/>
      <w:divBdr>
        <w:top w:val="none" w:sz="0" w:space="0" w:color="auto"/>
        <w:left w:val="none" w:sz="0" w:space="0" w:color="auto"/>
        <w:bottom w:val="none" w:sz="0" w:space="0" w:color="auto"/>
        <w:right w:val="none" w:sz="0" w:space="0" w:color="auto"/>
      </w:divBdr>
    </w:div>
    <w:div w:id="1395393142">
      <w:bodyDiv w:val="1"/>
      <w:marLeft w:val="0"/>
      <w:marRight w:val="0"/>
      <w:marTop w:val="0"/>
      <w:marBottom w:val="0"/>
      <w:divBdr>
        <w:top w:val="none" w:sz="0" w:space="0" w:color="auto"/>
        <w:left w:val="none" w:sz="0" w:space="0" w:color="auto"/>
        <w:bottom w:val="none" w:sz="0" w:space="0" w:color="auto"/>
        <w:right w:val="none" w:sz="0" w:space="0" w:color="auto"/>
      </w:divBdr>
    </w:div>
    <w:div w:id="1395816684">
      <w:bodyDiv w:val="1"/>
      <w:marLeft w:val="0"/>
      <w:marRight w:val="0"/>
      <w:marTop w:val="0"/>
      <w:marBottom w:val="0"/>
      <w:divBdr>
        <w:top w:val="none" w:sz="0" w:space="0" w:color="auto"/>
        <w:left w:val="none" w:sz="0" w:space="0" w:color="auto"/>
        <w:bottom w:val="none" w:sz="0" w:space="0" w:color="auto"/>
        <w:right w:val="none" w:sz="0" w:space="0" w:color="auto"/>
      </w:divBdr>
    </w:div>
    <w:div w:id="1402022758">
      <w:bodyDiv w:val="1"/>
      <w:marLeft w:val="0"/>
      <w:marRight w:val="0"/>
      <w:marTop w:val="0"/>
      <w:marBottom w:val="0"/>
      <w:divBdr>
        <w:top w:val="none" w:sz="0" w:space="0" w:color="auto"/>
        <w:left w:val="none" w:sz="0" w:space="0" w:color="auto"/>
        <w:bottom w:val="none" w:sz="0" w:space="0" w:color="auto"/>
        <w:right w:val="none" w:sz="0" w:space="0" w:color="auto"/>
      </w:divBdr>
    </w:div>
    <w:div w:id="1403285730">
      <w:bodyDiv w:val="1"/>
      <w:marLeft w:val="0"/>
      <w:marRight w:val="0"/>
      <w:marTop w:val="0"/>
      <w:marBottom w:val="0"/>
      <w:divBdr>
        <w:top w:val="none" w:sz="0" w:space="0" w:color="auto"/>
        <w:left w:val="none" w:sz="0" w:space="0" w:color="auto"/>
        <w:bottom w:val="none" w:sz="0" w:space="0" w:color="auto"/>
        <w:right w:val="none" w:sz="0" w:space="0" w:color="auto"/>
      </w:divBdr>
    </w:div>
    <w:div w:id="1436173980">
      <w:bodyDiv w:val="1"/>
      <w:marLeft w:val="0"/>
      <w:marRight w:val="0"/>
      <w:marTop w:val="0"/>
      <w:marBottom w:val="0"/>
      <w:divBdr>
        <w:top w:val="none" w:sz="0" w:space="0" w:color="auto"/>
        <w:left w:val="none" w:sz="0" w:space="0" w:color="auto"/>
        <w:bottom w:val="none" w:sz="0" w:space="0" w:color="auto"/>
        <w:right w:val="none" w:sz="0" w:space="0" w:color="auto"/>
      </w:divBdr>
    </w:div>
    <w:div w:id="1440102528">
      <w:bodyDiv w:val="1"/>
      <w:marLeft w:val="0"/>
      <w:marRight w:val="0"/>
      <w:marTop w:val="0"/>
      <w:marBottom w:val="0"/>
      <w:divBdr>
        <w:top w:val="none" w:sz="0" w:space="0" w:color="auto"/>
        <w:left w:val="none" w:sz="0" w:space="0" w:color="auto"/>
        <w:bottom w:val="none" w:sz="0" w:space="0" w:color="auto"/>
        <w:right w:val="none" w:sz="0" w:space="0" w:color="auto"/>
      </w:divBdr>
    </w:div>
    <w:div w:id="1450197466">
      <w:bodyDiv w:val="1"/>
      <w:marLeft w:val="0"/>
      <w:marRight w:val="0"/>
      <w:marTop w:val="0"/>
      <w:marBottom w:val="0"/>
      <w:divBdr>
        <w:top w:val="none" w:sz="0" w:space="0" w:color="auto"/>
        <w:left w:val="none" w:sz="0" w:space="0" w:color="auto"/>
        <w:bottom w:val="none" w:sz="0" w:space="0" w:color="auto"/>
        <w:right w:val="none" w:sz="0" w:space="0" w:color="auto"/>
      </w:divBdr>
    </w:div>
    <w:div w:id="1454709358">
      <w:bodyDiv w:val="1"/>
      <w:marLeft w:val="0"/>
      <w:marRight w:val="0"/>
      <w:marTop w:val="0"/>
      <w:marBottom w:val="0"/>
      <w:divBdr>
        <w:top w:val="none" w:sz="0" w:space="0" w:color="auto"/>
        <w:left w:val="none" w:sz="0" w:space="0" w:color="auto"/>
        <w:bottom w:val="none" w:sz="0" w:space="0" w:color="auto"/>
        <w:right w:val="none" w:sz="0" w:space="0" w:color="auto"/>
      </w:divBdr>
    </w:div>
    <w:div w:id="1454716862">
      <w:bodyDiv w:val="1"/>
      <w:marLeft w:val="0"/>
      <w:marRight w:val="0"/>
      <w:marTop w:val="0"/>
      <w:marBottom w:val="0"/>
      <w:divBdr>
        <w:top w:val="none" w:sz="0" w:space="0" w:color="auto"/>
        <w:left w:val="none" w:sz="0" w:space="0" w:color="auto"/>
        <w:bottom w:val="none" w:sz="0" w:space="0" w:color="auto"/>
        <w:right w:val="none" w:sz="0" w:space="0" w:color="auto"/>
      </w:divBdr>
    </w:div>
    <w:div w:id="1464494355">
      <w:bodyDiv w:val="1"/>
      <w:marLeft w:val="0"/>
      <w:marRight w:val="0"/>
      <w:marTop w:val="0"/>
      <w:marBottom w:val="0"/>
      <w:divBdr>
        <w:top w:val="none" w:sz="0" w:space="0" w:color="auto"/>
        <w:left w:val="none" w:sz="0" w:space="0" w:color="auto"/>
        <w:bottom w:val="none" w:sz="0" w:space="0" w:color="auto"/>
        <w:right w:val="none" w:sz="0" w:space="0" w:color="auto"/>
      </w:divBdr>
      <w:divsChild>
        <w:div w:id="139929341">
          <w:marLeft w:val="0"/>
          <w:marRight w:val="0"/>
          <w:marTop w:val="0"/>
          <w:marBottom w:val="0"/>
          <w:divBdr>
            <w:top w:val="none" w:sz="0" w:space="0" w:color="auto"/>
            <w:left w:val="none" w:sz="0" w:space="0" w:color="auto"/>
            <w:bottom w:val="none" w:sz="0" w:space="0" w:color="auto"/>
            <w:right w:val="none" w:sz="0" w:space="0" w:color="auto"/>
          </w:divBdr>
          <w:divsChild>
            <w:div w:id="57004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2951">
      <w:bodyDiv w:val="1"/>
      <w:marLeft w:val="0"/>
      <w:marRight w:val="0"/>
      <w:marTop w:val="0"/>
      <w:marBottom w:val="0"/>
      <w:divBdr>
        <w:top w:val="none" w:sz="0" w:space="0" w:color="auto"/>
        <w:left w:val="none" w:sz="0" w:space="0" w:color="auto"/>
        <w:bottom w:val="none" w:sz="0" w:space="0" w:color="auto"/>
        <w:right w:val="none" w:sz="0" w:space="0" w:color="auto"/>
      </w:divBdr>
    </w:div>
    <w:div w:id="1476486092">
      <w:bodyDiv w:val="1"/>
      <w:marLeft w:val="0"/>
      <w:marRight w:val="0"/>
      <w:marTop w:val="0"/>
      <w:marBottom w:val="0"/>
      <w:divBdr>
        <w:top w:val="none" w:sz="0" w:space="0" w:color="auto"/>
        <w:left w:val="none" w:sz="0" w:space="0" w:color="auto"/>
        <w:bottom w:val="none" w:sz="0" w:space="0" w:color="auto"/>
        <w:right w:val="none" w:sz="0" w:space="0" w:color="auto"/>
      </w:divBdr>
    </w:div>
    <w:div w:id="1477339519">
      <w:bodyDiv w:val="1"/>
      <w:marLeft w:val="0"/>
      <w:marRight w:val="0"/>
      <w:marTop w:val="0"/>
      <w:marBottom w:val="0"/>
      <w:divBdr>
        <w:top w:val="none" w:sz="0" w:space="0" w:color="auto"/>
        <w:left w:val="none" w:sz="0" w:space="0" w:color="auto"/>
        <w:bottom w:val="none" w:sz="0" w:space="0" w:color="auto"/>
        <w:right w:val="none" w:sz="0" w:space="0" w:color="auto"/>
      </w:divBdr>
    </w:div>
    <w:div w:id="1487824322">
      <w:bodyDiv w:val="1"/>
      <w:marLeft w:val="0"/>
      <w:marRight w:val="0"/>
      <w:marTop w:val="0"/>
      <w:marBottom w:val="0"/>
      <w:divBdr>
        <w:top w:val="none" w:sz="0" w:space="0" w:color="auto"/>
        <w:left w:val="none" w:sz="0" w:space="0" w:color="auto"/>
        <w:bottom w:val="none" w:sz="0" w:space="0" w:color="auto"/>
        <w:right w:val="none" w:sz="0" w:space="0" w:color="auto"/>
      </w:divBdr>
    </w:div>
    <w:div w:id="1490246141">
      <w:bodyDiv w:val="1"/>
      <w:marLeft w:val="0"/>
      <w:marRight w:val="0"/>
      <w:marTop w:val="0"/>
      <w:marBottom w:val="0"/>
      <w:divBdr>
        <w:top w:val="none" w:sz="0" w:space="0" w:color="auto"/>
        <w:left w:val="none" w:sz="0" w:space="0" w:color="auto"/>
        <w:bottom w:val="none" w:sz="0" w:space="0" w:color="auto"/>
        <w:right w:val="none" w:sz="0" w:space="0" w:color="auto"/>
      </w:divBdr>
    </w:div>
    <w:div w:id="1491599905">
      <w:bodyDiv w:val="1"/>
      <w:marLeft w:val="0"/>
      <w:marRight w:val="0"/>
      <w:marTop w:val="0"/>
      <w:marBottom w:val="0"/>
      <w:divBdr>
        <w:top w:val="none" w:sz="0" w:space="0" w:color="auto"/>
        <w:left w:val="none" w:sz="0" w:space="0" w:color="auto"/>
        <w:bottom w:val="none" w:sz="0" w:space="0" w:color="auto"/>
        <w:right w:val="none" w:sz="0" w:space="0" w:color="auto"/>
      </w:divBdr>
    </w:div>
    <w:div w:id="1492451883">
      <w:bodyDiv w:val="1"/>
      <w:marLeft w:val="0"/>
      <w:marRight w:val="0"/>
      <w:marTop w:val="0"/>
      <w:marBottom w:val="0"/>
      <w:divBdr>
        <w:top w:val="none" w:sz="0" w:space="0" w:color="auto"/>
        <w:left w:val="none" w:sz="0" w:space="0" w:color="auto"/>
        <w:bottom w:val="none" w:sz="0" w:space="0" w:color="auto"/>
        <w:right w:val="none" w:sz="0" w:space="0" w:color="auto"/>
      </w:divBdr>
      <w:divsChild>
        <w:div w:id="791632839">
          <w:marLeft w:val="0"/>
          <w:marRight w:val="0"/>
          <w:marTop w:val="0"/>
          <w:marBottom w:val="0"/>
          <w:divBdr>
            <w:top w:val="none" w:sz="0" w:space="0" w:color="auto"/>
            <w:left w:val="none" w:sz="0" w:space="0" w:color="auto"/>
            <w:bottom w:val="none" w:sz="0" w:space="0" w:color="auto"/>
            <w:right w:val="none" w:sz="0" w:space="0" w:color="auto"/>
          </w:divBdr>
        </w:div>
        <w:div w:id="250428846">
          <w:marLeft w:val="0"/>
          <w:marRight w:val="0"/>
          <w:marTop w:val="0"/>
          <w:marBottom w:val="0"/>
          <w:divBdr>
            <w:top w:val="none" w:sz="0" w:space="0" w:color="auto"/>
            <w:left w:val="none" w:sz="0" w:space="0" w:color="auto"/>
            <w:bottom w:val="none" w:sz="0" w:space="0" w:color="auto"/>
            <w:right w:val="none" w:sz="0" w:space="0" w:color="auto"/>
          </w:divBdr>
        </w:div>
      </w:divsChild>
    </w:div>
    <w:div w:id="1495534154">
      <w:bodyDiv w:val="1"/>
      <w:marLeft w:val="0"/>
      <w:marRight w:val="0"/>
      <w:marTop w:val="0"/>
      <w:marBottom w:val="0"/>
      <w:divBdr>
        <w:top w:val="none" w:sz="0" w:space="0" w:color="auto"/>
        <w:left w:val="none" w:sz="0" w:space="0" w:color="auto"/>
        <w:bottom w:val="none" w:sz="0" w:space="0" w:color="auto"/>
        <w:right w:val="none" w:sz="0" w:space="0" w:color="auto"/>
      </w:divBdr>
    </w:div>
    <w:div w:id="1498766902">
      <w:bodyDiv w:val="1"/>
      <w:marLeft w:val="0"/>
      <w:marRight w:val="0"/>
      <w:marTop w:val="0"/>
      <w:marBottom w:val="0"/>
      <w:divBdr>
        <w:top w:val="none" w:sz="0" w:space="0" w:color="auto"/>
        <w:left w:val="none" w:sz="0" w:space="0" w:color="auto"/>
        <w:bottom w:val="none" w:sz="0" w:space="0" w:color="auto"/>
        <w:right w:val="none" w:sz="0" w:space="0" w:color="auto"/>
      </w:divBdr>
    </w:div>
    <w:div w:id="1512334341">
      <w:bodyDiv w:val="1"/>
      <w:marLeft w:val="0"/>
      <w:marRight w:val="0"/>
      <w:marTop w:val="0"/>
      <w:marBottom w:val="0"/>
      <w:divBdr>
        <w:top w:val="none" w:sz="0" w:space="0" w:color="auto"/>
        <w:left w:val="none" w:sz="0" w:space="0" w:color="auto"/>
        <w:bottom w:val="none" w:sz="0" w:space="0" w:color="auto"/>
        <w:right w:val="none" w:sz="0" w:space="0" w:color="auto"/>
      </w:divBdr>
    </w:div>
    <w:div w:id="1516385153">
      <w:bodyDiv w:val="1"/>
      <w:marLeft w:val="0"/>
      <w:marRight w:val="0"/>
      <w:marTop w:val="0"/>
      <w:marBottom w:val="0"/>
      <w:divBdr>
        <w:top w:val="none" w:sz="0" w:space="0" w:color="auto"/>
        <w:left w:val="none" w:sz="0" w:space="0" w:color="auto"/>
        <w:bottom w:val="none" w:sz="0" w:space="0" w:color="auto"/>
        <w:right w:val="none" w:sz="0" w:space="0" w:color="auto"/>
      </w:divBdr>
    </w:div>
    <w:div w:id="1521309018">
      <w:bodyDiv w:val="1"/>
      <w:marLeft w:val="0"/>
      <w:marRight w:val="0"/>
      <w:marTop w:val="0"/>
      <w:marBottom w:val="0"/>
      <w:divBdr>
        <w:top w:val="none" w:sz="0" w:space="0" w:color="auto"/>
        <w:left w:val="none" w:sz="0" w:space="0" w:color="auto"/>
        <w:bottom w:val="none" w:sz="0" w:space="0" w:color="auto"/>
        <w:right w:val="none" w:sz="0" w:space="0" w:color="auto"/>
      </w:divBdr>
    </w:div>
    <w:div w:id="1527524236">
      <w:bodyDiv w:val="1"/>
      <w:marLeft w:val="0"/>
      <w:marRight w:val="0"/>
      <w:marTop w:val="0"/>
      <w:marBottom w:val="0"/>
      <w:divBdr>
        <w:top w:val="none" w:sz="0" w:space="0" w:color="auto"/>
        <w:left w:val="none" w:sz="0" w:space="0" w:color="auto"/>
        <w:bottom w:val="none" w:sz="0" w:space="0" w:color="auto"/>
        <w:right w:val="none" w:sz="0" w:space="0" w:color="auto"/>
      </w:divBdr>
    </w:div>
    <w:div w:id="1547334167">
      <w:bodyDiv w:val="1"/>
      <w:marLeft w:val="0"/>
      <w:marRight w:val="0"/>
      <w:marTop w:val="0"/>
      <w:marBottom w:val="0"/>
      <w:divBdr>
        <w:top w:val="none" w:sz="0" w:space="0" w:color="auto"/>
        <w:left w:val="none" w:sz="0" w:space="0" w:color="auto"/>
        <w:bottom w:val="none" w:sz="0" w:space="0" w:color="auto"/>
        <w:right w:val="none" w:sz="0" w:space="0" w:color="auto"/>
      </w:divBdr>
    </w:div>
    <w:div w:id="1552886431">
      <w:bodyDiv w:val="1"/>
      <w:marLeft w:val="0"/>
      <w:marRight w:val="0"/>
      <w:marTop w:val="0"/>
      <w:marBottom w:val="0"/>
      <w:divBdr>
        <w:top w:val="none" w:sz="0" w:space="0" w:color="auto"/>
        <w:left w:val="none" w:sz="0" w:space="0" w:color="auto"/>
        <w:bottom w:val="none" w:sz="0" w:space="0" w:color="auto"/>
        <w:right w:val="none" w:sz="0" w:space="0" w:color="auto"/>
      </w:divBdr>
    </w:div>
    <w:div w:id="1553886034">
      <w:bodyDiv w:val="1"/>
      <w:marLeft w:val="0"/>
      <w:marRight w:val="0"/>
      <w:marTop w:val="0"/>
      <w:marBottom w:val="0"/>
      <w:divBdr>
        <w:top w:val="none" w:sz="0" w:space="0" w:color="auto"/>
        <w:left w:val="none" w:sz="0" w:space="0" w:color="auto"/>
        <w:bottom w:val="none" w:sz="0" w:space="0" w:color="auto"/>
        <w:right w:val="none" w:sz="0" w:space="0" w:color="auto"/>
      </w:divBdr>
    </w:div>
    <w:div w:id="1567766591">
      <w:bodyDiv w:val="1"/>
      <w:marLeft w:val="0"/>
      <w:marRight w:val="0"/>
      <w:marTop w:val="0"/>
      <w:marBottom w:val="0"/>
      <w:divBdr>
        <w:top w:val="none" w:sz="0" w:space="0" w:color="auto"/>
        <w:left w:val="none" w:sz="0" w:space="0" w:color="auto"/>
        <w:bottom w:val="none" w:sz="0" w:space="0" w:color="auto"/>
        <w:right w:val="none" w:sz="0" w:space="0" w:color="auto"/>
      </w:divBdr>
    </w:div>
    <w:div w:id="1570457336">
      <w:bodyDiv w:val="1"/>
      <w:marLeft w:val="0"/>
      <w:marRight w:val="0"/>
      <w:marTop w:val="0"/>
      <w:marBottom w:val="0"/>
      <w:divBdr>
        <w:top w:val="none" w:sz="0" w:space="0" w:color="auto"/>
        <w:left w:val="none" w:sz="0" w:space="0" w:color="auto"/>
        <w:bottom w:val="none" w:sz="0" w:space="0" w:color="auto"/>
        <w:right w:val="none" w:sz="0" w:space="0" w:color="auto"/>
      </w:divBdr>
    </w:div>
    <w:div w:id="1572929740">
      <w:bodyDiv w:val="1"/>
      <w:marLeft w:val="0"/>
      <w:marRight w:val="0"/>
      <w:marTop w:val="0"/>
      <w:marBottom w:val="0"/>
      <w:divBdr>
        <w:top w:val="none" w:sz="0" w:space="0" w:color="auto"/>
        <w:left w:val="none" w:sz="0" w:space="0" w:color="auto"/>
        <w:bottom w:val="none" w:sz="0" w:space="0" w:color="auto"/>
        <w:right w:val="none" w:sz="0" w:space="0" w:color="auto"/>
      </w:divBdr>
    </w:div>
    <w:div w:id="1587573801">
      <w:bodyDiv w:val="1"/>
      <w:marLeft w:val="0"/>
      <w:marRight w:val="0"/>
      <w:marTop w:val="0"/>
      <w:marBottom w:val="0"/>
      <w:divBdr>
        <w:top w:val="none" w:sz="0" w:space="0" w:color="auto"/>
        <w:left w:val="none" w:sz="0" w:space="0" w:color="auto"/>
        <w:bottom w:val="none" w:sz="0" w:space="0" w:color="auto"/>
        <w:right w:val="none" w:sz="0" w:space="0" w:color="auto"/>
      </w:divBdr>
    </w:div>
    <w:div w:id="1588151283">
      <w:bodyDiv w:val="1"/>
      <w:marLeft w:val="0"/>
      <w:marRight w:val="0"/>
      <w:marTop w:val="0"/>
      <w:marBottom w:val="0"/>
      <w:divBdr>
        <w:top w:val="none" w:sz="0" w:space="0" w:color="auto"/>
        <w:left w:val="none" w:sz="0" w:space="0" w:color="auto"/>
        <w:bottom w:val="none" w:sz="0" w:space="0" w:color="auto"/>
        <w:right w:val="none" w:sz="0" w:space="0" w:color="auto"/>
      </w:divBdr>
    </w:div>
    <w:div w:id="1590040810">
      <w:bodyDiv w:val="1"/>
      <w:marLeft w:val="0"/>
      <w:marRight w:val="0"/>
      <w:marTop w:val="0"/>
      <w:marBottom w:val="0"/>
      <w:divBdr>
        <w:top w:val="none" w:sz="0" w:space="0" w:color="auto"/>
        <w:left w:val="none" w:sz="0" w:space="0" w:color="auto"/>
        <w:bottom w:val="none" w:sz="0" w:space="0" w:color="auto"/>
        <w:right w:val="none" w:sz="0" w:space="0" w:color="auto"/>
      </w:divBdr>
    </w:div>
    <w:div w:id="1594782518">
      <w:bodyDiv w:val="1"/>
      <w:marLeft w:val="0"/>
      <w:marRight w:val="0"/>
      <w:marTop w:val="0"/>
      <w:marBottom w:val="0"/>
      <w:divBdr>
        <w:top w:val="none" w:sz="0" w:space="0" w:color="auto"/>
        <w:left w:val="none" w:sz="0" w:space="0" w:color="auto"/>
        <w:bottom w:val="none" w:sz="0" w:space="0" w:color="auto"/>
        <w:right w:val="none" w:sz="0" w:space="0" w:color="auto"/>
      </w:divBdr>
    </w:div>
    <w:div w:id="1599093171">
      <w:bodyDiv w:val="1"/>
      <w:marLeft w:val="0"/>
      <w:marRight w:val="0"/>
      <w:marTop w:val="0"/>
      <w:marBottom w:val="0"/>
      <w:divBdr>
        <w:top w:val="none" w:sz="0" w:space="0" w:color="auto"/>
        <w:left w:val="none" w:sz="0" w:space="0" w:color="auto"/>
        <w:bottom w:val="none" w:sz="0" w:space="0" w:color="auto"/>
        <w:right w:val="none" w:sz="0" w:space="0" w:color="auto"/>
      </w:divBdr>
    </w:div>
    <w:div w:id="1621645354">
      <w:bodyDiv w:val="1"/>
      <w:marLeft w:val="0"/>
      <w:marRight w:val="0"/>
      <w:marTop w:val="0"/>
      <w:marBottom w:val="0"/>
      <w:divBdr>
        <w:top w:val="none" w:sz="0" w:space="0" w:color="auto"/>
        <w:left w:val="none" w:sz="0" w:space="0" w:color="auto"/>
        <w:bottom w:val="none" w:sz="0" w:space="0" w:color="auto"/>
        <w:right w:val="none" w:sz="0" w:space="0" w:color="auto"/>
      </w:divBdr>
    </w:div>
    <w:div w:id="1632518089">
      <w:bodyDiv w:val="1"/>
      <w:marLeft w:val="0"/>
      <w:marRight w:val="0"/>
      <w:marTop w:val="0"/>
      <w:marBottom w:val="0"/>
      <w:divBdr>
        <w:top w:val="none" w:sz="0" w:space="0" w:color="auto"/>
        <w:left w:val="none" w:sz="0" w:space="0" w:color="auto"/>
        <w:bottom w:val="none" w:sz="0" w:space="0" w:color="auto"/>
        <w:right w:val="none" w:sz="0" w:space="0" w:color="auto"/>
      </w:divBdr>
    </w:div>
    <w:div w:id="1634824390">
      <w:bodyDiv w:val="1"/>
      <w:marLeft w:val="0"/>
      <w:marRight w:val="0"/>
      <w:marTop w:val="0"/>
      <w:marBottom w:val="0"/>
      <w:divBdr>
        <w:top w:val="none" w:sz="0" w:space="0" w:color="auto"/>
        <w:left w:val="none" w:sz="0" w:space="0" w:color="auto"/>
        <w:bottom w:val="none" w:sz="0" w:space="0" w:color="auto"/>
        <w:right w:val="none" w:sz="0" w:space="0" w:color="auto"/>
      </w:divBdr>
    </w:div>
    <w:div w:id="1636568546">
      <w:bodyDiv w:val="1"/>
      <w:marLeft w:val="0"/>
      <w:marRight w:val="0"/>
      <w:marTop w:val="0"/>
      <w:marBottom w:val="0"/>
      <w:divBdr>
        <w:top w:val="none" w:sz="0" w:space="0" w:color="auto"/>
        <w:left w:val="none" w:sz="0" w:space="0" w:color="auto"/>
        <w:bottom w:val="none" w:sz="0" w:space="0" w:color="auto"/>
        <w:right w:val="none" w:sz="0" w:space="0" w:color="auto"/>
      </w:divBdr>
    </w:div>
    <w:div w:id="1637949217">
      <w:bodyDiv w:val="1"/>
      <w:marLeft w:val="0"/>
      <w:marRight w:val="0"/>
      <w:marTop w:val="0"/>
      <w:marBottom w:val="0"/>
      <w:divBdr>
        <w:top w:val="none" w:sz="0" w:space="0" w:color="auto"/>
        <w:left w:val="none" w:sz="0" w:space="0" w:color="auto"/>
        <w:bottom w:val="none" w:sz="0" w:space="0" w:color="auto"/>
        <w:right w:val="none" w:sz="0" w:space="0" w:color="auto"/>
      </w:divBdr>
    </w:div>
    <w:div w:id="1642690491">
      <w:bodyDiv w:val="1"/>
      <w:marLeft w:val="0"/>
      <w:marRight w:val="0"/>
      <w:marTop w:val="0"/>
      <w:marBottom w:val="0"/>
      <w:divBdr>
        <w:top w:val="none" w:sz="0" w:space="0" w:color="auto"/>
        <w:left w:val="none" w:sz="0" w:space="0" w:color="auto"/>
        <w:bottom w:val="none" w:sz="0" w:space="0" w:color="auto"/>
        <w:right w:val="none" w:sz="0" w:space="0" w:color="auto"/>
      </w:divBdr>
    </w:div>
    <w:div w:id="1648120725">
      <w:bodyDiv w:val="1"/>
      <w:marLeft w:val="0"/>
      <w:marRight w:val="0"/>
      <w:marTop w:val="0"/>
      <w:marBottom w:val="0"/>
      <w:divBdr>
        <w:top w:val="none" w:sz="0" w:space="0" w:color="auto"/>
        <w:left w:val="none" w:sz="0" w:space="0" w:color="auto"/>
        <w:bottom w:val="none" w:sz="0" w:space="0" w:color="auto"/>
        <w:right w:val="none" w:sz="0" w:space="0" w:color="auto"/>
      </w:divBdr>
    </w:div>
    <w:div w:id="1652173086">
      <w:bodyDiv w:val="1"/>
      <w:marLeft w:val="0"/>
      <w:marRight w:val="0"/>
      <w:marTop w:val="0"/>
      <w:marBottom w:val="0"/>
      <w:divBdr>
        <w:top w:val="none" w:sz="0" w:space="0" w:color="auto"/>
        <w:left w:val="none" w:sz="0" w:space="0" w:color="auto"/>
        <w:bottom w:val="none" w:sz="0" w:space="0" w:color="auto"/>
        <w:right w:val="none" w:sz="0" w:space="0" w:color="auto"/>
      </w:divBdr>
    </w:div>
    <w:div w:id="1656714021">
      <w:bodyDiv w:val="1"/>
      <w:marLeft w:val="0"/>
      <w:marRight w:val="0"/>
      <w:marTop w:val="0"/>
      <w:marBottom w:val="0"/>
      <w:divBdr>
        <w:top w:val="none" w:sz="0" w:space="0" w:color="auto"/>
        <w:left w:val="none" w:sz="0" w:space="0" w:color="auto"/>
        <w:bottom w:val="none" w:sz="0" w:space="0" w:color="auto"/>
        <w:right w:val="none" w:sz="0" w:space="0" w:color="auto"/>
      </w:divBdr>
    </w:div>
    <w:div w:id="1659192259">
      <w:bodyDiv w:val="1"/>
      <w:marLeft w:val="0"/>
      <w:marRight w:val="0"/>
      <w:marTop w:val="0"/>
      <w:marBottom w:val="0"/>
      <w:divBdr>
        <w:top w:val="none" w:sz="0" w:space="0" w:color="auto"/>
        <w:left w:val="none" w:sz="0" w:space="0" w:color="auto"/>
        <w:bottom w:val="none" w:sz="0" w:space="0" w:color="auto"/>
        <w:right w:val="none" w:sz="0" w:space="0" w:color="auto"/>
      </w:divBdr>
    </w:div>
    <w:div w:id="1668362580">
      <w:bodyDiv w:val="1"/>
      <w:marLeft w:val="0"/>
      <w:marRight w:val="0"/>
      <w:marTop w:val="0"/>
      <w:marBottom w:val="0"/>
      <w:divBdr>
        <w:top w:val="none" w:sz="0" w:space="0" w:color="auto"/>
        <w:left w:val="none" w:sz="0" w:space="0" w:color="auto"/>
        <w:bottom w:val="none" w:sz="0" w:space="0" w:color="auto"/>
        <w:right w:val="none" w:sz="0" w:space="0" w:color="auto"/>
      </w:divBdr>
    </w:div>
    <w:div w:id="1683316145">
      <w:bodyDiv w:val="1"/>
      <w:marLeft w:val="0"/>
      <w:marRight w:val="0"/>
      <w:marTop w:val="0"/>
      <w:marBottom w:val="0"/>
      <w:divBdr>
        <w:top w:val="none" w:sz="0" w:space="0" w:color="auto"/>
        <w:left w:val="none" w:sz="0" w:space="0" w:color="auto"/>
        <w:bottom w:val="none" w:sz="0" w:space="0" w:color="auto"/>
        <w:right w:val="none" w:sz="0" w:space="0" w:color="auto"/>
      </w:divBdr>
    </w:div>
    <w:div w:id="1685934926">
      <w:bodyDiv w:val="1"/>
      <w:marLeft w:val="0"/>
      <w:marRight w:val="0"/>
      <w:marTop w:val="0"/>
      <w:marBottom w:val="0"/>
      <w:divBdr>
        <w:top w:val="none" w:sz="0" w:space="0" w:color="auto"/>
        <w:left w:val="none" w:sz="0" w:space="0" w:color="auto"/>
        <w:bottom w:val="none" w:sz="0" w:space="0" w:color="auto"/>
        <w:right w:val="none" w:sz="0" w:space="0" w:color="auto"/>
      </w:divBdr>
    </w:div>
    <w:div w:id="1687753359">
      <w:bodyDiv w:val="1"/>
      <w:marLeft w:val="0"/>
      <w:marRight w:val="0"/>
      <w:marTop w:val="0"/>
      <w:marBottom w:val="0"/>
      <w:divBdr>
        <w:top w:val="none" w:sz="0" w:space="0" w:color="auto"/>
        <w:left w:val="none" w:sz="0" w:space="0" w:color="auto"/>
        <w:bottom w:val="none" w:sz="0" w:space="0" w:color="auto"/>
        <w:right w:val="none" w:sz="0" w:space="0" w:color="auto"/>
      </w:divBdr>
    </w:div>
    <w:div w:id="1692956459">
      <w:bodyDiv w:val="1"/>
      <w:marLeft w:val="0"/>
      <w:marRight w:val="0"/>
      <w:marTop w:val="0"/>
      <w:marBottom w:val="0"/>
      <w:divBdr>
        <w:top w:val="none" w:sz="0" w:space="0" w:color="auto"/>
        <w:left w:val="none" w:sz="0" w:space="0" w:color="auto"/>
        <w:bottom w:val="none" w:sz="0" w:space="0" w:color="auto"/>
        <w:right w:val="none" w:sz="0" w:space="0" w:color="auto"/>
      </w:divBdr>
    </w:div>
    <w:div w:id="1700548338">
      <w:bodyDiv w:val="1"/>
      <w:marLeft w:val="0"/>
      <w:marRight w:val="0"/>
      <w:marTop w:val="0"/>
      <w:marBottom w:val="0"/>
      <w:divBdr>
        <w:top w:val="none" w:sz="0" w:space="0" w:color="auto"/>
        <w:left w:val="none" w:sz="0" w:space="0" w:color="auto"/>
        <w:bottom w:val="none" w:sz="0" w:space="0" w:color="auto"/>
        <w:right w:val="none" w:sz="0" w:space="0" w:color="auto"/>
      </w:divBdr>
    </w:div>
    <w:div w:id="1706901055">
      <w:bodyDiv w:val="1"/>
      <w:marLeft w:val="0"/>
      <w:marRight w:val="0"/>
      <w:marTop w:val="0"/>
      <w:marBottom w:val="0"/>
      <w:divBdr>
        <w:top w:val="none" w:sz="0" w:space="0" w:color="auto"/>
        <w:left w:val="none" w:sz="0" w:space="0" w:color="auto"/>
        <w:bottom w:val="none" w:sz="0" w:space="0" w:color="auto"/>
        <w:right w:val="none" w:sz="0" w:space="0" w:color="auto"/>
      </w:divBdr>
    </w:div>
    <w:div w:id="1709260634">
      <w:bodyDiv w:val="1"/>
      <w:marLeft w:val="0"/>
      <w:marRight w:val="0"/>
      <w:marTop w:val="0"/>
      <w:marBottom w:val="0"/>
      <w:divBdr>
        <w:top w:val="none" w:sz="0" w:space="0" w:color="auto"/>
        <w:left w:val="none" w:sz="0" w:space="0" w:color="auto"/>
        <w:bottom w:val="none" w:sz="0" w:space="0" w:color="auto"/>
        <w:right w:val="none" w:sz="0" w:space="0" w:color="auto"/>
      </w:divBdr>
    </w:div>
    <w:div w:id="1720393862">
      <w:bodyDiv w:val="1"/>
      <w:marLeft w:val="0"/>
      <w:marRight w:val="0"/>
      <w:marTop w:val="0"/>
      <w:marBottom w:val="0"/>
      <w:divBdr>
        <w:top w:val="none" w:sz="0" w:space="0" w:color="auto"/>
        <w:left w:val="none" w:sz="0" w:space="0" w:color="auto"/>
        <w:bottom w:val="none" w:sz="0" w:space="0" w:color="auto"/>
        <w:right w:val="none" w:sz="0" w:space="0" w:color="auto"/>
      </w:divBdr>
    </w:div>
    <w:div w:id="1727072444">
      <w:bodyDiv w:val="1"/>
      <w:marLeft w:val="0"/>
      <w:marRight w:val="0"/>
      <w:marTop w:val="0"/>
      <w:marBottom w:val="0"/>
      <w:divBdr>
        <w:top w:val="none" w:sz="0" w:space="0" w:color="auto"/>
        <w:left w:val="none" w:sz="0" w:space="0" w:color="auto"/>
        <w:bottom w:val="none" w:sz="0" w:space="0" w:color="auto"/>
        <w:right w:val="none" w:sz="0" w:space="0" w:color="auto"/>
      </w:divBdr>
    </w:div>
    <w:div w:id="1728993870">
      <w:bodyDiv w:val="1"/>
      <w:marLeft w:val="0"/>
      <w:marRight w:val="0"/>
      <w:marTop w:val="0"/>
      <w:marBottom w:val="0"/>
      <w:divBdr>
        <w:top w:val="none" w:sz="0" w:space="0" w:color="auto"/>
        <w:left w:val="none" w:sz="0" w:space="0" w:color="auto"/>
        <w:bottom w:val="none" w:sz="0" w:space="0" w:color="auto"/>
        <w:right w:val="none" w:sz="0" w:space="0" w:color="auto"/>
      </w:divBdr>
    </w:div>
    <w:div w:id="1731030492">
      <w:bodyDiv w:val="1"/>
      <w:marLeft w:val="0"/>
      <w:marRight w:val="0"/>
      <w:marTop w:val="0"/>
      <w:marBottom w:val="0"/>
      <w:divBdr>
        <w:top w:val="none" w:sz="0" w:space="0" w:color="auto"/>
        <w:left w:val="none" w:sz="0" w:space="0" w:color="auto"/>
        <w:bottom w:val="none" w:sz="0" w:space="0" w:color="auto"/>
        <w:right w:val="none" w:sz="0" w:space="0" w:color="auto"/>
      </w:divBdr>
    </w:div>
    <w:div w:id="1746494527">
      <w:bodyDiv w:val="1"/>
      <w:marLeft w:val="0"/>
      <w:marRight w:val="0"/>
      <w:marTop w:val="0"/>
      <w:marBottom w:val="0"/>
      <w:divBdr>
        <w:top w:val="none" w:sz="0" w:space="0" w:color="auto"/>
        <w:left w:val="none" w:sz="0" w:space="0" w:color="auto"/>
        <w:bottom w:val="none" w:sz="0" w:space="0" w:color="auto"/>
        <w:right w:val="none" w:sz="0" w:space="0" w:color="auto"/>
      </w:divBdr>
    </w:div>
    <w:div w:id="1746998473">
      <w:bodyDiv w:val="1"/>
      <w:marLeft w:val="0"/>
      <w:marRight w:val="0"/>
      <w:marTop w:val="0"/>
      <w:marBottom w:val="0"/>
      <w:divBdr>
        <w:top w:val="none" w:sz="0" w:space="0" w:color="auto"/>
        <w:left w:val="none" w:sz="0" w:space="0" w:color="auto"/>
        <w:bottom w:val="none" w:sz="0" w:space="0" w:color="auto"/>
        <w:right w:val="none" w:sz="0" w:space="0" w:color="auto"/>
      </w:divBdr>
    </w:div>
    <w:div w:id="1751343604">
      <w:bodyDiv w:val="1"/>
      <w:marLeft w:val="0"/>
      <w:marRight w:val="0"/>
      <w:marTop w:val="0"/>
      <w:marBottom w:val="0"/>
      <w:divBdr>
        <w:top w:val="none" w:sz="0" w:space="0" w:color="auto"/>
        <w:left w:val="none" w:sz="0" w:space="0" w:color="auto"/>
        <w:bottom w:val="none" w:sz="0" w:space="0" w:color="auto"/>
        <w:right w:val="none" w:sz="0" w:space="0" w:color="auto"/>
      </w:divBdr>
    </w:div>
    <w:div w:id="1759985119">
      <w:bodyDiv w:val="1"/>
      <w:marLeft w:val="0"/>
      <w:marRight w:val="0"/>
      <w:marTop w:val="0"/>
      <w:marBottom w:val="0"/>
      <w:divBdr>
        <w:top w:val="none" w:sz="0" w:space="0" w:color="auto"/>
        <w:left w:val="none" w:sz="0" w:space="0" w:color="auto"/>
        <w:bottom w:val="none" w:sz="0" w:space="0" w:color="auto"/>
        <w:right w:val="none" w:sz="0" w:space="0" w:color="auto"/>
      </w:divBdr>
    </w:div>
    <w:div w:id="1786659428">
      <w:bodyDiv w:val="1"/>
      <w:marLeft w:val="0"/>
      <w:marRight w:val="0"/>
      <w:marTop w:val="0"/>
      <w:marBottom w:val="0"/>
      <w:divBdr>
        <w:top w:val="none" w:sz="0" w:space="0" w:color="auto"/>
        <w:left w:val="none" w:sz="0" w:space="0" w:color="auto"/>
        <w:bottom w:val="none" w:sz="0" w:space="0" w:color="auto"/>
        <w:right w:val="none" w:sz="0" w:space="0" w:color="auto"/>
      </w:divBdr>
    </w:div>
    <w:div w:id="1788231392">
      <w:bodyDiv w:val="1"/>
      <w:marLeft w:val="0"/>
      <w:marRight w:val="0"/>
      <w:marTop w:val="0"/>
      <w:marBottom w:val="0"/>
      <w:divBdr>
        <w:top w:val="none" w:sz="0" w:space="0" w:color="auto"/>
        <w:left w:val="none" w:sz="0" w:space="0" w:color="auto"/>
        <w:bottom w:val="none" w:sz="0" w:space="0" w:color="auto"/>
        <w:right w:val="none" w:sz="0" w:space="0" w:color="auto"/>
      </w:divBdr>
    </w:div>
    <w:div w:id="1800032236">
      <w:bodyDiv w:val="1"/>
      <w:marLeft w:val="0"/>
      <w:marRight w:val="0"/>
      <w:marTop w:val="0"/>
      <w:marBottom w:val="0"/>
      <w:divBdr>
        <w:top w:val="none" w:sz="0" w:space="0" w:color="auto"/>
        <w:left w:val="none" w:sz="0" w:space="0" w:color="auto"/>
        <w:bottom w:val="none" w:sz="0" w:space="0" w:color="auto"/>
        <w:right w:val="none" w:sz="0" w:space="0" w:color="auto"/>
      </w:divBdr>
    </w:div>
    <w:div w:id="1801461802">
      <w:bodyDiv w:val="1"/>
      <w:marLeft w:val="0"/>
      <w:marRight w:val="0"/>
      <w:marTop w:val="0"/>
      <w:marBottom w:val="0"/>
      <w:divBdr>
        <w:top w:val="none" w:sz="0" w:space="0" w:color="auto"/>
        <w:left w:val="none" w:sz="0" w:space="0" w:color="auto"/>
        <w:bottom w:val="none" w:sz="0" w:space="0" w:color="auto"/>
        <w:right w:val="none" w:sz="0" w:space="0" w:color="auto"/>
      </w:divBdr>
      <w:divsChild>
        <w:div w:id="618688083">
          <w:marLeft w:val="0"/>
          <w:marRight w:val="0"/>
          <w:marTop w:val="0"/>
          <w:marBottom w:val="0"/>
          <w:divBdr>
            <w:top w:val="none" w:sz="0" w:space="0" w:color="auto"/>
            <w:left w:val="none" w:sz="0" w:space="0" w:color="auto"/>
            <w:bottom w:val="none" w:sz="0" w:space="0" w:color="auto"/>
            <w:right w:val="none" w:sz="0" w:space="0" w:color="auto"/>
          </w:divBdr>
          <w:divsChild>
            <w:div w:id="22825900">
              <w:marLeft w:val="0"/>
              <w:marRight w:val="0"/>
              <w:marTop w:val="0"/>
              <w:marBottom w:val="0"/>
              <w:divBdr>
                <w:top w:val="none" w:sz="0" w:space="0" w:color="auto"/>
                <w:left w:val="none" w:sz="0" w:space="0" w:color="auto"/>
                <w:bottom w:val="none" w:sz="0" w:space="0" w:color="auto"/>
                <w:right w:val="none" w:sz="0" w:space="0" w:color="auto"/>
              </w:divBdr>
              <w:divsChild>
                <w:div w:id="516509368">
                  <w:marLeft w:val="0"/>
                  <w:marRight w:val="0"/>
                  <w:marTop w:val="0"/>
                  <w:marBottom w:val="0"/>
                  <w:divBdr>
                    <w:top w:val="none" w:sz="0" w:space="0" w:color="auto"/>
                    <w:left w:val="none" w:sz="0" w:space="0" w:color="auto"/>
                    <w:bottom w:val="none" w:sz="0" w:space="0" w:color="auto"/>
                    <w:right w:val="none" w:sz="0" w:space="0" w:color="auto"/>
                  </w:divBdr>
                  <w:divsChild>
                    <w:div w:id="758647661">
                      <w:marLeft w:val="0"/>
                      <w:marRight w:val="0"/>
                      <w:marTop w:val="0"/>
                      <w:marBottom w:val="0"/>
                      <w:divBdr>
                        <w:top w:val="none" w:sz="0" w:space="0" w:color="auto"/>
                        <w:left w:val="none" w:sz="0" w:space="0" w:color="auto"/>
                        <w:bottom w:val="none" w:sz="0" w:space="0" w:color="auto"/>
                        <w:right w:val="none" w:sz="0" w:space="0" w:color="auto"/>
                      </w:divBdr>
                    </w:div>
                    <w:div w:id="935403573">
                      <w:marLeft w:val="0"/>
                      <w:marRight w:val="0"/>
                      <w:marTop w:val="0"/>
                      <w:marBottom w:val="0"/>
                      <w:divBdr>
                        <w:top w:val="none" w:sz="0" w:space="0" w:color="auto"/>
                        <w:left w:val="none" w:sz="0" w:space="0" w:color="auto"/>
                        <w:bottom w:val="none" w:sz="0" w:space="0" w:color="auto"/>
                        <w:right w:val="none" w:sz="0" w:space="0" w:color="auto"/>
                      </w:divBdr>
                    </w:div>
                    <w:div w:id="133182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70165">
              <w:marLeft w:val="0"/>
              <w:marRight w:val="0"/>
              <w:marTop w:val="0"/>
              <w:marBottom w:val="0"/>
              <w:divBdr>
                <w:top w:val="none" w:sz="0" w:space="0" w:color="auto"/>
                <w:left w:val="none" w:sz="0" w:space="0" w:color="auto"/>
                <w:bottom w:val="none" w:sz="0" w:space="0" w:color="auto"/>
                <w:right w:val="none" w:sz="0" w:space="0" w:color="auto"/>
              </w:divBdr>
              <w:divsChild>
                <w:div w:id="864754115">
                  <w:marLeft w:val="0"/>
                  <w:marRight w:val="0"/>
                  <w:marTop w:val="100"/>
                  <w:marBottom w:val="100"/>
                  <w:divBdr>
                    <w:top w:val="none" w:sz="0" w:space="0" w:color="auto"/>
                    <w:left w:val="none" w:sz="0" w:space="0" w:color="auto"/>
                    <w:bottom w:val="none" w:sz="0" w:space="0" w:color="auto"/>
                    <w:right w:val="none" w:sz="0" w:space="0" w:color="auto"/>
                  </w:divBdr>
                  <w:divsChild>
                    <w:div w:id="22438681">
                      <w:marLeft w:val="0"/>
                      <w:marRight w:val="0"/>
                      <w:marTop w:val="100"/>
                      <w:marBottom w:val="100"/>
                      <w:divBdr>
                        <w:top w:val="none" w:sz="0" w:space="0" w:color="auto"/>
                        <w:left w:val="none" w:sz="0" w:space="0" w:color="auto"/>
                        <w:bottom w:val="none" w:sz="0" w:space="0" w:color="auto"/>
                        <w:right w:val="none" w:sz="0" w:space="0" w:color="auto"/>
                      </w:divBdr>
                      <w:divsChild>
                        <w:div w:id="950089568">
                          <w:marLeft w:val="0"/>
                          <w:marRight w:val="0"/>
                          <w:marTop w:val="0"/>
                          <w:marBottom w:val="0"/>
                          <w:divBdr>
                            <w:top w:val="none" w:sz="0" w:space="0" w:color="auto"/>
                            <w:left w:val="none" w:sz="0" w:space="0" w:color="auto"/>
                            <w:bottom w:val="none" w:sz="0" w:space="0" w:color="auto"/>
                            <w:right w:val="none" w:sz="0" w:space="0" w:color="auto"/>
                          </w:divBdr>
                        </w:div>
                      </w:divsChild>
                    </w:div>
                    <w:div w:id="55513832">
                      <w:marLeft w:val="0"/>
                      <w:marRight w:val="0"/>
                      <w:marTop w:val="100"/>
                      <w:marBottom w:val="100"/>
                      <w:divBdr>
                        <w:top w:val="none" w:sz="0" w:space="0" w:color="auto"/>
                        <w:left w:val="none" w:sz="0" w:space="0" w:color="auto"/>
                        <w:bottom w:val="none" w:sz="0" w:space="0" w:color="auto"/>
                        <w:right w:val="none" w:sz="0" w:space="0" w:color="auto"/>
                      </w:divBdr>
                      <w:divsChild>
                        <w:div w:id="615673280">
                          <w:marLeft w:val="0"/>
                          <w:marRight w:val="0"/>
                          <w:marTop w:val="0"/>
                          <w:marBottom w:val="0"/>
                          <w:divBdr>
                            <w:top w:val="none" w:sz="0" w:space="0" w:color="auto"/>
                            <w:left w:val="none" w:sz="0" w:space="0" w:color="auto"/>
                            <w:bottom w:val="none" w:sz="0" w:space="0" w:color="auto"/>
                            <w:right w:val="none" w:sz="0" w:space="0" w:color="auto"/>
                          </w:divBdr>
                        </w:div>
                      </w:divsChild>
                    </w:div>
                    <w:div w:id="304429477">
                      <w:marLeft w:val="0"/>
                      <w:marRight w:val="0"/>
                      <w:marTop w:val="100"/>
                      <w:marBottom w:val="100"/>
                      <w:divBdr>
                        <w:top w:val="none" w:sz="0" w:space="0" w:color="auto"/>
                        <w:left w:val="none" w:sz="0" w:space="0" w:color="auto"/>
                        <w:bottom w:val="none" w:sz="0" w:space="0" w:color="auto"/>
                        <w:right w:val="none" w:sz="0" w:space="0" w:color="auto"/>
                      </w:divBdr>
                      <w:divsChild>
                        <w:div w:id="2050759322">
                          <w:marLeft w:val="0"/>
                          <w:marRight w:val="0"/>
                          <w:marTop w:val="0"/>
                          <w:marBottom w:val="0"/>
                          <w:divBdr>
                            <w:top w:val="none" w:sz="0" w:space="0" w:color="auto"/>
                            <w:left w:val="none" w:sz="0" w:space="0" w:color="auto"/>
                            <w:bottom w:val="none" w:sz="0" w:space="0" w:color="auto"/>
                            <w:right w:val="none" w:sz="0" w:space="0" w:color="auto"/>
                          </w:divBdr>
                        </w:div>
                      </w:divsChild>
                    </w:div>
                    <w:div w:id="423500156">
                      <w:marLeft w:val="0"/>
                      <w:marRight w:val="0"/>
                      <w:marTop w:val="100"/>
                      <w:marBottom w:val="100"/>
                      <w:divBdr>
                        <w:top w:val="none" w:sz="0" w:space="0" w:color="auto"/>
                        <w:left w:val="none" w:sz="0" w:space="0" w:color="auto"/>
                        <w:bottom w:val="none" w:sz="0" w:space="0" w:color="auto"/>
                        <w:right w:val="none" w:sz="0" w:space="0" w:color="auto"/>
                      </w:divBdr>
                      <w:divsChild>
                        <w:div w:id="693503247">
                          <w:marLeft w:val="0"/>
                          <w:marRight w:val="0"/>
                          <w:marTop w:val="0"/>
                          <w:marBottom w:val="0"/>
                          <w:divBdr>
                            <w:top w:val="none" w:sz="0" w:space="0" w:color="auto"/>
                            <w:left w:val="none" w:sz="0" w:space="0" w:color="auto"/>
                            <w:bottom w:val="none" w:sz="0" w:space="0" w:color="auto"/>
                            <w:right w:val="none" w:sz="0" w:space="0" w:color="auto"/>
                          </w:divBdr>
                        </w:div>
                      </w:divsChild>
                    </w:div>
                    <w:div w:id="732239585">
                      <w:marLeft w:val="0"/>
                      <w:marRight w:val="0"/>
                      <w:marTop w:val="100"/>
                      <w:marBottom w:val="100"/>
                      <w:divBdr>
                        <w:top w:val="none" w:sz="0" w:space="0" w:color="auto"/>
                        <w:left w:val="none" w:sz="0" w:space="0" w:color="auto"/>
                        <w:bottom w:val="none" w:sz="0" w:space="0" w:color="auto"/>
                        <w:right w:val="none" w:sz="0" w:space="0" w:color="auto"/>
                      </w:divBdr>
                      <w:divsChild>
                        <w:div w:id="286859391">
                          <w:marLeft w:val="0"/>
                          <w:marRight w:val="0"/>
                          <w:marTop w:val="0"/>
                          <w:marBottom w:val="0"/>
                          <w:divBdr>
                            <w:top w:val="none" w:sz="0" w:space="0" w:color="auto"/>
                            <w:left w:val="none" w:sz="0" w:space="0" w:color="auto"/>
                            <w:bottom w:val="none" w:sz="0" w:space="0" w:color="auto"/>
                            <w:right w:val="none" w:sz="0" w:space="0" w:color="auto"/>
                          </w:divBdr>
                        </w:div>
                      </w:divsChild>
                    </w:div>
                    <w:div w:id="761295256">
                      <w:marLeft w:val="0"/>
                      <w:marRight w:val="0"/>
                      <w:marTop w:val="100"/>
                      <w:marBottom w:val="100"/>
                      <w:divBdr>
                        <w:top w:val="none" w:sz="0" w:space="0" w:color="auto"/>
                        <w:left w:val="none" w:sz="0" w:space="0" w:color="auto"/>
                        <w:bottom w:val="none" w:sz="0" w:space="0" w:color="auto"/>
                        <w:right w:val="none" w:sz="0" w:space="0" w:color="auto"/>
                      </w:divBdr>
                      <w:divsChild>
                        <w:div w:id="853113379">
                          <w:marLeft w:val="0"/>
                          <w:marRight w:val="0"/>
                          <w:marTop w:val="0"/>
                          <w:marBottom w:val="0"/>
                          <w:divBdr>
                            <w:top w:val="none" w:sz="0" w:space="0" w:color="auto"/>
                            <w:left w:val="none" w:sz="0" w:space="0" w:color="auto"/>
                            <w:bottom w:val="none" w:sz="0" w:space="0" w:color="auto"/>
                            <w:right w:val="none" w:sz="0" w:space="0" w:color="auto"/>
                          </w:divBdr>
                        </w:div>
                      </w:divsChild>
                    </w:div>
                    <w:div w:id="992753959">
                      <w:marLeft w:val="0"/>
                      <w:marRight w:val="0"/>
                      <w:marTop w:val="100"/>
                      <w:marBottom w:val="100"/>
                      <w:divBdr>
                        <w:top w:val="none" w:sz="0" w:space="0" w:color="auto"/>
                        <w:left w:val="none" w:sz="0" w:space="0" w:color="auto"/>
                        <w:bottom w:val="none" w:sz="0" w:space="0" w:color="auto"/>
                        <w:right w:val="none" w:sz="0" w:space="0" w:color="auto"/>
                      </w:divBdr>
                      <w:divsChild>
                        <w:div w:id="433207865">
                          <w:marLeft w:val="0"/>
                          <w:marRight w:val="0"/>
                          <w:marTop w:val="0"/>
                          <w:marBottom w:val="0"/>
                          <w:divBdr>
                            <w:top w:val="none" w:sz="0" w:space="0" w:color="auto"/>
                            <w:left w:val="none" w:sz="0" w:space="0" w:color="auto"/>
                            <w:bottom w:val="none" w:sz="0" w:space="0" w:color="auto"/>
                            <w:right w:val="none" w:sz="0" w:space="0" w:color="auto"/>
                          </w:divBdr>
                        </w:div>
                      </w:divsChild>
                    </w:div>
                    <w:div w:id="1151291719">
                      <w:marLeft w:val="0"/>
                      <w:marRight w:val="0"/>
                      <w:marTop w:val="100"/>
                      <w:marBottom w:val="100"/>
                      <w:divBdr>
                        <w:top w:val="none" w:sz="0" w:space="0" w:color="auto"/>
                        <w:left w:val="none" w:sz="0" w:space="0" w:color="auto"/>
                        <w:bottom w:val="none" w:sz="0" w:space="0" w:color="auto"/>
                        <w:right w:val="none" w:sz="0" w:space="0" w:color="auto"/>
                      </w:divBdr>
                      <w:divsChild>
                        <w:div w:id="1405447237">
                          <w:marLeft w:val="0"/>
                          <w:marRight w:val="0"/>
                          <w:marTop w:val="0"/>
                          <w:marBottom w:val="0"/>
                          <w:divBdr>
                            <w:top w:val="none" w:sz="0" w:space="0" w:color="auto"/>
                            <w:left w:val="none" w:sz="0" w:space="0" w:color="auto"/>
                            <w:bottom w:val="none" w:sz="0" w:space="0" w:color="auto"/>
                            <w:right w:val="none" w:sz="0" w:space="0" w:color="auto"/>
                          </w:divBdr>
                        </w:div>
                      </w:divsChild>
                    </w:div>
                    <w:div w:id="1152023685">
                      <w:marLeft w:val="0"/>
                      <w:marRight w:val="0"/>
                      <w:marTop w:val="100"/>
                      <w:marBottom w:val="100"/>
                      <w:divBdr>
                        <w:top w:val="none" w:sz="0" w:space="0" w:color="auto"/>
                        <w:left w:val="none" w:sz="0" w:space="0" w:color="auto"/>
                        <w:bottom w:val="none" w:sz="0" w:space="0" w:color="auto"/>
                        <w:right w:val="none" w:sz="0" w:space="0" w:color="auto"/>
                      </w:divBdr>
                      <w:divsChild>
                        <w:div w:id="1269848759">
                          <w:marLeft w:val="0"/>
                          <w:marRight w:val="0"/>
                          <w:marTop w:val="0"/>
                          <w:marBottom w:val="0"/>
                          <w:divBdr>
                            <w:top w:val="none" w:sz="0" w:space="0" w:color="auto"/>
                            <w:left w:val="none" w:sz="0" w:space="0" w:color="auto"/>
                            <w:bottom w:val="none" w:sz="0" w:space="0" w:color="auto"/>
                            <w:right w:val="none" w:sz="0" w:space="0" w:color="auto"/>
                          </w:divBdr>
                        </w:div>
                      </w:divsChild>
                    </w:div>
                    <w:div w:id="1321957835">
                      <w:marLeft w:val="0"/>
                      <w:marRight w:val="0"/>
                      <w:marTop w:val="100"/>
                      <w:marBottom w:val="100"/>
                      <w:divBdr>
                        <w:top w:val="none" w:sz="0" w:space="0" w:color="auto"/>
                        <w:left w:val="none" w:sz="0" w:space="0" w:color="auto"/>
                        <w:bottom w:val="none" w:sz="0" w:space="0" w:color="auto"/>
                        <w:right w:val="none" w:sz="0" w:space="0" w:color="auto"/>
                      </w:divBdr>
                      <w:divsChild>
                        <w:div w:id="1579824057">
                          <w:marLeft w:val="0"/>
                          <w:marRight w:val="0"/>
                          <w:marTop w:val="0"/>
                          <w:marBottom w:val="0"/>
                          <w:divBdr>
                            <w:top w:val="none" w:sz="0" w:space="0" w:color="auto"/>
                            <w:left w:val="none" w:sz="0" w:space="0" w:color="auto"/>
                            <w:bottom w:val="none" w:sz="0" w:space="0" w:color="auto"/>
                            <w:right w:val="none" w:sz="0" w:space="0" w:color="auto"/>
                          </w:divBdr>
                        </w:div>
                      </w:divsChild>
                    </w:div>
                    <w:div w:id="1718359460">
                      <w:marLeft w:val="0"/>
                      <w:marRight w:val="0"/>
                      <w:marTop w:val="100"/>
                      <w:marBottom w:val="100"/>
                      <w:divBdr>
                        <w:top w:val="none" w:sz="0" w:space="0" w:color="auto"/>
                        <w:left w:val="none" w:sz="0" w:space="0" w:color="auto"/>
                        <w:bottom w:val="none" w:sz="0" w:space="0" w:color="auto"/>
                        <w:right w:val="none" w:sz="0" w:space="0" w:color="auto"/>
                      </w:divBdr>
                      <w:divsChild>
                        <w:div w:id="236212526">
                          <w:marLeft w:val="0"/>
                          <w:marRight w:val="0"/>
                          <w:marTop w:val="0"/>
                          <w:marBottom w:val="0"/>
                          <w:divBdr>
                            <w:top w:val="none" w:sz="0" w:space="0" w:color="auto"/>
                            <w:left w:val="none" w:sz="0" w:space="0" w:color="auto"/>
                            <w:bottom w:val="none" w:sz="0" w:space="0" w:color="auto"/>
                            <w:right w:val="none" w:sz="0" w:space="0" w:color="auto"/>
                          </w:divBdr>
                        </w:div>
                      </w:divsChild>
                    </w:div>
                    <w:div w:id="1942108038">
                      <w:marLeft w:val="0"/>
                      <w:marRight w:val="0"/>
                      <w:marTop w:val="100"/>
                      <w:marBottom w:val="100"/>
                      <w:divBdr>
                        <w:top w:val="none" w:sz="0" w:space="0" w:color="auto"/>
                        <w:left w:val="none" w:sz="0" w:space="0" w:color="auto"/>
                        <w:bottom w:val="none" w:sz="0" w:space="0" w:color="auto"/>
                        <w:right w:val="none" w:sz="0" w:space="0" w:color="auto"/>
                      </w:divBdr>
                      <w:divsChild>
                        <w:div w:id="96962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430038">
      <w:bodyDiv w:val="1"/>
      <w:marLeft w:val="0"/>
      <w:marRight w:val="0"/>
      <w:marTop w:val="0"/>
      <w:marBottom w:val="0"/>
      <w:divBdr>
        <w:top w:val="none" w:sz="0" w:space="0" w:color="auto"/>
        <w:left w:val="none" w:sz="0" w:space="0" w:color="auto"/>
        <w:bottom w:val="none" w:sz="0" w:space="0" w:color="auto"/>
        <w:right w:val="none" w:sz="0" w:space="0" w:color="auto"/>
      </w:divBdr>
    </w:div>
    <w:div w:id="1816675561">
      <w:bodyDiv w:val="1"/>
      <w:marLeft w:val="0"/>
      <w:marRight w:val="0"/>
      <w:marTop w:val="0"/>
      <w:marBottom w:val="0"/>
      <w:divBdr>
        <w:top w:val="none" w:sz="0" w:space="0" w:color="auto"/>
        <w:left w:val="none" w:sz="0" w:space="0" w:color="auto"/>
        <w:bottom w:val="none" w:sz="0" w:space="0" w:color="auto"/>
        <w:right w:val="none" w:sz="0" w:space="0" w:color="auto"/>
      </w:divBdr>
    </w:div>
    <w:div w:id="1823539302">
      <w:bodyDiv w:val="1"/>
      <w:marLeft w:val="0"/>
      <w:marRight w:val="0"/>
      <w:marTop w:val="0"/>
      <w:marBottom w:val="0"/>
      <w:divBdr>
        <w:top w:val="none" w:sz="0" w:space="0" w:color="auto"/>
        <w:left w:val="none" w:sz="0" w:space="0" w:color="auto"/>
        <w:bottom w:val="none" w:sz="0" w:space="0" w:color="auto"/>
        <w:right w:val="none" w:sz="0" w:space="0" w:color="auto"/>
      </w:divBdr>
    </w:div>
    <w:div w:id="1823814535">
      <w:bodyDiv w:val="1"/>
      <w:marLeft w:val="0"/>
      <w:marRight w:val="0"/>
      <w:marTop w:val="0"/>
      <w:marBottom w:val="0"/>
      <w:divBdr>
        <w:top w:val="none" w:sz="0" w:space="0" w:color="auto"/>
        <w:left w:val="none" w:sz="0" w:space="0" w:color="auto"/>
        <w:bottom w:val="none" w:sz="0" w:space="0" w:color="auto"/>
        <w:right w:val="none" w:sz="0" w:space="0" w:color="auto"/>
      </w:divBdr>
    </w:div>
    <w:div w:id="1826242743">
      <w:bodyDiv w:val="1"/>
      <w:marLeft w:val="0"/>
      <w:marRight w:val="0"/>
      <w:marTop w:val="0"/>
      <w:marBottom w:val="0"/>
      <w:divBdr>
        <w:top w:val="none" w:sz="0" w:space="0" w:color="auto"/>
        <w:left w:val="none" w:sz="0" w:space="0" w:color="auto"/>
        <w:bottom w:val="none" w:sz="0" w:space="0" w:color="auto"/>
        <w:right w:val="none" w:sz="0" w:space="0" w:color="auto"/>
      </w:divBdr>
    </w:div>
    <w:div w:id="1833831712">
      <w:bodyDiv w:val="1"/>
      <w:marLeft w:val="0"/>
      <w:marRight w:val="0"/>
      <w:marTop w:val="0"/>
      <w:marBottom w:val="0"/>
      <w:divBdr>
        <w:top w:val="none" w:sz="0" w:space="0" w:color="auto"/>
        <w:left w:val="none" w:sz="0" w:space="0" w:color="auto"/>
        <w:bottom w:val="none" w:sz="0" w:space="0" w:color="auto"/>
        <w:right w:val="none" w:sz="0" w:space="0" w:color="auto"/>
      </w:divBdr>
    </w:div>
    <w:div w:id="1837308683">
      <w:bodyDiv w:val="1"/>
      <w:marLeft w:val="0"/>
      <w:marRight w:val="0"/>
      <w:marTop w:val="0"/>
      <w:marBottom w:val="0"/>
      <w:divBdr>
        <w:top w:val="none" w:sz="0" w:space="0" w:color="auto"/>
        <w:left w:val="none" w:sz="0" w:space="0" w:color="auto"/>
        <w:bottom w:val="none" w:sz="0" w:space="0" w:color="auto"/>
        <w:right w:val="none" w:sz="0" w:space="0" w:color="auto"/>
      </w:divBdr>
    </w:div>
    <w:div w:id="1839729464">
      <w:bodyDiv w:val="1"/>
      <w:marLeft w:val="0"/>
      <w:marRight w:val="0"/>
      <w:marTop w:val="0"/>
      <w:marBottom w:val="0"/>
      <w:divBdr>
        <w:top w:val="none" w:sz="0" w:space="0" w:color="auto"/>
        <w:left w:val="none" w:sz="0" w:space="0" w:color="auto"/>
        <w:bottom w:val="none" w:sz="0" w:space="0" w:color="auto"/>
        <w:right w:val="none" w:sz="0" w:space="0" w:color="auto"/>
      </w:divBdr>
    </w:div>
    <w:div w:id="1856725674">
      <w:bodyDiv w:val="1"/>
      <w:marLeft w:val="0"/>
      <w:marRight w:val="0"/>
      <w:marTop w:val="0"/>
      <w:marBottom w:val="0"/>
      <w:divBdr>
        <w:top w:val="none" w:sz="0" w:space="0" w:color="auto"/>
        <w:left w:val="none" w:sz="0" w:space="0" w:color="auto"/>
        <w:bottom w:val="none" w:sz="0" w:space="0" w:color="auto"/>
        <w:right w:val="none" w:sz="0" w:space="0" w:color="auto"/>
      </w:divBdr>
    </w:div>
    <w:div w:id="1857040659">
      <w:bodyDiv w:val="1"/>
      <w:marLeft w:val="0"/>
      <w:marRight w:val="0"/>
      <w:marTop w:val="0"/>
      <w:marBottom w:val="0"/>
      <w:divBdr>
        <w:top w:val="none" w:sz="0" w:space="0" w:color="auto"/>
        <w:left w:val="none" w:sz="0" w:space="0" w:color="auto"/>
        <w:bottom w:val="none" w:sz="0" w:space="0" w:color="auto"/>
        <w:right w:val="none" w:sz="0" w:space="0" w:color="auto"/>
      </w:divBdr>
      <w:divsChild>
        <w:div w:id="1700155025">
          <w:marLeft w:val="0"/>
          <w:marRight w:val="0"/>
          <w:marTop w:val="0"/>
          <w:marBottom w:val="0"/>
          <w:divBdr>
            <w:top w:val="none" w:sz="0" w:space="0" w:color="auto"/>
            <w:left w:val="none" w:sz="0" w:space="0" w:color="auto"/>
            <w:bottom w:val="none" w:sz="0" w:space="0" w:color="auto"/>
            <w:right w:val="none" w:sz="0" w:space="0" w:color="auto"/>
          </w:divBdr>
        </w:div>
        <w:div w:id="1013535954">
          <w:marLeft w:val="0"/>
          <w:marRight w:val="0"/>
          <w:marTop w:val="0"/>
          <w:marBottom w:val="0"/>
          <w:divBdr>
            <w:top w:val="none" w:sz="0" w:space="0" w:color="auto"/>
            <w:left w:val="none" w:sz="0" w:space="0" w:color="auto"/>
            <w:bottom w:val="none" w:sz="0" w:space="0" w:color="auto"/>
            <w:right w:val="none" w:sz="0" w:space="0" w:color="auto"/>
          </w:divBdr>
        </w:div>
        <w:div w:id="410321564">
          <w:marLeft w:val="0"/>
          <w:marRight w:val="0"/>
          <w:marTop w:val="0"/>
          <w:marBottom w:val="0"/>
          <w:divBdr>
            <w:top w:val="none" w:sz="0" w:space="0" w:color="auto"/>
            <w:left w:val="none" w:sz="0" w:space="0" w:color="auto"/>
            <w:bottom w:val="none" w:sz="0" w:space="0" w:color="auto"/>
            <w:right w:val="none" w:sz="0" w:space="0" w:color="auto"/>
          </w:divBdr>
        </w:div>
        <w:div w:id="480537966">
          <w:marLeft w:val="0"/>
          <w:marRight w:val="0"/>
          <w:marTop w:val="0"/>
          <w:marBottom w:val="0"/>
          <w:divBdr>
            <w:top w:val="none" w:sz="0" w:space="0" w:color="auto"/>
            <w:left w:val="none" w:sz="0" w:space="0" w:color="auto"/>
            <w:bottom w:val="none" w:sz="0" w:space="0" w:color="auto"/>
            <w:right w:val="none" w:sz="0" w:space="0" w:color="auto"/>
          </w:divBdr>
        </w:div>
        <w:div w:id="971445747">
          <w:marLeft w:val="0"/>
          <w:marRight w:val="0"/>
          <w:marTop w:val="0"/>
          <w:marBottom w:val="0"/>
          <w:divBdr>
            <w:top w:val="none" w:sz="0" w:space="0" w:color="auto"/>
            <w:left w:val="none" w:sz="0" w:space="0" w:color="auto"/>
            <w:bottom w:val="none" w:sz="0" w:space="0" w:color="auto"/>
            <w:right w:val="none" w:sz="0" w:space="0" w:color="auto"/>
          </w:divBdr>
        </w:div>
        <w:div w:id="542793927">
          <w:marLeft w:val="0"/>
          <w:marRight w:val="0"/>
          <w:marTop w:val="0"/>
          <w:marBottom w:val="0"/>
          <w:divBdr>
            <w:top w:val="none" w:sz="0" w:space="0" w:color="auto"/>
            <w:left w:val="none" w:sz="0" w:space="0" w:color="auto"/>
            <w:bottom w:val="none" w:sz="0" w:space="0" w:color="auto"/>
            <w:right w:val="none" w:sz="0" w:space="0" w:color="auto"/>
          </w:divBdr>
        </w:div>
        <w:div w:id="1242644259">
          <w:marLeft w:val="0"/>
          <w:marRight w:val="0"/>
          <w:marTop w:val="0"/>
          <w:marBottom w:val="0"/>
          <w:divBdr>
            <w:top w:val="none" w:sz="0" w:space="0" w:color="auto"/>
            <w:left w:val="none" w:sz="0" w:space="0" w:color="auto"/>
            <w:bottom w:val="none" w:sz="0" w:space="0" w:color="auto"/>
            <w:right w:val="none" w:sz="0" w:space="0" w:color="auto"/>
          </w:divBdr>
        </w:div>
        <w:div w:id="1291352816">
          <w:marLeft w:val="0"/>
          <w:marRight w:val="0"/>
          <w:marTop w:val="0"/>
          <w:marBottom w:val="0"/>
          <w:divBdr>
            <w:top w:val="none" w:sz="0" w:space="0" w:color="auto"/>
            <w:left w:val="none" w:sz="0" w:space="0" w:color="auto"/>
            <w:bottom w:val="none" w:sz="0" w:space="0" w:color="auto"/>
            <w:right w:val="none" w:sz="0" w:space="0" w:color="auto"/>
          </w:divBdr>
        </w:div>
        <w:div w:id="112673178">
          <w:marLeft w:val="0"/>
          <w:marRight w:val="0"/>
          <w:marTop w:val="0"/>
          <w:marBottom w:val="0"/>
          <w:divBdr>
            <w:top w:val="none" w:sz="0" w:space="0" w:color="auto"/>
            <w:left w:val="none" w:sz="0" w:space="0" w:color="auto"/>
            <w:bottom w:val="none" w:sz="0" w:space="0" w:color="auto"/>
            <w:right w:val="none" w:sz="0" w:space="0" w:color="auto"/>
          </w:divBdr>
        </w:div>
        <w:div w:id="1780100830">
          <w:marLeft w:val="0"/>
          <w:marRight w:val="0"/>
          <w:marTop w:val="0"/>
          <w:marBottom w:val="0"/>
          <w:divBdr>
            <w:top w:val="none" w:sz="0" w:space="0" w:color="auto"/>
            <w:left w:val="none" w:sz="0" w:space="0" w:color="auto"/>
            <w:bottom w:val="none" w:sz="0" w:space="0" w:color="auto"/>
            <w:right w:val="none" w:sz="0" w:space="0" w:color="auto"/>
          </w:divBdr>
        </w:div>
        <w:div w:id="204686637">
          <w:marLeft w:val="0"/>
          <w:marRight w:val="0"/>
          <w:marTop w:val="0"/>
          <w:marBottom w:val="0"/>
          <w:divBdr>
            <w:top w:val="none" w:sz="0" w:space="0" w:color="auto"/>
            <w:left w:val="none" w:sz="0" w:space="0" w:color="auto"/>
            <w:bottom w:val="none" w:sz="0" w:space="0" w:color="auto"/>
            <w:right w:val="none" w:sz="0" w:space="0" w:color="auto"/>
          </w:divBdr>
        </w:div>
      </w:divsChild>
    </w:div>
    <w:div w:id="1857964832">
      <w:bodyDiv w:val="1"/>
      <w:marLeft w:val="0"/>
      <w:marRight w:val="0"/>
      <w:marTop w:val="0"/>
      <w:marBottom w:val="0"/>
      <w:divBdr>
        <w:top w:val="none" w:sz="0" w:space="0" w:color="auto"/>
        <w:left w:val="none" w:sz="0" w:space="0" w:color="auto"/>
        <w:bottom w:val="none" w:sz="0" w:space="0" w:color="auto"/>
        <w:right w:val="none" w:sz="0" w:space="0" w:color="auto"/>
      </w:divBdr>
    </w:div>
    <w:div w:id="1868525166">
      <w:bodyDiv w:val="1"/>
      <w:marLeft w:val="0"/>
      <w:marRight w:val="0"/>
      <w:marTop w:val="0"/>
      <w:marBottom w:val="0"/>
      <w:divBdr>
        <w:top w:val="none" w:sz="0" w:space="0" w:color="auto"/>
        <w:left w:val="none" w:sz="0" w:space="0" w:color="auto"/>
        <w:bottom w:val="none" w:sz="0" w:space="0" w:color="auto"/>
        <w:right w:val="none" w:sz="0" w:space="0" w:color="auto"/>
      </w:divBdr>
    </w:div>
    <w:div w:id="1888686377">
      <w:bodyDiv w:val="1"/>
      <w:marLeft w:val="0"/>
      <w:marRight w:val="0"/>
      <w:marTop w:val="0"/>
      <w:marBottom w:val="0"/>
      <w:divBdr>
        <w:top w:val="none" w:sz="0" w:space="0" w:color="auto"/>
        <w:left w:val="none" w:sz="0" w:space="0" w:color="auto"/>
        <w:bottom w:val="none" w:sz="0" w:space="0" w:color="auto"/>
        <w:right w:val="none" w:sz="0" w:space="0" w:color="auto"/>
      </w:divBdr>
    </w:div>
    <w:div w:id="1898317693">
      <w:bodyDiv w:val="1"/>
      <w:marLeft w:val="0"/>
      <w:marRight w:val="0"/>
      <w:marTop w:val="0"/>
      <w:marBottom w:val="0"/>
      <w:divBdr>
        <w:top w:val="none" w:sz="0" w:space="0" w:color="auto"/>
        <w:left w:val="none" w:sz="0" w:space="0" w:color="auto"/>
        <w:bottom w:val="none" w:sz="0" w:space="0" w:color="auto"/>
        <w:right w:val="none" w:sz="0" w:space="0" w:color="auto"/>
      </w:divBdr>
    </w:div>
    <w:div w:id="1899973299">
      <w:bodyDiv w:val="1"/>
      <w:marLeft w:val="0"/>
      <w:marRight w:val="0"/>
      <w:marTop w:val="0"/>
      <w:marBottom w:val="0"/>
      <w:divBdr>
        <w:top w:val="none" w:sz="0" w:space="0" w:color="auto"/>
        <w:left w:val="none" w:sz="0" w:space="0" w:color="auto"/>
        <w:bottom w:val="none" w:sz="0" w:space="0" w:color="auto"/>
        <w:right w:val="none" w:sz="0" w:space="0" w:color="auto"/>
      </w:divBdr>
    </w:div>
    <w:div w:id="1908106751">
      <w:bodyDiv w:val="1"/>
      <w:marLeft w:val="0"/>
      <w:marRight w:val="0"/>
      <w:marTop w:val="0"/>
      <w:marBottom w:val="0"/>
      <w:divBdr>
        <w:top w:val="none" w:sz="0" w:space="0" w:color="auto"/>
        <w:left w:val="none" w:sz="0" w:space="0" w:color="auto"/>
        <w:bottom w:val="none" w:sz="0" w:space="0" w:color="auto"/>
        <w:right w:val="none" w:sz="0" w:space="0" w:color="auto"/>
      </w:divBdr>
    </w:div>
    <w:div w:id="1909194976">
      <w:bodyDiv w:val="1"/>
      <w:marLeft w:val="0"/>
      <w:marRight w:val="0"/>
      <w:marTop w:val="0"/>
      <w:marBottom w:val="0"/>
      <w:divBdr>
        <w:top w:val="none" w:sz="0" w:space="0" w:color="auto"/>
        <w:left w:val="none" w:sz="0" w:space="0" w:color="auto"/>
        <w:bottom w:val="none" w:sz="0" w:space="0" w:color="auto"/>
        <w:right w:val="none" w:sz="0" w:space="0" w:color="auto"/>
      </w:divBdr>
    </w:div>
    <w:div w:id="1922979147">
      <w:bodyDiv w:val="1"/>
      <w:marLeft w:val="0"/>
      <w:marRight w:val="0"/>
      <w:marTop w:val="0"/>
      <w:marBottom w:val="0"/>
      <w:divBdr>
        <w:top w:val="none" w:sz="0" w:space="0" w:color="auto"/>
        <w:left w:val="none" w:sz="0" w:space="0" w:color="auto"/>
        <w:bottom w:val="none" w:sz="0" w:space="0" w:color="auto"/>
        <w:right w:val="none" w:sz="0" w:space="0" w:color="auto"/>
      </w:divBdr>
    </w:div>
    <w:div w:id="1923681353">
      <w:bodyDiv w:val="1"/>
      <w:marLeft w:val="0"/>
      <w:marRight w:val="0"/>
      <w:marTop w:val="0"/>
      <w:marBottom w:val="0"/>
      <w:divBdr>
        <w:top w:val="none" w:sz="0" w:space="0" w:color="auto"/>
        <w:left w:val="none" w:sz="0" w:space="0" w:color="auto"/>
        <w:bottom w:val="none" w:sz="0" w:space="0" w:color="auto"/>
        <w:right w:val="none" w:sz="0" w:space="0" w:color="auto"/>
      </w:divBdr>
    </w:div>
    <w:div w:id="1944802767">
      <w:bodyDiv w:val="1"/>
      <w:marLeft w:val="0"/>
      <w:marRight w:val="0"/>
      <w:marTop w:val="0"/>
      <w:marBottom w:val="0"/>
      <w:divBdr>
        <w:top w:val="none" w:sz="0" w:space="0" w:color="auto"/>
        <w:left w:val="none" w:sz="0" w:space="0" w:color="auto"/>
        <w:bottom w:val="none" w:sz="0" w:space="0" w:color="auto"/>
        <w:right w:val="none" w:sz="0" w:space="0" w:color="auto"/>
      </w:divBdr>
    </w:div>
    <w:div w:id="1950624905">
      <w:bodyDiv w:val="1"/>
      <w:marLeft w:val="0"/>
      <w:marRight w:val="0"/>
      <w:marTop w:val="0"/>
      <w:marBottom w:val="0"/>
      <w:divBdr>
        <w:top w:val="none" w:sz="0" w:space="0" w:color="auto"/>
        <w:left w:val="none" w:sz="0" w:space="0" w:color="auto"/>
        <w:bottom w:val="none" w:sz="0" w:space="0" w:color="auto"/>
        <w:right w:val="none" w:sz="0" w:space="0" w:color="auto"/>
      </w:divBdr>
    </w:div>
    <w:div w:id="1953828995">
      <w:bodyDiv w:val="1"/>
      <w:marLeft w:val="0"/>
      <w:marRight w:val="0"/>
      <w:marTop w:val="0"/>
      <w:marBottom w:val="0"/>
      <w:divBdr>
        <w:top w:val="none" w:sz="0" w:space="0" w:color="auto"/>
        <w:left w:val="none" w:sz="0" w:space="0" w:color="auto"/>
        <w:bottom w:val="none" w:sz="0" w:space="0" w:color="auto"/>
        <w:right w:val="none" w:sz="0" w:space="0" w:color="auto"/>
      </w:divBdr>
    </w:div>
    <w:div w:id="1954677306">
      <w:bodyDiv w:val="1"/>
      <w:marLeft w:val="0"/>
      <w:marRight w:val="0"/>
      <w:marTop w:val="0"/>
      <w:marBottom w:val="0"/>
      <w:divBdr>
        <w:top w:val="none" w:sz="0" w:space="0" w:color="auto"/>
        <w:left w:val="none" w:sz="0" w:space="0" w:color="auto"/>
        <w:bottom w:val="none" w:sz="0" w:space="0" w:color="auto"/>
        <w:right w:val="none" w:sz="0" w:space="0" w:color="auto"/>
      </w:divBdr>
    </w:div>
    <w:div w:id="1958288453">
      <w:bodyDiv w:val="1"/>
      <w:marLeft w:val="0"/>
      <w:marRight w:val="0"/>
      <w:marTop w:val="0"/>
      <w:marBottom w:val="0"/>
      <w:divBdr>
        <w:top w:val="none" w:sz="0" w:space="0" w:color="auto"/>
        <w:left w:val="none" w:sz="0" w:space="0" w:color="auto"/>
        <w:bottom w:val="none" w:sz="0" w:space="0" w:color="auto"/>
        <w:right w:val="none" w:sz="0" w:space="0" w:color="auto"/>
      </w:divBdr>
    </w:div>
    <w:div w:id="1968848266">
      <w:bodyDiv w:val="1"/>
      <w:marLeft w:val="0"/>
      <w:marRight w:val="0"/>
      <w:marTop w:val="0"/>
      <w:marBottom w:val="0"/>
      <w:divBdr>
        <w:top w:val="none" w:sz="0" w:space="0" w:color="auto"/>
        <w:left w:val="none" w:sz="0" w:space="0" w:color="auto"/>
        <w:bottom w:val="none" w:sz="0" w:space="0" w:color="auto"/>
        <w:right w:val="none" w:sz="0" w:space="0" w:color="auto"/>
      </w:divBdr>
    </w:div>
    <w:div w:id="1969313506">
      <w:bodyDiv w:val="1"/>
      <w:marLeft w:val="0"/>
      <w:marRight w:val="0"/>
      <w:marTop w:val="0"/>
      <w:marBottom w:val="0"/>
      <w:divBdr>
        <w:top w:val="none" w:sz="0" w:space="0" w:color="auto"/>
        <w:left w:val="none" w:sz="0" w:space="0" w:color="auto"/>
        <w:bottom w:val="none" w:sz="0" w:space="0" w:color="auto"/>
        <w:right w:val="none" w:sz="0" w:space="0" w:color="auto"/>
      </w:divBdr>
    </w:div>
    <w:div w:id="1979458127">
      <w:bodyDiv w:val="1"/>
      <w:marLeft w:val="0"/>
      <w:marRight w:val="0"/>
      <w:marTop w:val="0"/>
      <w:marBottom w:val="0"/>
      <w:divBdr>
        <w:top w:val="none" w:sz="0" w:space="0" w:color="auto"/>
        <w:left w:val="none" w:sz="0" w:space="0" w:color="auto"/>
        <w:bottom w:val="none" w:sz="0" w:space="0" w:color="auto"/>
        <w:right w:val="none" w:sz="0" w:space="0" w:color="auto"/>
      </w:divBdr>
    </w:div>
    <w:div w:id="1984919316">
      <w:bodyDiv w:val="1"/>
      <w:marLeft w:val="0"/>
      <w:marRight w:val="0"/>
      <w:marTop w:val="0"/>
      <w:marBottom w:val="0"/>
      <w:divBdr>
        <w:top w:val="none" w:sz="0" w:space="0" w:color="auto"/>
        <w:left w:val="none" w:sz="0" w:space="0" w:color="auto"/>
        <w:bottom w:val="none" w:sz="0" w:space="0" w:color="auto"/>
        <w:right w:val="none" w:sz="0" w:space="0" w:color="auto"/>
      </w:divBdr>
    </w:div>
    <w:div w:id="1989431893">
      <w:bodyDiv w:val="1"/>
      <w:marLeft w:val="0"/>
      <w:marRight w:val="0"/>
      <w:marTop w:val="0"/>
      <w:marBottom w:val="0"/>
      <w:divBdr>
        <w:top w:val="none" w:sz="0" w:space="0" w:color="auto"/>
        <w:left w:val="none" w:sz="0" w:space="0" w:color="auto"/>
        <w:bottom w:val="none" w:sz="0" w:space="0" w:color="auto"/>
        <w:right w:val="none" w:sz="0" w:space="0" w:color="auto"/>
      </w:divBdr>
    </w:div>
    <w:div w:id="1992514427">
      <w:bodyDiv w:val="1"/>
      <w:marLeft w:val="0"/>
      <w:marRight w:val="0"/>
      <w:marTop w:val="0"/>
      <w:marBottom w:val="0"/>
      <w:divBdr>
        <w:top w:val="none" w:sz="0" w:space="0" w:color="auto"/>
        <w:left w:val="none" w:sz="0" w:space="0" w:color="auto"/>
        <w:bottom w:val="none" w:sz="0" w:space="0" w:color="auto"/>
        <w:right w:val="none" w:sz="0" w:space="0" w:color="auto"/>
      </w:divBdr>
    </w:div>
    <w:div w:id="1993295416">
      <w:bodyDiv w:val="1"/>
      <w:marLeft w:val="0"/>
      <w:marRight w:val="0"/>
      <w:marTop w:val="0"/>
      <w:marBottom w:val="0"/>
      <w:divBdr>
        <w:top w:val="none" w:sz="0" w:space="0" w:color="auto"/>
        <w:left w:val="none" w:sz="0" w:space="0" w:color="auto"/>
        <w:bottom w:val="none" w:sz="0" w:space="0" w:color="auto"/>
        <w:right w:val="none" w:sz="0" w:space="0" w:color="auto"/>
      </w:divBdr>
    </w:div>
    <w:div w:id="2005012541">
      <w:bodyDiv w:val="1"/>
      <w:marLeft w:val="0"/>
      <w:marRight w:val="0"/>
      <w:marTop w:val="0"/>
      <w:marBottom w:val="0"/>
      <w:divBdr>
        <w:top w:val="none" w:sz="0" w:space="0" w:color="auto"/>
        <w:left w:val="none" w:sz="0" w:space="0" w:color="auto"/>
        <w:bottom w:val="none" w:sz="0" w:space="0" w:color="auto"/>
        <w:right w:val="none" w:sz="0" w:space="0" w:color="auto"/>
      </w:divBdr>
    </w:div>
    <w:div w:id="2009599850">
      <w:bodyDiv w:val="1"/>
      <w:marLeft w:val="0"/>
      <w:marRight w:val="0"/>
      <w:marTop w:val="0"/>
      <w:marBottom w:val="0"/>
      <w:divBdr>
        <w:top w:val="none" w:sz="0" w:space="0" w:color="auto"/>
        <w:left w:val="none" w:sz="0" w:space="0" w:color="auto"/>
        <w:bottom w:val="none" w:sz="0" w:space="0" w:color="auto"/>
        <w:right w:val="none" w:sz="0" w:space="0" w:color="auto"/>
      </w:divBdr>
    </w:div>
    <w:div w:id="2022076669">
      <w:bodyDiv w:val="1"/>
      <w:marLeft w:val="0"/>
      <w:marRight w:val="0"/>
      <w:marTop w:val="0"/>
      <w:marBottom w:val="0"/>
      <w:divBdr>
        <w:top w:val="none" w:sz="0" w:space="0" w:color="auto"/>
        <w:left w:val="none" w:sz="0" w:space="0" w:color="auto"/>
        <w:bottom w:val="none" w:sz="0" w:space="0" w:color="auto"/>
        <w:right w:val="none" w:sz="0" w:space="0" w:color="auto"/>
      </w:divBdr>
    </w:div>
    <w:div w:id="2027318408">
      <w:bodyDiv w:val="1"/>
      <w:marLeft w:val="0"/>
      <w:marRight w:val="0"/>
      <w:marTop w:val="0"/>
      <w:marBottom w:val="0"/>
      <w:divBdr>
        <w:top w:val="none" w:sz="0" w:space="0" w:color="auto"/>
        <w:left w:val="none" w:sz="0" w:space="0" w:color="auto"/>
        <w:bottom w:val="none" w:sz="0" w:space="0" w:color="auto"/>
        <w:right w:val="none" w:sz="0" w:space="0" w:color="auto"/>
      </w:divBdr>
    </w:div>
    <w:div w:id="2033145981">
      <w:bodyDiv w:val="1"/>
      <w:marLeft w:val="0"/>
      <w:marRight w:val="0"/>
      <w:marTop w:val="0"/>
      <w:marBottom w:val="0"/>
      <w:divBdr>
        <w:top w:val="none" w:sz="0" w:space="0" w:color="auto"/>
        <w:left w:val="none" w:sz="0" w:space="0" w:color="auto"/>
        <w:bottom w:val="none" w:sz="0" w:space="0" w:color="auto"/>
        <w:right w:val="none" w:sz="0" w:space="0" w:color="auto"/>
      </w:divBdr>
    </w:div>
    <w:div w:id="2034453578">
      <w:bodyDiv w:val="1"/>
      <w:marLeft w:val="0"/>
      <w:marRight w:val="0"/>
      <w:marTop w:val="0"/>
      <w:marBottom w:val="0"/>
      <w:divBdr>
        <w:top w:val="none" w:sz="0" w:space="0" w:color="auto"/>
        <w:left w:val="none" w:sz="0" w:space="0" w:color="auto"/>
        <w:bottom w:val="none" w:sz="0" w:space="0" w:color="auto"/>
        <w:right w:val="none" w:sz="0" w:space="0" w:color="auto"/>
      </w:divBdr>
    </w:div>
    <w:div w:id="2043699615">
      <w:bodyDiv w:val="1"/>
      <w:marLeft w:val="0"/>
      <w:marRight w:val="0"/>
      <w:marTop w:val="0"/>
      <w:marBottom w:val="0"/>
      <w:divBdr>
        <w:top w:val="none" w:sz="0" w:space="0" w:color="auto"/>
        <w:left w:val="none" w:sz="0" w:space="0" w:color="auto"/>
        <w:bottom w:val="none" w:sz="0" w:space="0" w:color="auto"/>
        <w:right w:val="none" w:sz="0" w:space="0" w:color="auto"/>
      </w:divBdr>
    </w:div>
    <w:div w:id="2061051515">
      <w:bodyDiv w:val="1"/>
      <w:marLeft w:val="0"/>
      <w:marRight w:val="0"/>
      <w:marTop w:val="0"/>
      <w:marBottom w:val="0"/>
      <w:divBdr>
        <w:top w:val="none" w:sz="0" w:space="0" w:color="auto"/>
        <w:left w:val="none" w:sz="0" w:space="0" w:color="auto"/>
        <w:bottom w:val="none" w:sz="0" w:space="0" w:color="auto"/>
        <w:right w:val="none" w:sz="0" w:space="0" w:color="auto"/>
      </w:divBdr>
      <w:divsChild>
        <w:div w:id="197665488">
          <w:marLeft w:val="0"/>
          <w:marRight w:val="0"/>
          <w:marTop w:val="0"/>
          <w:marBottom w:val="0"/>
          <w:divBdr>
            <w:top w:val="none" w:sz="0" w:space="0" w:color="auto"/>
            <w:left w:val="none" w:sz="0" w:space="0" w:color="auto"/>
            <w:bottom w:val="none" w:sz="0" w:space="0" w:color="auto"/>
            <w:right w:val="none" w:sz="0" w:space="0" w:color="auto"/>
          </w:divBdr>
        </w:div>
        <w:div w:id="521942940">
          <w:marLeft w:val="0"/>
          <w:marRight w:val="0"/>
          <w:marTop w:val="0"/>
          <w:marBottom w:val="0"/>
          <w:divBdr>
            <w:top w:val="none" w:sz="0" w:space="0" w:color="auto"/>
            <w:left w:val="none" w:sz="0" w:space="0" w:color="auto"/>
            <w:bottom w:val="none" w:sz="0" w:space="0" w:color="auto"/>
            <w:right w:val="none" w:sz="0" w:space="0" w:color="auto"/>
          </w:divBdr>
        </w:div>
        <w:div w:id="2055500447">
          <w:marLeft w:val="0"/>
          <w:marRight w:val="0"/>
          <w:marTop w:val="0"/>
          <w:marBottom w:val="0"/>
          <w:divBdr>
            <w:top w:val="none" w:sz="0" w:space="0" w:color="auto"/>
            <w:left w:val="none" w:sz="0" w:space="0" w:color="auto"/>
            <w:bottom w:val="none" w:sz="0" w:space="0" w:color="auto"/>
            <w:right w:val="none" w:sz="0" w:space="0" w:color="auto"/>
          </w:divBdr>
        </w:div>
        <w:div w:id="1746875987">
          <w:marLeft w:val="0"/>
          <w:marRight w:val="0"/>
          <w:marTop w:val="0"/>
          <w:marBottom w:val="0"/>
          <w:divBdr>
            <w:top w:val="none" w:sz="0" w:space="0" w:color="auto"/>
            <w:left w:val="none" w:sz="0" w:space="0" w:color="auto"/>
            <w:bottom w:val="none" w:sz="0" w:space="0" w:color="auto"/>
            <w:right w:val="none" w:sz="0" w:space="0" w:color="auto"/>
          </w:divBdr>
        </w:div>
        <w:div w:id="927693028">
          <w:marLeft w:val="0"/>
          <w:marRight w:val="0"/>
          <w:marTop w:val="0"/>
          <w:marBottom w:val="0"/>
          <w:divBdr>
            <w:top w:val="none" w:sz="0" w:space="0" w:color="auto"/>
            <w:left w:val="none" w:sz="0" w:space="0" w:color="auto"/>
            <w:bottom w:val="none" w:sz="0" w:space="0" w:color="auto"/>
            <w:right w:val="none" w:sz="0" w:space="0" w:color="auto"/>
          </w:divBdr>
        </w:div>
        <w:div w:id="1820416752">
          <w:marLeft w:val="0"/>
          <w:marRight w:val="0"/>
          <w:marTop w:val="0"/>
          <w:marBottom w:val="0"/>
          <w:divBdr>
            <w:top w:val="none" w:sz="0" w:space="0" w:color="auto"/>
            <w:left w:val="none" w:sz="0" w:space="0" w:color="auto"/>
            <w:bottom w:val="none" w:sz="0" w:space="0" w:color="auto"/>
            <w:right w:val="none" w:sz="0" w:space="0" w:color="auto"/>
          </w:divBdr>
        </w:div>
        <w:div w:id="1302996743">
          <w:marLeft w:val="0"/>
          <w:marRight w:val="0"/>
          <w:marTop w:val="0"/>
          <w:marBottom w:val="0"/>
          <w:divBdr>
            <w:top w:val="none" w:sz="0" w:space="0" w:color="auto"/>
            <w:left w:val="none" w:sz="0" w:space="0" w:color="auto"/>
            <w:bottom w:val="none" w:sz="0" w:space="0" w:color="auto"/>
            <w:right w:val="none" w:sz="0" w:space="0" w:color="auto"/>
          </w:divBdr>
        </w:div>
        <w:div w:id="1483160094">
          <w:marLeft w:val="0"/>
          <w:marRight w:val="0"/>
          <w:marTop w:val="0"/>
          <w:marBottom w:val="0"/>
          <w:divBdr>
            <w:top w:val="none" w:sz="0" w:space="0" w:color="auto"/>
            <w:left w:val="none" w:sz="0" w:space="0" w:color="auto"/>
            <w:bottom w:val="none" w:sz="0" w:space="0" w:color="auto"/>
            <w:right w:val="none" w:sz="0" w:space="0" w:color="auto"/>
          </w:divBdr>
        </w:div>
        <w:div w:id="611320606">
          <w:marLeft w:val="0"/>
          <w:marRight w:val="0"/>
          <w:marTop w:val="0"/>
          <w:marBottom w:val="0"/>
          <w:divBdr>
            <w:top w:val="none" w:sz="0" w:space="0" w:color="auto"/>
            <w:left w:val="none" w:sz="0" w:space="0" w:color="auto"/>
            <w:bottom w:val="none" w:sz="0" w:space="0" w:color="auto"/>
            <w:right w:val="none" w:sz="0" w:space="0" w:color="auto"/>
          </w:divBdr>
        </w:div>
        <w:div w:id="1847014244">
          <w:marLeft w:val="0"/>
          <w:marRight w:val="0"/>
          <w:marTop w:val="0"/>
          <w:marBottom w:val="0"/>
          <w:divBdr>
            <w:top w:val="none" w:sz="0" w:space="0" w:color="auto"/>
            <w:left w:val="none" w:sz="0" w:space="0" w:color="auto"/>
            <w:bottom w:val="none" w:sz="0" w:space="0" w:color="auto"/>
            <w:right w:val="none" w:sz="0" w:space="0" w:color="auto"/>
          </w:divBdr>
        </w:div>
        <w:div w:id="396437116">
          <w:marLeft w:val="0"/>
          <w:marRight w:val="0"/>
          <w:marTop w:val="0"/>
          <w:marBottom w:val="0"/>
          <w:divBdr>
            <w:top w:val="none" w:sz="0" w:space="0" w:color="auto"/>
            <w:left w:val="none" w:sz="0" w:space="0" w:color="auto"/>
            <w:bottom w:val="none" w:sz="0" w:space="0" w:color="auto"/>
            <w:right w:val="none" w:sz="0" w:space="0" w:color="auto"/>
          </w:divBdr>
        </w:div>
      </w:divsChild>
    </w:div>
    <w:div w:id="2063558366">
      <w:bodyDiv w:val="1"/>
      <w:marLeft w:val="0"/>
      <w:marRight w:val="0"/>
      <w:marTop w:val="0"/>
      <w:marBottom w:val="0"/>
      <w:divBdr>
        <w:top w:val="none" w:sz="0" w:space="0" w:color="auto"/>
        <w:left w:val="none" w:sz="0" w:space="0" w:color="auto"/>
        <w:bottom w:val="none" w:sz="0" w:space="0" w:color="auto"/>
        <w:right w:val="none" w:sz="0" w:space="0" w:color="auto"/>
      </w:divBdr>
      <w:divsChild>
        <w:div w:id="217673675">
          <w:marLeft w:val="0"/>
          <w:marRight w:val="0"/>
          <w:marTop w:val="0"/>
          <w:marBottom w:val="0"/>
          <w:divBdr>
            <w:top w:val="none" w:sz="0" w:space="0" w:color="auto"/>
            <w:left w:val="none" w:sz="0" w:space="0" w:color="auto"/>
            <w:bottom w:val="none" w:sz="0" w:space="0" w:color="auto"/>
            <w:right w:val="none" w:sz="0" w:space="0" w:color="auto"/>
          </w:divBdr>
        </w:div>
        <w:div w:id="1198592154">
          <w:marLeft w:val="0"/>
          <w:marRight w:val="0"/>
          <w:marTop w:val="0"/>
          <w:marBottom w:val="0"/>
          <w:divBdr>
            <w:top w:val="none" w:sz="0" w:space="0" w:color="auto"/>
            <w:left w:val="none" w:sz="0" w:space="0" w:color="auto"/>
            <w:bottom w:val="none" w:sz="0" w:space="0" w:color="auto"/>
            <w:right w:val="none" w:sz="0" w:space="0" w:color="auto"/>
          </w:divBdr>
          <w:divsChild>
            <w:div w:id="355080913">
              <w:marLeft w:val="0"/>
              <w:marRight w:val="0"/>
              <w:marTop w:val="0"/>
              <w:marBottom w:val="0"/>
              <w:divBdr>
                <w:top w:val="none" w:sz="0" w:space="0" w:color="auto"/>
                <w:left w:val="none" w:sz="0" w:space="0" w:color="auto"/>
                <w:bottom w:val="none" w:sz="0" w:space="0" w:color="auto"/>
                <w:right w:val="none" w:sz="0" w:space="0" w:color="auto"/>
              </w:divBdr>
              <w:divsChild>
                <w:div w:id="1860119741">
                  <w:marLeft w:val="0"/>
                  <w:marRight w:val="0"/>
                  <w:marTop w:val="0"/>
                  <w:marBottom w:val="0"/>
                  <w:divBdr>
                    <w:top w:val="none" w:sz="0" w:space="0" w:color="auto"/>
                    <w:left w:val="none" w:sz="0" w:space="0" w:color="auto"/>
                    <w:bottom w:val="none" w:sz="0" w:space="0" w:color="auto"/>
                    <w:right w:val="none" w:sz="0" w:space="0" w:color="auto"/>
                  </w:divBdr>
                  <w:divsChild>
                    <w:div w:id="1341814161">
                      <w:marLeft w:val="0"/>
                      <w:marRight w:val="0"/>
                      <w:marTop w:val="0"/>
                      <w:marBottom w:val="0"/>
                      <w:divBdr>
                        <w:top w:val="none" w:sz="0" w:space="0" w:color="auto"/>
                        <w:left w:val="none" w:sz="0" w:space="0" w:color="auto"/>
                        <w:bottom w:val="none" w:sz="0" w:space="0" w:color="auto"/>
                        <w:right w:val="none" w:sz="0" w:space="0" w:color="auto"/>
                      </w:divBdr>
                      <w:divsChild>
                        <w:div w:id="1472215735">
                          <w:marLeft w:val="0"/>
                          <w:marRight w:val="0"/>
                          <w:marTop w:val="0"/>
                          <w:marBottom w:val="0"/>
                          <w:divBdr>
                            <w:top w:val="none" w:sz="0" w:space="0" w:color="auto"/>
                            <w:left w:val="none" w:sz="0" w:space="0" w:color="auto"/>
                            <w:bottom w:val="none" w:sz="0" w:space="0" w:color="auto"/>
                            <w:right w:val="none" w:sz="0" w:space="0" w:color="auto"/>
                          </w:divBdr>
                        </w:div>
                        <w:div w:id="720593440">
                          <w:marLeft w:val="0"/>
                          <w:marRight w:val="0"/>
                          <w:marTop w:val="0"/>
                          <w:marBottom w:val="0"/>
                          <w:divBdr>
                            <w:top w:val="none" w:sz="0" w:space="0" w:color="auto"/>
                            <w:left w:val="none" w:sz="0" w:space="0" w:color="auto"/>
                            <w:bottom w:val="none" w:sz="0" w:space="0" w:color="auto"/>
                            <w:right w:val="none" w:sz="0" w:space="0" w:color="auto"/>
                          </w:divBdr>
                        </w:div>
                        <w:div w:id="37755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48581">
                  <w:marLeft w:val="0"/>
                  <w:marRight w:val="0"/>
                  <w:marTop w:val="0"/>
                  <w:marBottom w:val="0"/>
                  <w:divBdr>
                    <w:top w:val="none" w:sz="0" w:space="0" w:color="auto"/>
                    <w:left w:val="none" w:sz="0" w:space="0" w:color="auto"/>
                    <w:bottom w:val="none" w:sz="0" w:space="0" w:color="auto"/>
                    <w:right w:val="none" w:sz="0" w:space="0" w:color="auto"/>
                  </w:divBdr>
                  <w:divsChild>
                    <w:div w:id="1683161384">
                      <w:marLeft w:val="0"/>
                      <w:marRight w:val="0"/>
                      <w:marTop w:val="100"/>
                      <w:marBottom w:val="100"/>
                      <w:divBdr>
                        <w:top w:val="none" w:sz="0" w:space="0" w:color="auto"/>
                        <w:left w:val="none" w:sz="0" w:space="0" w:color="auto"/>
                        <w:bottom w:val="none" w:sz="0" w:space="0" w:color="auto"/>
                        <w:right w:val="none" w:sz="0" w:space="0" w:color="auto"/>
                      </w:divBdr>
                      <w:divsChild>
                        <w:div w:id="1731688341">
                          <w:marLeft w:val="0"/>
                          <w:marRight w:val="0"/>
                          <w:marTop w:val="100"/>
                          <w:marBottom w:val="100"/>
                          <w:divBdr>
                            <w:top w:val="none" w:sz="0" w:space="0" w:color="auto"/>
                            <w:left w:val="none" w:sz="0" w:space="0" w:color="auto"/>
                            <w:bottom w:val="none" w:sz="0" w:space="0" w:color="auto"/>
                            <w:right w:val="none" w:sz="0" w:space="0" w:color="auto"/>
                          </w:divBdr>
                          <w:divsChild>
                            <w:div w:id="1562056765">
                              <w:marLeft w:val="0"/>
                              <w:marRight w:val="0"/>
                              <w:marTop w:val="0"/>
                              <w:marBottom w:val="0"/>
                              <w:divBdr>
                                <w:top w:val="none" w:sz="0" w:space="0" w:color="auto"/>
                                <w:left w:val="none" w:sz="0" w:space="0" w:color="auto"/>
                                <w:bottom w:val="none" w:sz="0" w:space="0" w:color="auto"/>
                                <w:right w:val="none" w:sz="0" w:space="0" w:color="auto"/>
                              </w:divBdr>
                            </w:div>
                          </w:divsChild>
                        </w:div>
                        <w:div w:id="691229438">
                          <w:marLeft w:val="0"/>
                          <w:marRight w:val="0"/>
                          <w:marTop w:val="100"/>
                          <w:marBottom w:val="100"/>
                          <w:divBdr>
                            <w:top w:val="none" w:sz="0" w:space="0" w:color="auto"/>
                            <w:left w:val="none" w:sz="0" w:space="0" w:color="auto"/>
                            <w:bottom w:val="none" w:sz="0" w:space="0" w:color="auto"/>
                            <w:right w:val="none" w:sz="0" w:space="0" w:color="auto"/>
                          </w:divBdr>
                          <w:divsChild>
                            <w:div w:id="703989047">
                              <w:marLeft w:val="0"/>
                              <w:marRight w:val="0"/>
                              <w:marTop w:val="0"/>
                              <w:marBottom w:val="0"/>
                              <w:divBdr>
                                <w:top w:val="none" w:sz="0" w:space="0" w:color="auto"/>
                                <w:left w:val="none" w:sz="0" w:space="0" w:color="auto"/>
                                <w:bottom w:val="none" w:sz="0" w:space="0" w:color="auto"/>
                                <w:right w:val="none" w:sz="0" w:space="0" w:color="auto"/>
                              </w:divBdr>
                            </w:div>
                          </w:divsChild>
                        </w:div>
                        <w:div w:id="1146780714">
                          <w:marLeft w:val="0"/>
                          <w:marRight w:val="0"/>
                          <w:marTop w:val="100"/>
                          <w:marBottom w:val="100"/>
                          <w:divBdr>
                            <w:top w:val="none" w:sz="0" w:space="0" w:color="auto"/>
                            <w:left w:val="none" w:sz="0" w:space="0" w:color="auto"/>
                            <w:bottom w:val="none" w:sz="0" w:space="0" w:color="auto"/>
                            <w:right w:val="none" w:sz="0" w:space="0" w:color="auto"/>
                          </w:divBdr>
                          <w:divsChild>
                            <w:div w:id="1831021202">
                              <w:marLeft w:val="0"/>
                              <w:marRight w:val="0"/>
                              <w:marTop w:val="0"/>
                              <w:marBottom w:val="0"/>
                              <w:divBdr>
                                <w:top w:val="none" w:sz="0" w:space="0" w:color="auto"/>
                                <w:left w:val="none" w:sz="0" w:space="0" w:color="auto"/>
                                <w:bottom w:val="none" w:sz="0" w:space="0" w:color="auto"/>
                                <w:right w:val="none" w:sz="0" w:space="0" w:color="auto"/>
                              </w:divBdr>
                            </w:div>
                          </w:divsChild>
                        </w:div>
                        <w:div w:id="1394813417">
                          <w:marLeft w:val="0"/>
                          <w:marRight w:val="0"/>
                          <w:marTop w:val="100"/>
                          <w:marBottom w:val="100"/>
                          <w:divBdr>
                            <w:top w:val="none" w:sz="0" w:space="0" w:color="auto"/>
                            <w:left w:val="none" w:sz="0" w:space="0" w:color="auto"/>
                            <w:bottom w:val="none" w:sz="0" w:space="0" w:color="auto"/>
                            <w:right w:val="none" w:sz="0" w:space="0" w:color="auto"/>
                          </w:divBdr>
                          <w:divsChild>
                            <w:div w:id="197622508">
                              <w:marLeft w:val="0"/>
                              <w:marRight w:val="0"/>
                              <w:marTop w:val="0"/>
                              <w:marBottom w:val="0"/>
                              <w:divBdr>
                                <w:top w:val="none" w:sz="0" w:space="0" w:color="auto"/>
                                <w:left w:val="none" w:sz="0" w:space="0" w:color="auto"/>
                                <w:bottom w:val="none" w:sz="0" w:space="0" w:color="auto"/>
                                <w:right w:val="none" w:sz="0" w:space="0" w:color="auto"/>
                              </w:divBdr>
                            </w:div>
                          </w:divsChild>
                        </w:div>
                        <w:div w:id="232467460">
                          <w:marLeft w:val="0"/>
                          <w:marRight w:val="0"/>
                          <w:marTop w:val="100"/>
                          <w:marBottom w:val="100"/>
                          <w:divBdr>
                            <w:top w:val="none" w:sz="0" w:space="0" w:color="auto"/>
                            <w:left w:val="none" w:sz="0" w:space="0" w:color="auto"/>
                            <w:bottom w:val="none" w:sz="0" w:space="0" w:color="auto"/>
                            <w:right w:val="none" w:sz="0" w:space="0" w:color="auto"/>
                          </w:divBdr>
                          <w:divsChild>
                            <w:div w:id="1441686876">
                              <w:marLeft w:val="0"/>
                              <w:marRight w:val="0"/>
                              <w:marTop w:val="0"/>
                              <w:marBottom w:val="0"/>
                              <w:divBdr>
                                <w:top w:val="none" w:sz="0" w:space="0" w:color="auto"/>
                                <w:left w:val="none" w:sz="0" w:space="0" w:color="auto"/>
                                <w:bottom w:val="none" w:sz="0" w:space="0" w:color="auto"/>
                                <w:right w:val="none" w:sz="0" w:space="0" w:color="auto"/>
                              </w:divBdr>
                            </w:div>
                          </w:divsChild>
                        </w:div>
                        <w:div w:id="643195041">
                          <w:marLeft w:val="0"/>
                          <w:marRight w:val="0"/>
                          <w:marTop w:val="100"/>
                          <w:marBottom w:val="100"/>
                          <w:divBdr>
                            <w:top w:val="none" w:sz="0" w:space="0" w:color="auto"/>
                            <w:left w:val="none" w:sz="0" w:space="0" w:color="auto"/>
                            <w:bottom w:val="none" w:sz="0" w:space="0" w:color="auto"/>
                            <w:right w:val="none" w:sz="0" w:space="0" w:color="auto"/>
                          </w:divBdr>
                          <w:divsChild>
                            <w:div w:id="421531673">
                              <w:marLeft w:val="0"/>
                              <w:marRight w:val="0"/>
                              <w:marTop w:val="0"/>
                              <w:marBottom w:val="0"/>
                              <w:divBdr>
                                <w:top w:val="none" w:sz="0" w:space="0" w:color="auto"/>
                                <w:left w:val="none" w:sz="0" w:space="0" w:color="auto"/>
                                <w:bottom w:val="none" w:sz="0" w:space="0" w:color="auto"/>
                                <w:right w:val="none" w:sz="0" w:space="0" w:color="auto"/>
                              </w:divBdr>
                            </w:div>
                          </w:divsChild>
                        </w:div>
                        <w:div w:id="951982370">
                          <w:marLeft w:val="0"/>
                          <w:marRight w:val="0"/>
                          <w:marTop w:val="100"/>
                          <w:marBottom w:val="100"/>
                          <w:divBdr>
                            <w:top w:val="none" w:sz="0" w:space="0" w:color="auto"/>
                            <w:left w:val="none" w:sz="0" w:space="0" w:color="auto"/>
                            <w:bottom w:val="none" w:sz="0" w:space="0" w:color="auto"/>
                            <w:right w:val="none" w:sz="0" w:space="0" w:color="auto"/>
                          </w:divBdr>
                          <w:divsChild>
                            <w:div w:id="616717080">
                              <w:marLeft w:val="0"/>
                              <w:marRight w:val="0"/>
                              <w:marTop w:val="0"/>
                              <w:marBottom w:val="0"/>
                              <w:divBdr>
                                <w:top w:val="none" w:sz="0" w:space="0" w:color="auto"/>
                                <w:left w:val="none" w:sz="0" w:space="0" w:color="auto"/>
                                <w:bottom w:val="none" w:sz="0" w:space="0" w:color="auto"/>
                                <w:right w:val="none" w:sz="0" w:space="0" w:color="auto"/>
                              </w:divBdr>
                            </w:div>
                          </w:divsChild>
                        </w:div>
                        <w:div w:id="1914201041">
                          <w:marLeft w:val="0"/>
                          <w:marRight w:val="0"/>
                          <w:marTop w:val="100"/>
                          <w:marBottom w:val="100"/>
                          <w:divBdr>
                            <w:top w:val="none" w:sz="0" w:space="0" w:color="auto"/>
                            <w:left w:val="none" w:sz="0" w:space="0" w:color="auto"/>
                            <w:bottom w:val="none" w:sz="0" w:space="0" w:color="auto"/>
                            <w:right w:val="none" w:sz="0" w:space="0" w:color="auto"/>
                          </w:divBdr>
                          <w:divsChild>
                            <w:div w:id="951277530">
                              <w:marLeft w:val="0"/>
                              <w:marRight w:val="0"/>
                              <w:marTop w:val="0"/>
                              <w:marBottom w:val="0"/>
                              <w:divBdr>
                                <w:top w:val="none" w:sz="0" w:space="0" w:color="auto"/>
                                <w:left w:val="none" w:sz="0" w:space="0" w:color="auto"/>
                                <w:bottom w:val="none" w:sz="0" w:space="0" w:color="auto"/>
                                <w:right w:val="none" w:sz="0" w:space="0" w:color="auto"/>
                              </w:divBdr>
                            </w:div>
                          </w:divsChild>
                        </w:div>
                        <w:div w:id="998967439">
                          <w:marLeft w:val="0"/>
                          <w:marRight w:val="0"/>
                          <w:marTop w:val="100"/>
                          <w:marBottom w:val="100"/>
                          <w:divBdr>
                            <w:top w:val="none" w:sz="0" w:space="0" w:color="auto"/>
                            <w:left w:val="none" w:sz="0" w:space="0" w:color="auto"/>
                            <w:bottom w:val="none" w:sz="0" w:space="0" w:color="auto"/>
                            <w:right w:val="none" w:sz="0" w:space="0" w:color="auto"/>
                          </w:divBdr>
                          <w:divsChild>
                            <w:div w:id="1753618622">
                              <w:marLeft w:val="0"/>
                              <w:marRight w:val="0"/>
                              <w:marTop w:val="0"/>
                              <w:marBottom w:val="0"/>
                              <w:divBdr>
                                <w:top w:val="none" w:sz="0" w:space="0" w:color="auto"/>
                                <w:left w:val="none" w:sz="0" w:space="0" w:color="auto"/>
                                <w:bottom w:val="none" w:sz="0" w:space="0" w:color="auto"/>
                                <w:right w:val="none" w:sz="0" w:space="0" w:color="auto"/>
                              </w:divBdr>
                            </w:div>
                          </w:divsChild>
                        </w:div>
                        <w:div w:id="437988782">
                          <w:marLeft w:val="0"/>
                          <w:marRight w:val="0"/>
                          <w:marTop w:val="100"/>
                          <w:marBottom w:val="100"/>
                          <w:divBdr>
                            <w:top w:val="none" w:sz="0" w:space="0" w:color="auto"/>
                            <w:left w:val="none" w:sz="0" w:space="0" w:color="auto"/>
                            <w:bottom w:val="none" w:sz="0" w:space="0" w:color="auto"/>
                            <w:right w:val="none" w:sz="0" w:space="0" w:color="auto"/>
                          </w:divBdr>
                          <w:divsChild>
                            <w:div w:id="1499928538">
                              <w:marLeft w:val="0"/>
                              <w:marRight w:val="0"/>
                              <w:marTop w:val="0"/>
                              <w:marBottom w:val="0"/>
                              <w:divBdr>
                                <w:top w:val="none" w:sz="0" w:space="0" w:color="auto"/>
                                <w:left w:val="none" w:sz="0" w:space="0" w:color="auto"/>
                                <w:bottom w:val="none" w:sz="0" w:space="0" w:color="auto"/>
                                <w:right w:val="none" w:sz="0" w:space="0" w:color="auto"/>
                              </w:divBdr>
                            </w:div>
                          </w:divsChild>
                        </w:div>
                        <w:div w:id="2132819997">
                          <w:marLeft w:val="0"/>
                          <w:marRight w:val="0"/>
                          <w:marTop w:val="100"/>
                          <w:marBottom w:val="100"/>
                          <w:divBdr>
                            <w:top w:val="none" w:sz="0" w:space="0" w:color="auto"/>
                            <w:left w:val="none" w:sz="0" w:space="0" w:color="auto"/>
                            <w:bottom w:val="none" w:sz="0" w:space="0" w:color="auto"/>
                            <w:right w:val="none" w:sz="0" w:space="0" w:color="auto"/>
                          </w:divBdr>
                          <w:divsChild>
                            <w:div w:id="1976831938">
                              <w:marLeft w:val="0"/>
                              <w:marRight w:val="0"/>
                              <w:marTop w:val="0"/>
                              <w:marBottom w:val="0"/>
                              <w:divBdr>
                                <w:top w:val="none" w:sz="0" w:space="0" w:color="auto"/>
                                <w:left w:val="none" w:sz="0" w:space="0" w:color="auto"/>
                                <w:bottom w:val="none" w:sz="0" w:space="0" w:color="auto"/>
                                <w:right w:val="none" w:sz="0" w:space="0" w:color="auto"/>
                              </w:divBdr>
                            </w:div>
                          </w:divsChild>
                        </w:div>
                        <w:div w:id="2115051241">
                          <w:marLeft w:val="0"/>
                          <w:marRight w:val="0"/>
                          <w:marTop w:val="100"/>
                          <w:marBottom w:val="100"/>
                          <w:divBdr>
                            <w:top w:val="none" w:sz="0" w:space="0" w:color="auto"/>
                            <w:left w:val="none" w:sz="0" w:space="0" w:color="auto"/>
                            <w:bottom w:val="none" w:sz="0" w:space="0" w:color="auto"/>
                            <w:right w:val="none" w:sz="0" w:space="0" w:color="auto"/>
                          </w:divBdr>
                          <w:divsChild>
                            <w:div w:id="96176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063491">
      <w:bodyDiv w:val="1"/>
      <w:marLeft w:val="0"/>
      <w:marRight w:val="0"/>
      <w:marTop w:val="0"/>
      <w:marBottom w:val="0"/>
      <w:divBdr>
        <w:top w:val="none" w:sz="0" w:space="0" w:color="auto"/>
        <w:left w:val="none" w:sz="0" w:space="0" w:color="auto"/>
        <w:bottom w:val="none" w:sz="0" w:space="0" w:color="auto"/>
        <w:right w:val="none" w:sz="0" w:space="0" w:color="auto"/>
      </w:divBdr>
    </w:div>
    <w:div w:id="2071730157">
      <w:bodyDiv w:val="1"/>
      <w:marLeft w:val="0"/>
      <w:marRight w:val="0"/>
      <w:marTop w:val="0"/>
      <w:marBottom w:val="0"/>
      <w:divBdr>
        <w:top w:val="none" w:sz="0" w:space="0" w:color="auto"/>
        <w:left w:val="none" w:sz="0" w:space="0" w:color="auto"/>
        <w:bottom w:val="none" w:sz="0" w:space="0" w:color="auto"/>
        <w:right w:val="none" w:sz="0" w:space="0" w:color="auto"/>
      </w:divBdr>
    </w:div>
    <w:div w:id="2076318744">
      <w:bodyDiv w:val="1"/>
      <w:marLeft w:val="0"/>
      <w:marRight w:val="0"/>
      <w:marTop w:val="0"/>
      <w:marBottom w:val="0"/>
      <w:divBdr>
        <w:top w:val="none" w:sz="0" w:space="0" w:color="auto"/>
        <w:left w:val="none" w:sz="0" w:space="0" w:color="auto"/>
        <w:bottom w:val="none" w:sz="0" w:space="0" w:color="auto"/>
        <w:right w:val="none" w:sz="0" w:space="0" w:color="auto"/>
      </w:divBdr>
    </w:div>
    <w:div w:id="2076513670">
      <w:bodyDiv w:val="1"/>
      <w:marLeft w:val="0"/>
      <w:marRight w:val="0"/>
      <w:marTop w:val="0"/>
      <w:marBottom w:val="0"/>
      <w:divBdr>
        <w:top w:val="none" w:sz="0" w:space="0" w:color="auto"/>
        <w:left w:val="none" w:sz="0" w:space="0" w:color="auto"/>
        <w:bottom w:val="none" w:sz="0" w:space="0" w:color="auto"/>
        <w:right w:val="none" w:sz="0" w:space="0" w:color="auto"/>
      </w:divBdr>
    </w:div>
    <w:div w:id="2116440743">
      <w:bodyDiv w:val="1"/>
      <w:marLeft w:val="0"/>
      <w:marRight w:val="0"/>
      <w:marTop w:val="0"/>
      <w:marBottom w:val="0"/>
      <w:divBdr>
        <w:top w:val="none" w:sz="0" w:space="0" w:color="auto"/>
        <w:left w:val="none" w:sz="0" w:space="0" w:color="auto"/>
        <w:bottom w:val="none" w:sz="0" w:space="0" w:color="auto"/>
        <w:right w:val="none" w:sz="0" w:space="0" w:color="auto"/>
      </w:divBdr>
    </w:div>
    <w:div w:id="2121604881">
      <w:bodyDiv w:val="1"/>
      <w:marLeft w:val="0"/>
      <w:marRight w:val="0"/>
      <w:marTop w:val="0"/>
      <w:marBottom w:val="0"/>
      <w:divBdr>
        <w:top w:val="none" w:sz="0" w:space="0" w:color="auto"/>
        <w:left w:val="none" w:sz="0" w:space="0" w:color="auto"/>
        <w:bottom w:val="none" w:sz="0" w:space="0" w:color="auto"/>
        <w:right w:val="none" w:sz="0" w:space="0" w:color="auto"/>
      </w:divBdr>
    </w:div>
    <w:div w:id="2130971525">
      <w:bodyDiv w:val="1"/>
      <w:marLeft w:val="0"/>
      <w:marRight w:val="0"/>
      <w:marTop w:val="0"/>
      <w:marBottom w:val="0"/>
      <w:divBdr>
        <w:top w:val="none" w:sz="0" w:space="0" w:color="auto"/>
        <w:left w:val="none" w:sz="0" w:space="0" w:color="auto"/>
        <w:bottom w:val="none" w:sz="0" w:space="0" w:color="auto"/>
        <w:right w:val="none" w:sz="0" w:space="0" w:color="auto"/>
      </w:divBdr>
    </w:div>
    <w:div w:id="2135975495">
      <w:bodyDiv w:val="1"/>
      <w:marLeft w:val="0"/>
      <w:marRight w:val="0"/>
      <w:marTop w:val="0"/>
      <w:marBottom w:val="0"/>
      <w:divBdr>
        <w:top w:val="none" w:sz="0" w:space="0" w:color="auto"/>
        <w:left w:val="none" w:sz="0" w:space="0" w:color="auto"/>
        <w:bottom w:val="none" w:sz="0" w:space="0" w:color="auto"/>
        <w:right w:val="none" w:sz="0" w:space="0" w:color="auto"/>
      </w:divBdr>
    </w:div>
    <w:div w:id="2138990247">
      <w:bodyDiv w:val="1"/>
      <w:marLeft w:val="0"/>
      <w:marRight w:val="0"/>
      <w:marTop w:val="0"/>
      <w:marBottom w:val="0"/>
      <w:divBdr>
        <w:top w:val="none" w:sz="0" w:space="0" w:color="auto"/>
        <w:left w:val="none" w:sz="0" w:space="0" w:color="auto"/>
        <w:bottom w:val="none" w:sz="0" w:space="0" w:color="auto"/>
        <w:right w:val="none" w:sz="0" w:space="0" w:color="auto"/>
      </w:divBdr>
    </w:div>
    <w:div w:id="2142528433">
      <w:bodyDiv w:val="1"/>
      <w:marLeft w:val="0"/>
      <w:marRight w:val="0"/>
      <w:marTop w:val="0"/>
      <w:marBottom w:val="0"/>
      <w:divBdr>
        <w:top w:val="none" w:sz="0" w:space="0" w:color="auto"/>
        <w:left w:val="none" w:sz="0" w:space="0" w:color="auto"/>
        <w:bottom w:val="none" w:sz="0" w:space="0" w:color="auto"/>
        <w:right w:val="none" w:sz="0" w:space="0" w:color="auto"/>
      </w:divBdr>
    </w:div>
    <w:div w:id="2146699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alm.md/libview.php?l=ro&amp;idc=66&amp;id=3414&amp;t=/SERVICIUL-PRESA/Comunicate/FARA-REPARTIZAREA-ECHITABILA-A-FONDULUI-RUTIER-ORAELE-I-SATELE-VOR-RAMANE-PE-MARGINEA-DRUMULUI-CU-MANA-INTINSA" TargetMode="External"/><Relationship Id="rId18" Type="http://schemas.openxmlformats.org/officeDocument/2006/relationships/hyperlink" Target="http://www.calm.md" TargetMode="External"/><Relationship Id="rId26" Type="http://schemas.openxmlformats.org/officeDocument/2006/relationships/image" Target="media/image9.jpeg"/><Relationship Id="rId39" Type="http://schemas.openxmlformats.org/officeDocument/2006/relationships/hyperlink" Target="http://ungheni.md/echipele-de-voluntari-salvatori-din-ora%C8%99ul-ungheni-%E2%80%93-o-buna-practic%C4%83-pentru-primarii-din-raionul-ungheni/" TargetMode="External"/><Relationship Id="rId21" Type="http://schemas.openxmlformats.org/officeDocument/2006/relationships/hyperlink" Target="http://trm.md/ro/regional/tarife-mai-mici-pentru-serviciile-de-apa-si-canalizare-la-comrat/" TargetMode="External"/><Relationship Id="rId34" Type="http://schemas.openxmlformats.org/officeDocument/2006/relationships/image" Target="media/image12.jpeg"/><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hyperlink" Target="http://trm.md/ro/regional/centru-multifunctional-de-servicii-sociale-deschis-in-raionul-soroca/" TargetMode="External"/><Relationship Id="rId41" Type="http://schemas.openxmlformats.org/officeDocument/2006/relationships/hyperlink" Target="http://adrsud.m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alm.md" TargetMode="External"/><Relationship Id="rId24" Type="http://schemas.openxmlformats.org/officeDocument/2006/relationships/image" Target="media/image8.jpeg"/><Relationship Id="rId32" Type="http://schemas.openxmlformats.org/officeDocument/2006/relationships/hyperlink" Target="http://unimedia.info/stiri/contracte-de-milioane-in-cazul-alimentelor-alterate-pentru-gradinite--afacerile-companiilor-care-castiga-licitatiile-in-chisinau-123917.html" TargetMode="External"/><Relationship Id="rId37" Type="http://schemas.openxmlformats.org/officeDocument/2006/relationships/hyperlink" Target="http://provincial.md/la-raion/presedintele-raionului-edinet-a-primit-oaspeti-importanti-din-romania" TargetMode="External"/><Relationship Id="rId40"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hyperlink" Target="http://www.voceabasarabiei.net" TargetMode="External"/><Relationship Id="rId23" Type="http://schemas.openxmlformats.org/officeDocument/2006/relationships/hyperlink" Target="http://www.publika.md/energia-ecologica-tot-mai-populara-sute-de-centrale-termice-pe-biomasa-sunt-instalate-anual-in-moldova_2824591.html" TargetMode="External"/><Relationship Id="rId28" Type="http://schemas.openxmlformats.org/officeDocument/2006/relationships/image" Target="media/image10.jpeg"/><Relationship Id="rId36"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hyperlink" Target="http://www.voceabasarabiei.net" TargetMode="External"/><Relationship Id="rId31" Type="http://schemas.openxmlformats.org/officeDocument/2006/relationships/hyperlink" Target="http://e-licitatie.md/procurement/index"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alm.md" TargetMode="External"/><Relationship Id="rId14" Type="http://schemas.openxmlformats.org/officeDocument/2006/relationships/hyperlink" Target="http://www.calm.md" TargetMode="External"/><Relationship Id="rId22" Type="http://schemas.openxmlformats.org/officeDocument/2006/relationships/image" Target="media/image7.jpeg"/><Relationship Id="rId27" Type="http://schemas.openxmlformats.org/officeDocument/2006/relationships/hyperlink" Target="http://www.ipn.md/ro/stiri-locale/80554" TargetMode="External"/><Relationship Id="rId30" Type="http://schemas.openxmlformats.org/officeDocument/2006/relationships/image" Target="media/image11.png"/><Relationship Id="rId35" Type="http://schemas.openxmlformats.org/officeDocument/2006/relationships/hyperlink" Target="http://deschide.md/ro/stiri/social/3894/Dou%C4%83-sate-de-la-%C8%98tefan-Vod%C4%83-vor-avea-posturi-de-pompieri.htm" TargetMode="External"/><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calm.md/libview.php?l=ro&amp;idc=59&amp;id=3411&amp;t=/SERVICIUL-PRESA/Emisiuni-Audio/VIOREL-FURDUI-DIRECTOR-EXECUTIV-CALM-DUBLELE-STANDARDE-I-ARHIPOLITIZAREA-DIALOGULUI-APC-APL-AU-REPREZENTAT-FRANA-PROCESULUI-DE-DESCENTRALIZARE-IN-2016" TargetMode="External"/><Relationship Id="rId25" Type="http://schemas.openxmlformats.org/officeDocument/2006/relationships/hyperlink" Target="http://www.bzi.ro/noi-infratiri-intre-localitati-din-iasi-si-republica-moldova-581906" TargetMode="External"/><Relationship Id="rId33" Type="http://schemas.openxmlformats.org/officeDocument/2006/relationships/hyperlink" Target="http://unimedia.info/stiri/video-licitatiile-publice-trec-online--cum-achizitiile-publice-ar-putea-fi-transparente-124079.html" TargetMode="External"/><Relationship Id="rId38"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23</Pages>
  <Words>7440</Words>
  <Characters>42411</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Alexandru</dc:creator>
  <cp:keywords/>
  <dc:description/>
  <cp:lastModifiedBy>Alexandru</cp:lastModifiedBy>
  <cp:revision>4</cp:revision>
  <dcterms:created xsi:type="dcterms:W3CDTF">2016-12-21T15:44:00Z</dcterms:created>
  <dcterms:modified xsi:type="dcterms:W3CDTF">2016-12-21T16:03:00Z</dcterms:modified>
</cp:coreProperties>
</file>