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E5" w:rsidRPr="004A53DD" w:rsidRDefault="00F503E5" w:rsidP="00035317">
      <w:pPr>
        <w:jc w:val="right"/>
        <w:rPr>
          <w:rFonts w:ascii="Times New Roman" w:hAnsi="Times New Roman" w:cs="Times New Roman"/>
          <w:b/>
          <w:sz w:val="28"/>
          <w:szCs w:val="28"/>
          <w:lang w:val="ro-RO"/>
        </w:rPr>
      </w:pPr>
      <w:r w:rsidRPr="004A53DD">
        <w:rPr>
          <w:rFonts w:ascii="Times New Roman" w:hAnsi="Times New Roman" w:cs="Times New Roman"/>
          <w:b/>
          <w:sz w:val="28"/>
          <w:szCs w:val="28"/>
          <w:lang w:val="ro-RO"/>
        </w:rPr>
        <w:t>Proiect</w:t>
      </w:r>
    </w:p>
    <w:p w:rsidR="00D82CD6" w:rsidRPr="004A53DD" w:rsidRDefault="00F503E5" w:rsidP="00F24697">
      <w:pPr>
        <w:jc w:val="center"/>
        <w:rPr>
          <w:rFonts w:ascii="Times New Roman" w:hAnsi="Times New Roman" w:cs="Times New Roman"/>
          <w:b/>
          <w:sz w:val="28"/>
          <w:szCs w:val="28"/>
          <w:lang w:val="ro-RO"/>
        </w:rPr>
      </w:pPr>
      <w:r w:rsidRPr="004A53DD">
        <w:rPr>
          <w:rFonts w:ascii="Times New Roman" w:hAnsi="Times New Roman" w:cs="Times New Roman"/>
          <w:b/>
          <w:sz w:val="28"/>
          <w:szCs w:val="28"/>
          <w:lang w:val="ro-RO"/>
        </w:rPr>
        <w:t>PARLAMENTUL REPUBLICII MOLDOVA</w:t>
      </w:r>
    </w:p>
    <w:p w:rsidR="00F503E5" w:rsidRPr="004A53DD" w:rsidRDefault="00F503E5" w:rsidP="00F24697">
      <w:pPr>
        <w:jc w:val="center"/>
        <w:rPr>
          <w:rFonts w:ascii="Times New Roman" w:hAnsi="Times New Roman" w:cs="Times New Roman"/>
          <w:b/>
          <w:sz w:val="28"/>
          <w:szCs w:val="28"/>
          <w:lang w:val="ro-RO"/>
        </w:rPr>
      </w:pPr>
      <w:r w:rsidRPr="004A53DD">
        <w:rPr>
          <w:rFonts w:ascii="Times New Roman" w:hAnsi="Times New Roman" w:cs="Times New Roman"/>
          <w:b/>
          <w:sz w:val="28"/>
          <w:szCs w:val="28"/>
          <w:lang w:val="ro-RO"/>
        </w:rPr>
        <w:t>Lege pentru modificarea și completarea Legii cu privire la principiile  de subvenționare a producătorilor agricoli nr. 276 din 16.12.2016</w:t>
      </w:r>
    </w:p>
    <w:p w:rsidR="00F503E5" w:rsidRPr="004A53DD" w:rsidRDefault="00F503E5" w:rsidP="007069FF">
      <w:pPr>
        <w:jc w:val="both"/>
        <w:rPr>
          <w:rFonts w:ascii="Times New Roman" w:hAnsi="Times New Roman" w:cs="Times New Roman"/>
          <w:sz w:val="28"/>
          <w:szCs w:val="28"/>
          <w:lang w:val="ro-RO"/>
        </w:rPr>
      </w:pPr>
      <w:r w:rsidRPr="004A53DD">
        <w:rPr>
          <w:rFonts w:ascii="Times New Roman" w:hAnsi="Times New Roman" w:cs="Times New Roman"/>
          <w:sz w:val="28"/>
          <w:szCs w:val="28"/>
          <w:lang w:val="ro-RO"/>
        </w:rPr>
        <w:t>Parlamentul aprobă prezenta lege organică.</w:t>
      </w:r>
    </w:p>
    <w:p w:rsidR="00357C67" w:rsidRPr="004A53DD" w:rsidRDefault="00F503E5" w:rsidP="007069FF">
      <w:pPr>
        <w:pStyle w:val="cn"/>
        <w:ind w:firstLine="720"/>
        <w:jc w:val="both"/>
        <w:rPr>
          <w:sz w:val="28"/>
          <w:szCs w:val="28"/>
          <w:lang w:val="ro-RO"/>
        </w:rPr>
      </w:pPr>
      <w:r w:rsidRPr="004A53DD">
        <w:rPr>
          <w:b/>
          <w:sz w:val="28"/>
          <w:szCs w:val="28"/>
          <w:lang w:val="ro-RO"/>
        </w:rPr>
        <w:t xml:space="preserve">Art. I </w:t>
      </w:r>
      <w:r w:rsidR="00357C67" w:rsidRPr="004A53DD">
        <w:rPr>
          <w:b/>
          <w:sz w:val="28"/>
          <w:szCs w:val="28"/>
          <w:lang w:val="ro-RO"/>
        </w:rPr>
        <w:t xml:space="preserve">- </w:t>
      </w:r>
      <w:r w:rsidR="00357C67" w:rsidRPr="004A53DD">
        <w:rPr>
          <w:sz w:val="28"/>
          <w:szCs w:val="28"/>
          <w:lang w:val="ro-RO"/>
        </w:rPr>
        <w:t>Legea pentru modificarea și completarea Legii cu privire la principiile  de subvenționare a producătorilor agricoli nr. 276 din 16.12.2016 ((Monitorul Oficial nr.67-71/93 din 03.03.2017) cu modificările și completările ulterioare, se modifică și se completează după cum urmează:</w:t>
      </w:r>
    </w:p>
    <w:p w:rsidR="006431A5" w:rsidRPr="004A53DD" w:rsidRDefault="006431A5" w:rsidP="007069FF">
      <w:pPr>
        <w:pStyle w:val="cn"/>
        <w:ind w:firstLine="720"/>
        <w:jc w:val="both"/>
        <w:rPr>
          <w:sz w:val="28"/>
          <w:szCs w:val="28"/>
          <w:lang w:val="ro-RO"/>
        </w:rPr>
      </w:pPr>
    </w:p>
    <w:p w:rsidR="005E3BA6" w:rsidRPr="004A53DD" w:rsidRDefault="006431A5" w:rsidP="007069FF">
      <w:pPr>
        <w:pStyle w:val="cn"/>
        <w:numPr>
          <w:ilvl w:val="0"/>
          <w:numId w:val="7"/>
        </w:numPr>
        <w:jc w:val="both"/>
        <w:rPr>
          <w:sz w:val="28"/>
          <w:szCs w:val="28"/>
          <w:lang w:val="ro-RO"/>
        </w:rPr>
      </w:pPr>
      <w:r w:rsidRPr="004A53DD">
        <w:rPr>
          <w:sz w:val="28"/>
          <w:szCs w:val="28"/>
          <w:lang w:val="ro-RO"/>
        </w:rPr>
        <w:t>În denumire</w:t>
      </w:r>
      <w:r w:rsidR="002F3AA9" w:rsidRPr="004A53DD">
        <w:rPr>
          <w:sz w:val="28"/>
          <w:szCs w:val="28"/>
          <w:lang w:val="ro-RO"/>
        </w:rPr>
        <w:t>a</w:t>
      </w:r>
      <w:r w:rsidRPr="004A53DD">
        <w:rPr>
          <w:sz w:val="28"/>
          <w:szCs w:val="28"/>
          <w:lang w:val="ro-RO"/>
        </w:rPr>
        <w:t xml:space="preserve"> </w:t>
      </w:r>
      <w:r w:rsidR="002F5318" w:rsidRPr="004A53DD">
        <w:rPr>
          <w:sz w:val="28"/>
          <w:szCs w:val="28"/>
          <w:lang w:val="ro-RO"/>
        </w:rPr>
        <w:t>legii</w:t>
      </w:r>
      <w:r w:rsidRPr="004A53DD">
        <w:rPr>
          <w:sz w:val="28"/>
          <w:szCs w:val="28"/>
          <w:lang w:val="ro-RO"/>
        </w:rPr>
        <w:t xml:space="preserve"> sintagma </w:t>
      </w:r>
      <w:r w:rsidR="003F0A7D" w:rsidRPr="004A53DD">
        <w:rPr>
          <w:sz w:val="28"/>
          <w:szCs w:val="28"/>
          <w:lang w:val="ro-RO"/>
        </w:rPr>
        <w:t>„</w:t>
      </w:r>
      <w:r w:rsidRPr="004A53DD">
        <w:rPr>
          <w:sz w:val="28"/>
          <w:szCs w:val="28"/>
          <w:lang w:val="ro-RO"/>
        </w:rPr>
        <w:t>a producătorilor agricoli” se omite, iar după cuvîntul  ”subvenți</w:t>
      </w:r>
      <w:r w:rsidR="00C175DF" w:rsidRPr="004A53DD">
        <w:rPr>
          <w:sz w:val="28"/>
          <w:szCs w:val="28"/>
          <w:lang w:val="ro-RO"/>
        </w:rPr>
        <w:t>onare</w:t>
      </w:r>
      <w:r w:rsidRPr="004A53DD">
        <w:rPr>
          <w:sz w:val="28"/>
          <w:szCs w:val="28"/>
          <w:lang w:val="ro-RO"/>
        </w:rPr>
        <w:t>”</w:t>
      </w:r>
      <w:r w:rsidR="002F5318" w:rsidRPr="004A53DD">
        <w:rPr>
          <w:sz w:val="28"/>
          <w:szCs w:val="28"/>
          <w:lang w:val="ro-RO"/>
        </w:rPr>
        <w:t>,</w:t>
      </w:r>
      <w:r w:rsidRPr="004A53DD">
        <w:rPr>
          <w:sz w:val="28"/>
          <w:szCs w:val="28"/>
          <w:lang w:val="ro-RO"/>
        </w:rPr>
        <w:t xml:space="preserve"> se introduce sintagma ”în agricultură și </w:t>
      </w:r>
      <w:r w:rsidR="002F5318" w:rsidRPr="004A53DD">
        <w:rPr>
          <w:sz w:val="28"/>
          <w:szCs w:val="28"/>
          <w:lang w:val="ro-RO"/>
        </w:rPr>
        <w:t>dezvoltarea mediului rural</w:t>
      </w:r>
      <w:r w:rsidRPr="004A53DD">
        <w:rPr>
          <w:sz w:val="28"/>
          <w:szCs w:val="28"/>
          <w:lang w:val="ro-RO"/>
        </w:rPr>
        <w:t>”.</w:t>
      </w:r>
    </w:p>
    <w:p w:rsidR="00C175DF" w:rsidRPr="004A53DD" w:rsidRDefault="00C175DF" w:rsidP="007069FF">
      <w:pPr>
        <w:pStyle w:val="cn"/>
        <w:ind w:left="720"/>
        <w:jc w:val="both"/>
        <w:rPr>
          <w:sz w:val="28"/>
          <w:szCs w:val="28"/>
          <w:lang w:val="ro-RO"/>
        </w:rPr>
      </w:pPr>
    </w:p>
    <w:p w:rsidR="00860DF3" w:rsidRPr="004A53DD" w:rsidRDefault="002F5318" w:rsidP="007069FF">
      <w:pPr>
        <w:pStyle w:val="cn"/>
        <w:numPr>
          <w:ilvl w:val="0"/>
          <w:numId w:val="7"/>
        </w:numPr>
        <w:jc w:val="both"/>
        <w:rPr>
          <w:sz w:val="28"/>
          <w:szCs w:val="28"/>
          <w:lang w:val="ro-RO"/>
        </w:rPr>
      </w:pPr>
      <w:r w:rsidRPr="004A53DD">
        <w:rPr>
          <w:sz w:val="28"/>
          <w:szCs w:val="28"/>
          <w:lang w:val="ro-RO"/>
        </w:rPr>
        <w:t xml:space="preserve">În  </w:t>
      </w:r>
      <w:r w:rsidR="00860DF3" w:rsidRPr="004A53DD">
        <w:rPr>
          <w:sz w:val="28"/>
          <w:szCs w:val="28"/>
          <w:lang w:val="ro-RO"/>
        </w:rPr>
        <w:t xml:space="preserve">textul legii, </w:t>
      </w:r>
      <w:r w:rsidRPr="004A53DD">
        <w:rPr>
          <w:sz w:val="28"/>
          <w:szCs w:val="28"/>
          <w:lang w:val="ro-RO"/>
        </w:rPr>
        <w:t xml:space="preserve">sintagma </w:t>
      </w:r>
      <w:r w:rsidR="003F0A7D" w:rsidRPr="004A53DD">
        <w:rPr>
          <w:sz w:val="28"/>
          <w:szCs w:val="28"/>
          <w:lang w:val="ro-RO"/>
        </w:rPr>
        <w:t>„</w:t>
      </w:r>
      <w:r w:rsidR="00860DF3" w:rsidRPr="004A53DD">
        <w:rPr>
          <w:sz w:val="28"/>
          <w:szCs w:val="28"/>
          <w:lang w:val="ro-RO"/>
        </w:rPr>
        <w:t>Ministerul Agriculturii și Industriei</w:t>
      </w:r>
      <w:r w:rsidRPr="004A53DD">
        <w:rPr>
          <w:sz w:val="28"/>
          <w:szCs w:val="28"/>
          <w:lang w:val="ro-RO"/>
        </w:rPr>
        <w:t xml:space="preserve"> Alimentare” se  substituie cu sintagma la forma gramaticală corespunzătoare </w:t>
      </w:r>
      <w:r w:rsidR="003F0A7D" w:rsidRPr="004A53DD">
        <w:rPr>
          <w:sz w:val="28"/>
          <w:szCs w:val="28"/>
          <w:lang w:val="ro-RO"/>
        </w:rPr>
        <w:t>„</w:t>
      </w:r>
      <w:r w:rsidR="00860DF3" w:rsidRPr="004A53DD">
        <w:rPr>
          <w:sz w:val="28"/>
          <w:szCs w:val="28"/>
          <w:lang w:val="ro-RO"/>
        </w:rPr>
        <w:t>Ministerul Agriculturii, Dezvoltării Regionale și Mediului”</w:t>
      </w:r>
      <w:r w:rsidRPr="004A53DD">
        <w:rPr>
          <w:sz w:val="28"/>
          <w:szCs w:val="28"/>
          <w:lang w:val="ro-RO"/>
        </w:rPr>
        <w:t>.</w:t>
      </w:r>
    </w:p>
    <w:p w:rsidR="00860DF3" w:rsidRPr="004A53DD" w:rsidRDefault="00860DF3" w:rsidP="007069FF">
      <w:pPr>
        <w:spacing w:after="0" w:line="240" w:lineRule="auto"/>
        <w:jc w:val="both"/>
        <w:rPr>
          <w:rFonts w:ascii="Times New Roman" w:eastAsia="Times New Roman" w:hAnsi="Times New Roman" w:cs="Times New Roman"/>
          <w:sz w:val="28"/>
          <w:szCs w:val="28"/>
          <w:lang w:val="ro-RO"/>
        </w:rPr>
      </w:pPr>
    </w:p>
    <w:p w:rsidR="00C175DF" w:rsidRPr="004A53DD" w:rsidRDefault="006431A5" w:rsidP="007069FF">
      <w:pPr>
        <w:pStyle w:val="ListParagraph"/>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Art.1, a</w:t>
      </w:r>
      <w:r w:rsidR="005E3BA6" w:rsidRPr="004A53DD">
        <w:rPr>
          <w:rFonts w:ascii="Times New Roman" w:eastAsia="Times New Roman" w:hAnsi="Times New Roman" w:cs="Times New Roman"/>
          <w:sz w:val="28"/>
          <w:szCs w:val="28"/>
          <w:lang w:val="ro-RO"/>
        </w:rPr>
        <w:t xml:space="preserve">lin. (2) </w:t>
      </w:r>
      <w:r w:rsidRPr="004A53DD">
        <w:rPr>
          <w:rFonts w:ascii="Times New Roman" w:eastAsia="Times New Roman" w:hAnsi="Times New Roman" w:cs="Times New Roman"/>
          <w:sz w:val="28"/>
          <w:szCs w:val="28"/>
          <w:lang w:val="ro-RO"/>
        </w:rPr>
        <w:t>se expune</w:t>
      </w:r>
      <w:r w:rsidR="005E3BA6" w:rsidRPr="004A53DD">
        <w:rPr>
          <w:rFonts w:ascii="Times New Roman" w:eastAsia="Times New Roman" w:hAnsi="Times New Roman" w:cs="Times New Roman"/>
          <w:sz w:val="28"/>
          <w:szCs w:val="28"/>
          <w:lang w:val="ro-RO"/>
        </w:rPr>
        <w:t xml:space="preserve"> în următoarea redacție: </w:t>
      </w:r>
      <w:r w:rsidR="003F0A7D" w:rsidRPr="004A53DD">
        <w:rPr>
          <w:rFonts w:ascii="Times New Roman" w:eastAsia="Times New Roman" w:hAnsi="Times New Roman" w:cs="Times New Roman"/>
          <w:sz w:val="28"/>
          <w:szCs w:val="28"/>
          <w:lang w:val="ro-RO"/>
        </w:rPr>
        <w:t>„</w:t>
      </w:r>
      <w:r w:rsidR="005E3BA6" w:rsidRPr="004A53DD">
        <w:rPr>
          <w:rFonts w:ascii="Times New Roman" w:eastAsia="Times New Roman" w:hAnsi="Times New Roman" w:cs="Times New Roman"/>
          <w:sz w:val="28"/>
          <w:szCs w:val="28"/>
          <w:lang w:val="ro-RO"/>
        </w:rPr>
        <w:t>Principii</w:t>
      </w:r>
      <w:r w:rsidRPr="004A53DD">
        <w:rPr>
          <w:rFonts w:ascii="Times New Roman" w:eastAsia="Times New Roman" w:hAnsi="Times New Roman" w:cs="Times New Roman"/>
          <w:sz w:val="28"/>
          <w:szCs w:val="28"/>
          <w:lang w:val="ro-RO"/>
        </w:rPr>
        <w:t>le stabilite de prezenta lege su</w:t>
      </w:r>
      <w:r w:rsidR="005E3BA6" w:rsidRPr="004A53DD">
        <w:rPr>
          <w:rFonts w:ascii="Times New Roman" w:eastAsia="Times New Roman" w:hAnsi="Times New Roman" w:cs="Times New Roman"/>
          <w:sz w:val="28"/>
          <w:szCs w:val="28"/>
          <w:lang w:val="ro-RO"/>
        </w:rPr>
        <w:t>nt unele de bază şi nu privează statul de dreptul de a acorda o atenţie deosebită dezvoltării sectorului agroindustrial și îmbunătățirii calității vieții în zonele rurale.”</w:t>
      </w:r>
      <w:r w:rsidRPr="004A53DD">
        <w:rPr>
          <w:rFonts w:ascii="Times New Roman" w:eastAsia="Times New Roman" w:hAnsi="Times New Roman" w:cs="Times New Roman"/>
          <w:sz w:val="28"/>
          <w:szCs w:val="28"/>
          <w:lang w:val="ro-RO"/>
        </w:rPr>
        <w:t xml:space="preserve"> </w:t>
      </w:r>
    </w:p>
    <w:p w:rsidR="00C175DF" w:rsidRPr="004A53DD" w:rsidRDefault="00C175DF" w:rsidP="007069FF">
      <w:pPr>
        <w:pStyle w:val="ListParagraph"/>
        <w:spacing w:after="0" w:line="240" w:lineRule="auto"/>
        <w:jc w:val="both"/>
        <w:rPr>
          <w:rFonts w:ascii="Times New Roman" w:eastAsia="Times New Roman" w:hAnsi="Times New Roman" w:cs="Times New Roman"/>
          <w:sz w:val="28"/>
          <w:szCs w:val="28"/>
          <w:lang w:val="ro-RO"/>
        </w:rPr>
      </w:pPr>
    </w:p>
    <w:p w:rsidR="00C175DF" w:rsidRPr="004A53DD" w:rsidRDefault="00512018" w:rsidP="007069FF">
      <w:pPr>
        <w:pStyle w:val="ListParagraph"/>
        <w:spacing w:after="0" w:line="240" w:lineRule="auto"/>
        <w:jc w:val="both"/>
        <w:rPr>
          <w:rFonts w:ascii="Times New Roman" w:hAnsi="Times New Roman" w:cs="Times New Roman"/>
          <w:iCs/>
          <w:sz w:val="28"/>
          <w:szCs w:val="28"/>
          <w:lang w:val="ro-RO"/>
        </w:rPr>
      </w:pPr>
      <w:r w:rsidRPr="004A53DD">
        <w:rPr>
          <w:rFonts w:ascii="Times New Roman" w:eastAsia="Times New Roman" w:hAnsi="Times New Roman" w:cs="Times New Roman"/>
          <w:sz w:val="28"/>
          <w:szCs w:val="28"/>
          <w:lang w:val="ro-RO"/>
        </w:rPr>
        <w:t xml:space="preserve"> </w:t>
      </w:r>
      <w:r w:rsidR="00357C67" w:rsidRPr="004A53DD">
        <w:rPr>
          <w:rFonts w:ascii="Times New Roman" w:eastAsia="Times New Roman" w:hAnsi="Times New Roman" w:cs="Times New Roman"/>
          <w:sz w:val="28"/>
          <w:szCs w:val="28"/>
          <w:lang w:val="ro-RO"/>
        </w:rPr>
        <w:t>Art.</w:t>
      </w:r>
      <w:r w:rsidR="00B35623" w:rsidRPr="004A53DD">
        <w:rPr>
          <w:rFonts w:ascii="Times New Roman" w:eastAsia="Times New Roman" w:hAnsi="Times New Roman" w:cs="Times New Roman"/>
          <w:sz w:val="28"/>
          <w:szCs w:val="28"/>
          <w:lang w:val="ro-RO"/>
        </w:rPr>
        <w:t xml:space="preserve">  3  </w:t>
      </w:r>
      <w:r w:rsidR="00061528" w:rsidRPr="004A53DD">
        <w:rPr>
          <w:rFonts w:ascii="Times New Roman" w:eastAsia="Times New Roman" w:hAnsi="Times New Roman" w:cs="Times New Roman"/>
          <w:sz w:val="28"/>
          <w:szCs w:val="28"/>
          <w:lang w:val="ro-RO"/>
        </w:rPr>
        <w:t xml:space="preserve">noțiunea </w:t>
      </w:r>
      <w:r w:rsidR="00FE09D4" w:rsidRPr="004A53DD">
        <w:rPr>
          <w:rFonts w:ascii="Times New Roman" w:eastAsia="Times New Roman" w:hAnsi="Times New Roman" w:cs="Times New Roman"/>
          <w:iCs/>
          <w:sz w:val="28"/>
          <w:szCs w:val="28"/>
          <w:lang w:val="ro-RO"/>
        </w:rPr>
        <w:t>„</w:t>
      </w:r>
      <w:r w:rsidR="00061528" w:rsidRPr="004A53DD">
        <w:rPr>
          <w:rFonts w:ascii="Times New Roman" w:eastAsia="Times New Roman" w:hAnsi="Times New Roman" w:cs="Times New Roman"/>
          <w:i/>
          <w:sz w:val="28"/>
          <w:szCs w:val="28"/>
          <w:lang w:val="ro-RO"/>
        </w:rPr>
        <w:t>dezvoltare rurală</w:t>
      </w:r>
      <w:r w:rsidR="00061528" w:rsidRPr="004A53DD">
        <w:rPr>
          <w:rFonts w:ascii="Times New Roman" w:eastAsia="Times New Roman" w:hAnsi="Times New Roman" w:cs="Times New Roman"/>
          <w:sz w:val="28"/>
          <w:szCs w:val="28"/>
          <w:lang w:val="ro-RO"/>
        </w:rPr>
        <w:t xml:space="preserve">”, </w:t>
      </w:r>
      <w:r w:rsidR="00C175DF" w:rsidRPr="004A53DD">
        <w:rPr>
          <w:rFonts w:ascii="Times New Roman" w:eastAsia="Times New Roman" w:hAnsi="Times New Roman" w:cs="Times New Roman"/>
          <w:sz w:val="28"/>
          <w:szCs w:val="28"/>
          <w:lang w:val="ro-RO"/>
        </w:rPr>
        <w:t xml:space="preserve"> </w:t>
      </w:r>
      <w:r w:rsidR="00061528" w:rsidRPr="004A53DD">
        <w:rPr>
          <w:rFonts w:ascii="Times New Roman" w:eastAsia="Times New Roman" w:hAnsi="Times New Roman" w:cs="Times New Roman"/>
          <w:sz w:val="28"/>
          <w:szCs w:val="28"/>
          <w:lang w:val="ro-RO"/>
        </w:rPr>
        <w:t>se modifică și se  expune în următoarea redacție:</w:t>
      </w:r>
      <w:r w:rsidR="00061528" w:rsidRPr="004A53DD">
        <w:rPr>
          <w:rFonts w:ascii="Times New Roman" w:hAnsi="Times New Roman" w:cs="Times New Roman"/>
          <w:sz w:val="28"/>
          <w:szCs w:val="28"/>
          <w:lang w:val="ro-RO"/>
        </w:rPr>
        <w:t xml:space="preserve">  </w:t>
      </w:r>
      <w:r w:rsidR="00C175DF" w:rsidRPr="004A53DD">
        <w:rPr>
          <w:rFonts w:ascii="Times New Roman" w:hAnsi="Times New Roman" w:cs="Times New Roman"/>
          <w:sz w:val="28"/>
          <w:szCs w:val="28"/>
          <w:lang w:val="ro-RO"/>
        </w:rPr>
        <w:t>„</w:t>
      </w:r>
      <w:r w:rsidR="00061528" w:rsidRPr="004A53DD">
        <w:rPr>
          <w:rFonts w:ascii="Times New Roman" w:eastAsia="Times New Roman" w:hAnsi="Times New Roman" w:cs="Times New Roman"/>
          <w:i/>
          <w:sz w:val="28"/>
          <w:szCs w:val="28"/>
          <w:lang w:val="ro-RO"/>
        </w:rPr>
        <w:t>dezvoltare rurală</w:t>
      </w:r>
      <w:r w:rsidR="00061528" w:rsidRPr="004A53DD">
        <w:rPr>
          <w:rFonts w:ascii="Times New Roman" w:eastAsia="Times New Roman" w:hAnsi="Times New Roman" w:cs="Times New Roman"/>
          <w:sz w:val="28"/>
          <w:szCs w:val="28"/>
          <w:lang w:val="ro-RO"/>
        </w:rPr>
        <w:t> – un proces deliberat de schimbări sociale, economice, culturale și de mediu durabile, menite să îmbunătățească calitatea vieții în zonele rurale prin: crearea condițiilor pentru îmbunătățirea infrastructurii economice și sociale rurale; încurajarea relațiilor dintre comunități pentru a asigura unitatea economică și socială; asigurarea menținerii și creării de noi locuri de muncă în zonele rurale; promovarea culturii etnice din mediul rural și protejarea mediului natural;”</w:t>
      </w:r>
      <w:r w:rsidR="00950F76" w:rsidRPr="004A53DD">
        <w:rPr>
          <w:rFonts w:ascii="Times New Roman" w:hAnsi="Times New Roman" w:cs="Times New Roman"/>
          <w:iCs/>
          <w:sz w:val="28"/>
          <w:szCs w:val="28"/>
          <w:lang w:val="ro-RO"/>
        </w:rPr>
        <w:t xml:space="preserve"> </w:t>
      </w:r>
    </w:p>
    <w:p w:rsidR="00C175DF" w:rsidRPr="004A53DD" w:rsidRDefault="00C175DF" w:rsidP="007069FF">
      <w:pPr>
        <w:pStyle w:val="ListParagraph"/>
        <w:spacing w:after="0" w:line="240" w:lineRule="auto"/>
        <w:jc w:val="both"/>
        <w:rPr>
          <w:rFonts w:ascii="Times New Roman" w:hAnsi="Times New Roman" w:cs="Times New Roman"/>
          <w:iCs/>
          <w:sz w:val="28"/>
          <w:szCs w:val="28"/>
          <w:lang w:val="ro-RO"/>
        </w:rPr>
      </w:pPr>
    </w:p>
    <w:p w:rsidR="00C175DF" w:rsidRPr="004A53DD" w:rsidRDefault="00950F76" w:rsidP="007069FF">
      <w:pPr>
        <w:pStyle w:val="ListParagraph"/>
        <w:spacing w:after="0" w:line="240" w:lineRule="auto"/>
        <w:jc w:val="both"/>
        <w:rPr>
          <w:rFonts w:ascii="Times New Roman" w:hAnsi="Times New Roman" w:cs="Times New Roman"/>
          <w:sz w:val="28"/>
          <w:szCs w:val="28"/>
          <w:lang w:val="ro-RO"/>
        </w:rPr>
      </w:pPr>
      <w:r w:rsidRPr="004A53DD">
        <w:rPr>
          <w:rFonts w:ascii="Times New Roman" w:hAnsi="Times New Roman" w:cs="Times New Roman"/>
          <w:iCs/>
          <w:sz w:val="28"/>
          <w:szCs w:val="28"/>
          <w:lang w:val="ro-RO"/>
        </w:rPr>
        <w:t xml:space="preserve">La noțiunea </w:t>
      </w:r>
      <w:r w:rsidR="003F0A7D" w:rsidRPr="004A53DD">
        <w:rPr>
          <w:rFonts w:ascii="Times New Roman" w:hAnsi="Times New Roman" w:cs="Times New Roman"/>
          <w:i/>
          <w:iCs/>
          <w:sz w:val="28"/>
          <w:szCs w:val="28"/>
          <w:lang w:val="ro-RO"/>
        </w:rPr>
        <w:t>„</w:t>
      </w:r>
      <w:r w:rsidRPr="004A53DD">
        <w:rPr>
          <w:rFonts w:ascii="Times New Roman" w:hAnsi="Times New Roman" w:cs="Times New Roman"/>
          <w:i/>
          <w:iCs/>
          <w:sz w:val="28"/>
          <w:szCs w:val="28"/>
          <w:lang w:val="ro-RO"/>
        </w:rPr>
        <w:t xml:space="preserve">forţă majoră”, </w:t>
      </w:r>
      <w:r w:rsidRPr="004A53DD">
        <w:rPr>
          <w:rFonts w:ascii="Times New Roman" w:hAnsi="Times New Roman" w:cs="Times New Roman"/>
          <w:sz w:val="28"/>
          <w:szCs w:val="28"/>
          <w:lang w:val="ro-RO"/>
        </w:rPr>
        <w:t xml:space="preserve">după sintagma </w:t>
      </w:r>
      <w:r w:rsidR="003F0A7D" w:rsidRPr="004A53DD">
        <w:rPr>
          <w:rFonts w:ascii="Times New Roman" w:hAnsi="Times New Roman" w:cs="Times New Roman"/>
          <w:sz w:val="28"/>
          <w:szCs w:val="28"/>
          <w:lang w:val="ro-RO"/>
        </w:rPr>
        <w:t>„</w:t>
      </w:r>
      <w:r w:rsidRPr="004A53DD">
        <w:rPr>
          <w:rFonts w:ascii="Times New Roman" w:hAnsi="Times New Roman" w:cs="Times New Roman"/>
          <w:sz w:val="28"/>
          <w:szCs w:val="28"/>
          <w:lang w:val="ro-RO"/>
        </w:rPr>
        <w:t>producătorului agricol</w:t>
      </w:r>
      <w:r w:rsidR="0047431B" w:rsidRPr="004A53DD">
        <w:rPr>
          <w:rFonts w:ascii="Times New Roman" w:hAnsi="Times New Roman" w:cs="Times New Roman"/>
          <w:sz w:val="28"/>
          <w:szCs w:val="28"/>
          <w:lang w:val="ro-RO"/>
        </w:rPr>
        <w:t>.</w:t>
      </w:r>
      <w:r w:rsidRPr="004A53DD">
        <w:rPr>
          <w:rFonts w:ascii="Times New Roman" w:hAnsi="Times New Roman" w:cs="Times New Roman"/>
          <w:sz w:val="28"/>
          <w:szCs w:val="28"/>
          <w:lang w:val="ro-RO"/>
        </w:rPr>
        <w:t xml:space="preserve">”, se completează cu textul </w:t>
      </w:r>
      <w:r w:rsidR="0029416E" w:rsidRPr="004A53DD">
        <w:rPr>
          <w:rFonts w:ascii="Times New Roman" w:hAnsi="Times New Roman" w:cs="Times New Roman"/>
          <w:sz w:val="28"/>
          <w:szCs w:val="28"/>
          <w:lang w:val="ro-RO"/>
        </w:rPr>
        <w:t>„</w:t>
      </w:r>
      <w:r w:rsidRPr="004A53DD">
        <w:rPr>
          <w:rFonts w:ascii="Times New Roman" w:hAnsi="Times New Roman" w:cs="Times New Roman"/>
          <w:sz w:val="28"/>
          <w:szCs w:val="28"/>
          <w:lang w:val="ro-RO"/>
        </w:rPr>
        <w:t>În sensul prezentei legi  în cazul subvențiilor  care vizează investițiile de interes public, neexecutarea  obligației debitorului  este justificată dacă ea se datorează unui impediment  în afara controlului  beneficiarului de subvenție  și dacă acestuia nu i se putea cere  în mod rezonabil să evite  sau să depășească  impedimentul sau consecințele sale</w:t>
      </w:r>
      <w:r w:rsidR="0065631C" w:rsidRPr="004A53DD">
        <w:rPr>
          <w:rFonts w:ascii="Times New Roman" w:hAnsi="Times New Roman" w:cs="Times New Roman"/>
          <w:sz w:val="28"/>
          <w:szCs w:val="28"/>
          <w:lang w:val="ro-RO"/>
        </w:rPr>
        <w:t>;</w:t>
      </w:r>
      <w:r w:rsidR="0047431B" w:rsidRPr="004A53DD">
        <w:rPr>
          <w:rFonts w:ascii="Times New Roman" w:hAnsi="Times New Roman" w:cs="Times New Roman"/>
          <w:sz w:val="28"/>
          <w:szCs w:val="28"/>
          <w:lang w:val="ro-RO"/>
        </w:rPr>
        <w:t>”</w:t>
      </w:r>
    </w:p>
    <w:p w:rsidR="00950F76" w:rsidRPr="004A53DD" w:rsidRDefault="00950F76" w:rsidP="007069FF">
      <w:pPr>
        <w:pStyle w:val="ListParagraph"/>
        <w:spacing w:after="0" w:line="240" w:lineRule="auto"/>
        <w:jc w:val="both"/>
        <w:rPr>
          <w:rFonts w:ascii="Times New Roman" w:hAnsi="Times New Roman" w:cs="Times New Roman"/>
          <w:b/>
          <w:sz w:val="28"/>
          <w:szCs w:val="28"/>
          <w:lang w:val="ro-RO"/>
        </w:rPr>
      </w:pPr>
      <w:r w:rsidRPr="004A53DD">
        <w:rPr>
          <w:rFonts w:ascii="Times New Roman" w:hAnsi="Times New Roman" w:cs="Times New Roman"/>
          <w:iCs/>
          <w:sz w:val="28"/>
          <w:szCs w:val="28"/>
          <w:lang w:val="ro-RO"/>
        </w:rPr>
        <w:lastRenderedPageBreak/>
        <w:t xml:space="preserve">Noțiunea de </w:t>
      </w:r>
      <w:r w:rsidR="003F0A7D" w:rsidRPr="004A53DD">
        <w:rPr>
          <w:rFonts w:ascii="Times New Roman" w:hAnsi="Times New Roman" w:cs="Times New Roman"/>
          <w:iCs/>
          <w:sz w:val="28"/>
          <w:szCs w:val="28"/>
          <w:lang w:val="ro-RO"/>
        </w:rPr>
        <w:t>„</w:t>
      </w:r>
      <w:r w:rsidRPr="004A53DD">
        <w:rPr>
          <w:rFonts w:ascii="Times New Roman" w:hAnsi="Times New Roman" w:cs="Times New Roman"/>
          <w:i/>
          <w:iCs/>
          <w:sz w:val="28"/>
          <w:szCs w:val="28"/>
          <w:lang w:val="ro-RO"/>
        </w:rPr>
        <w:t xml:space="preserve">grant”  </w:t>
      </w:r>
      <w:r w:rsidRPr="004A53DD">
        <w:rPr>
          <w:rFonts w:ascii="Times New Roman" w:hAnsi="Times New Roman" w:cs="Times New Roman"/>
          <w:iCs/>
          <w:sz w:val="28"/>
          <w:szCs w:val="28"/>
          <w:lang w:val="ro-RO"/>
        </w:rPr>
        <w:t xml:space="preserve">se expune </w:t>
      </w:r>
      <w:r w:rsidRPr="004A53DD">
        <w:rPr>
          <w:rFonts w:ascii="Times New Roman" w:hAnsi="Times New Roman" w:cs="Times New Roman"/>
          <w:i/>
          <w:iCs/>
          <w:sz w:val="28"/>
          <w:szCs w:val="28"/>
          <w:lang w:val="ro-RO"/>
        </w:rPr>
        <w:t xml:space="preserve"> </w:t>
      </w:r>
      <w:r w:rsidRPr="004A53DD">
        <w:rPr>
          <w:rFonts w:ascii="Times New Roman" w:hAnsi="Times New Roman" w:cs="Times New Roman"/>
          <w:iCs/>
          <w:sz w:val="28"/>
          <w:szCs w:val="28"/>
          <w:lang w:val="ro-RO"/>
        </w:rPr>
        <w:t>în următoarea redacție:</w:t>
      </w:r>
      <w:r w:rsidRPr="004A53DD">
        <w:rPr>
          <w:rFonts w:ascii="Times New Roman" w:hAnsi="Times New Roman" w:cs="Times New Roman"/>
          <w:sz w:val="28"/>
          <w:szCs w:val="28"/>
          <w:lang w:val="ro-RO"/>
        </w:rPr>
        <w:t> </w:t>
      </w:r>
      <w:r w:rsidR="003F0A7D" w:rsidRPr="004A53DD">
        <w:rPr>
          <w:rFonts w:ascii="Times New Roman" w:hAnsi="Times New Roman" w:cs="Times New Roman"/>
          <w:sz w:val="28"/>
          <w:szCs w:val="28"/>
          <w:lang w:val="ro-RO"/>
        </w:rPr>
        <w:t>„</w:t>
      </w:r>
      <w:r w:rsidRPr="004A53DD">
        <w:rPr>
          <w:rFonts w:ascii="Times New Roman" w:hAnsi="Times New Roman" w:cs="Times New Roman"/>
          <w:i/>
          <w:iCs/>
          <w:sz w:val="28"/>
          <w:szCs w:val="28"/>
          <w:lang w:val="ro-RO"/>
        </w:rPr>
        <w:t>grant</w:t>
      </w:r>
      <w:r w:rsidRPr="004A53DD">
        <w:rPr>
          <w:rFonts w:ascii="Times New Roman" w:hAnsi="Times New Roman" w:cs="Times New Roman"/>
          <w:sz w:val="28"/>
          <w:szCs w:val="28"/>
          <w:lang w:val="ro-RO"/>
        </w:rPr>
        <w:t xml:space="preserve"> – contribuţie financiară sau tehnică nerambursabilă, oferită unui producător agricol sau oricare altă persoană juridică sau fizică înregistrată în condițiile Legii nr. 845-XII din 03.01.1992 cu privire la </w:t>
      </w:r>
      <w:r w:rsidR="006C2BEF" w:rsidRPr="004A53DD">
        <w:rPr>
          <w:rFonts w:ascii="Times New Roman" w:hAnsi="Times New Roman" w:cs="Times New Roman"/>
          <w:sz w:val="28"/>
          <w:szCs w:val="28"/>
          <w:lang w:val="ro-RO"/>
        </w:rPr>
        <w:t>a</w:t>
      </w:r>
      <w:r w:rsidR="008A5C61" w:rsidRPr="004A53DD">
        <w:rPr>
          <w:rFonts w:ascii="Times New Roman" w:hAnsi="Times New Roman" w:cs="Times New Roman"/>
          <w:sz w:val="28"/>
          <w:szCs w:val="28"/>
          <w:lang w:val="ro-RO"/>
        </w:rPr>
        <w:t>ntreprenoriat și întreprinderi,</w:t>
      </w:r>
      <w:r w:rsidRPr="004A53DD">
        <w:rPr>
          <w:rFonts w:ascii="Times New Roman" w:hAnsi="Times New Roman" w:cs="Times New Roman"/>
          <w:sz w:val="28"/>
          <w:szCs w:val="28"/>
          <w:lang w:val="ro-RO"/>
        </w:rPr>
        <w:t xml:space="preserve"> din partea donatorilor, inclusiv străini, la achiziţionarea bunurilor (activelor) sau desfășurarea activităților cu rezultate tangibile sau intangibile;</w:t>
      </w:r>
      <w:r w:rsidR="00D0136D" w:rsidRPr="004A53DD">
        <w:rPr>
          <w:rFonts w:ascii="Times New Roman" w:hAnsi="Times New Roman" w:cs="Times New Roman"/>
          <w:sz w:val="28"/>
          <w:szCs w:val="28"/>
          <w:lang w:val="ro-RO"/>
        </w:rPr>
        <w:t>”</w:t>
      </w:r>
      <w:r w:rsidRPr="004A53DD">
        <w:rPr>
          <w:rFonts w:ascii="Times New Roman" w:hAnsi="Times New Roman" w:cs="Times New Roman"/>
          <w:sz w:val="28"/>
          <w:szCs w:val="28"/>
          <w:lang w:val="ro-RO"/>
        </w:rPr>
        <w:t xml:space="preserve"> </w:t>
      </w:r>
    </w:p>
    <w:p w:rsidR="006C2BEF" w:rsidRPr="004A53DD" w:rsidRDefault="006C2BEF" w:rsidP="007069FF">
      <w:pPr>
        <w:spacing w:after="0" w:line="240" w:lineRule="auto"/>
        <w:jc w:val="both"/>
        <w:rPr>
          <w:rFonts w:ascii="Times New Roman" w:eastAsia="Times New Roman" w:hAnsi="Times New Roman" w:cs="Times New Roman"/>
          <w:iCs/>
          <w:sz w:val="28"/>
          <w:szCs w:val="28"/>
          <w:lang w:val="ro-RO"/>
        </w:rPr>
      </w:pPr>
    </w:p>
    <w:p w:rsidR="006C2BEF" w:rsidRPr="004A53DD" w:rsidRDefault="006C2BEF" w:rsidP="007069FF">
      <w:pPr>
        <w:spacing w:after="0" w:line="240" w:lineRule="auto"/>
        <w:ind w:left="720"/>
        <w:jc w:val="both"/>
        <w:rPr>
          <w:rFonts w:ascii="Times New Roman" w:eastAsia="Times New Roman" w:hAnsi="Times New Roman" w:cs="Times New Roman"/>
          <w:i/>
          <w:iCs/>
          <w:sz w:val="28"/>
          <w:szCs w:val="28"/>
          <w:lang w:val="ro-RO"/>
        </w:rPr>
      </w:pPr>
      <w:r w:rsidRPr="004A53DD">
        <w:rPr>
          <w:rFonts w:ascii="Times New Roman" w:eastAsia="Times New Roman" w:hAnsi="Times New Roman" w:cs="Times New Roman"/>
          <w:iCs/>
          <w:sz w:val="28"/>
          <w:szCs w:val="28"/>
          <w:lang w:val="ro-RO"/>
        </w:rPr>
        <w:t xml:space="preserve">Noțiunea </w:t>
      </w:r>
      <w:r w:rsidR="00FE09D4" w:rsidRPr="004A53DD">
        <w:rPr>
          <w:rFonts w:ascii="Times New Roman" w:eastAsia="Times New Roman" w:hAnsi="Times New Roman" w:cs="Times New Roman"/>
          <w:iCs/>
          <w:sz w:val="28"/>
          <w:szCs w:val="28"/>
          <w:lang w:val="ro-RO"/>
        </w:rPr>
        <w:t>„</w:t>
      </w:r>
      <w:r w:rsidRPr="004A53DD">
        <w:rPr>
          <w:rFonts w:ascii="Times New Roman" w:eastAsia="Times New Roman" w:hAnsi="Times New Roman" w:cs="Times New Roman"/>
          <w:i/>
          <w:iCs/>
          <w:sz w:val="28"/>
          <w:szCs w:val="28"/>
          <w:lang w:val="ro-RO"/>
        </w:rPr>
        <w:t>investiţie eligibilă</w:t>
      </w:r>
      <w:r w:rsidRPr="004A53DD">
        <w:rPr>
          <w:rFonts w:ascii="Times New Roman" w:eastAsia="Times New Roman" w:hAnsi="Times New Roman" w:cs="Times New Roman"/>
          <w:iCs/>
          <w:sz w:val="28"/>
          <w:szCs w:val="28"/>
          <w:lang w:val="ro-RO"/>
        </w:rPr>
        <w:t>”</w:t>
      </w:r>
      <w:r w:rsidRPr="004A53DD">
        <w:rPr>
          <w:rFonts w:ascii="Times New Roman" w:eastAsia="Times New Roman" w:hAnsi="Times New Roman" w:cs="Times New Roman"/>
          <w:sz w:val="28"/>
          <w:szCs w:val="28"/>
          <w:lang w:val="ro-RO"/>
        </w:rPr>
        <w:t xml:space="preserve">, după cuvîntul </w:t>
      </w:r>
      <w:r w:rsidR="002E0905"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întreprinzător” se adaugă propoziția ”sau în activitățile de îmbunătățire a calității vieții în zonele rurale”. </w:t>
      </w:r>
      <w:r w:rsidRPr="004A53DD">
        <w:rPr>
          <w:rFonts w:ascii="Times New Roman" w:eastAsia="Times New Roman" w:hAnsi="Times New Roman" w:cs="Times New Roman"/>
          <w:i/>
          <w:iCs/>
          <w:sz w:val="28"/>
          <w:szCs w:val="28"/>
          <w:lang w:val="ro-RO"/>
        </w:rPr>
        <w:t>  </w:t>
      </w:r>
    </w:p>
    <w:p w:rsidR="006C2BEF" w:rsidRPr="004A53DD" w:rsidRDefault="006C2BEF"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iCs/>
          <w:sz w:val="28"/>
          <w:szCs w:val="28"/>
          <w:lang w:val="ro-RO"/>
        </w:rPr>
        <w:t xml:space="preserve"> Noțiunea de  </w:t>
      </w:r>
      <w:r w:rsidR="00BE3059" w:rsidRPr="004A53DD">
        <w:rPr>
          <w:rFonts w:ascii="Times New Roman" w:eastAsia="Times New Roman" w:hAnsi="Times New Roman" w:cs="Times New Roman"/>
          <w:iCs/>
          <w:sz w:val="28"/>
          <w:szCs w:val="28"/>
          <w:lang w:val="ro-RO"/>
        </w:rPr>
        <w:t>„</w:t>
      </w:r>
      <w:r w:rsidRPr="004A53DD">
        <w:rPr>
          <w:rFonts w:ascii="Times New Roman" w:eastAsia="Times New Roman" w:hAnsi="Times New Roman" w:cs="Times New Roman"/>
          <w:i/>
          <w:iCs/>
          <w:sz w:val="28"/>
          <w:szCs w:val="28"/>
          <w:lang w:val="ro-RO"/>
        </w:rPr>
        <w:t>solicitant</w:t>
      </w:r>
      <w:r w:rsidR="002250E7" w:rsidRPr="004A53DD">
        <w:rPr>
          <w:rFonts w:ascii="Times New Roman" w:eastAsia="Times New Roman" w:hAnsi="Times New Roman" w:cs="Times New Roman"/>
          <w:iCs/>
          <w:sz w:val="28"/>
          <w:szCs w:val="28"/>
          <w:lang w:val="ro-RO"/>
        </w:rPr>
        <w:t>”</w:t>
      </w:r>
      <w:r w:rsidRPr="004A53DD">
        <w:rPr>
          <w:rFonts w:ascii="Times New Roman" w:eastAsia="Times New Roman" w:hAnsi="Times New Roman" w:cs="Times New Roman"/>
          <w:iCs/>
          <w:sz w:val="28"/>
          <w:szCs w:val="28"/>
          <w:lang w:val="ro-RO"/>
        </w:rPr>
        <w:t>  se expune în următoarea redacție:</w:t>
      </w:r>
      <w:r w:rsidRPr="004A53DD">
        <w:rPr>
          <w:rFonts w:ascii="Times New Roman" w:eastAsia="Times New Roman" w:hAnsi="Times New Roman" w:cs="Times New Roman"/>
          <w:sz w:val="28"/>
          <w:szCs w:val="28"/>
          <w:lang w:val="ro-RO"/>
        </w:rPr>
        <w:t xml:space="preserve"> </w:t>
      </w:r>
      <w:r w:rsidR="00CA73E6"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Orice persoană juridică sau fizică înregistrată în modul stabilit sau o autoritate publică locală care depune o cerere de solicitare de susţinere financiară din Fondul național de dezvoltare a agriculturii și mediului rural, în conformitate cu criteriile stabilite în măsurile de sprijin corespunzătoare”.</w:t>
      </w:r>
    </w:p>
    <w:p w:rsidR="006C2BEF" w:rsidRPr="004A53DD" w:rsidRDefault="006C2BEF" w:rsidP="007069FF">
      <w:pPr>
        <w:spacing w:after="0" w:line="240" w:lineRule="auto"/>
        <w:ind w:left="720"/>
        <w:jc w:val="both"/>
        <w:rPr>
          <w:rFonts w:ascii="Times New Roman" w:eastAsia="Times New Roman" w:hAnsi="Times New Roman" w:cs="Times New Roman"/>
          <w:sz w:val="28"/>
          <w:szCs w:val="28"/>
          <w:lang w:val="ro-RO"/>
        </w:rPr>
      </w:pPr>
    </w:p>
    <w:p w:rsidR="006C2BEF" w:rsidRPr="004A53DD" w:rsidRDefault="006C2BEF" w:rsidP="007069FF">
      <w:pPr>
        <w:spacing w:after="0" w:line="240" w:lineRule="auto"/>
        <w:ind w:left="720"/>
        <w:jc w:val="both"/>
        <w:rPr>
          <w:rFonts w:ascii="Times New Roman" w:eastAsia="Times New Roman" w:hAnsi="Times New Roman" w:cs="Times New Roman"/>
          <w:iCs/>
          <w:sz w:val="28"/>
          <w:szCs w:val="28"/>
          <w:lang w:val="ro-RO"/>
        </w:rPr>
      </w:pPr>
      <w:r w:rsidRPr="004A53DD">
        <w:rPr>
          <w:rFonts w:ascii="Times New Roman" w:eastAsia="Times New Roman" w:hAnsi="Times New Roman" w:cs="Times New Roman"/>
          <w:sz w:val="28"/>
          <w:szCs w:val="28"/>
          <w:lang w:val="ro-RO"/>
        </w:rPr>
        <w:t xml:space="preserve">După noțiunea de solicitant  </w:t>
      </w:r>
      <w:r w:rsidR="002F5318" w:rsidRPr="004A53DD">
        <w:rPr>
          <w:rFonts w:ascii="Times New Roman" w:eastAsia="Times New Roman" w:hAnsi="Times New Roman" w:cs="Times New Roman"/>
          <w:sz w:val="28"/>
          <w:szCs w:val="28"/>
          <w:lang w:val="ro-RO"/>
        </w:rPr>
        <w:t xml:space="preserve">se completează </w:t>
      </w:r>
      <w:r w:rsidR="00923FA3" w:rsidRPr="004A53DD">
        <w:rPr>
          <w:rFonts w:ascii="Times New Roman" w:eastAsia="Times New Roman" w:hAnsi="Times New Roman" w:cs="Times New Roman"/>
          <w:sz w:val="28"/>
          <w:szCs w:val="28"/>
          <w:lang w:val="ro-RO"/>
        </w:rPr>
        <w:t>cu următoarele  noțiuni noi</w:t>
      </w:r>
      <w:r w:rsidR="002F5318" w:rsidRPr="004A53DD">
        <w:rPr>
          <w:rFonts w:ascii="Times New Roman" w:eastAsia="Times New Roman" w:hAnsi="Times New Roman" w:cs="Times New Roman"/>
          <w:sz w:val="28"/>
          <w:szCs w:val="28"/>
          <w:lang w:val="ro-RO"/>
        </w:rPr>
        <w:t>,</w:t>
      </w:r>
      <w:r w:rsidR="00652DD7" w:rsidRPr="004A53DD">
        <w:rPr>
          <w:rFonts w:ascii="Times New Roman" w:eastAsia="Times New Roman" w:hAnsi="Times New Roman" w:cs="Times New Roman"/>
          <w:sz w:val="28"/>
          <w:szCs w:val="28"/>
          <w:lang w:val="ro-RO"/>
        </w:rPr>
        <w:t xml:space="preserve"> </w:t>
      </w:r>
      <w:r w:rsidRPr="004A53DD">
        <w:rPr>
          <w:rFonts w:ascii="Times New Roman" w:eastAsia="Times New Roman" w:hAnsi="Times New Roman" w:cs="Times New Roman"/>
          <w:iCs/>
          <w:sz w:val="28"/>
          <w:szCs w:val="28"/>
          <w:lang w:val="ro-RO"/>
        </w:rPr>
        <w:t xml:space="preserve">cu următoroarele </w:t>
      </w:r>
      <w:r w:rsidR="002F5318" w:rsidRPr="004A53DD">
        <w:rPr>
          <w:rFonts w:ascii="Times New Roman" w:eastAsia="Times New Roman" w:hAnsi="Times New Roman" w:cs="Times New Roman"/>
          <w:iCs/>
          <w:sz w:val="28"/>
          <w:szCs w:val="28"/>
          <w:lang w:val="ro-RO"/>
        </w:rPr>
        <w:t xml:space="preserve"> cuprins</w:t>
      </w:r>
      <w:r w:rsidRPr="004A53DD">
        <w:rPr>
          <w:rFonts w:ascii="Times New Roman" w:eastAsia="Times New Roman" w:hAnsi="Times New Roman" w:cs="Times New Roman"/>
          <w:iCs/>
          <w:sz w:val="28"/>
          <w:szCs w:val="28"/>
          <w:lang w:val="ro-RO"/>
        </w:rPr>
        <w:t>uri:</w:t>
      </w:r>
    </w:p>
    <w:p w:rsidR="00652DD7" w:rsidRPr="004A53DD" w:rsidRDefault="00027749"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i/>
          <w:iCs/>
          <w:sz w:val="28"/>
          <w:szCs w:val="28"/>
          <w:lang w:val="ro-RO"/>
        </w:rPr>
        <w:t>A</w:t>
      </w:r>
      <w:r w:rsidR="00AB2D47" w:rsidRPr="004A53DD">
        <w:rPr>
          <w:rFonts w:ascii="Times New Roman" w:eastAsia="Times New Roman" w:hAnsi="Times New Roman" w:cs="Times New Roman"/>
          <w:i/>
          <w:iCs/>
          <w:sz w:val="28"/>
          <w:szCs w:val="28"/>
          <w:lang w:val="ro-RO"/>
        </w:rPr>
        <w:t>bordarea</w:t>
      </w:r>
      <w:r w:rsidRPr="004A53DD">
        <w:rPr>
          <w:rFonts w:ascii="Times New Roman" w:eastAsia="Times New Roman" w:hAnsi="Times New Roman" w:cs="Times New Roman"/>
          <w:i/>
          <w:iCs/>
          <w:sz w:val="28"/>
          <w:szCs w:val="28"/>
          <w:lang w:val="ro-RO"/>
        </w:rPr>
        <w:t xml:space="preserve"> </w:t>
      </w:r>
      <w:r w:rsidRPr="004A53DD">
        <w:rPr>
          <w:rFonts w:ascii="Times New Roman" w:eastAsia="Times New Roman" w:hAnsi="Times New Roman" w:cs="Times New Roman"/>
          <w:i/>
          <w:sz w:val="28"/>
          <w:szCs w:val="28"/>
          <w:lang w:val="ro-RO"/>
        </w:rPr>
        <w:t>LEADER</w:t>
      </w:r>
      <w:r w:rsidRPr="004A53DD">
        <w:rPr>
          <w:rFonts w:ascii="Times New Roman" w:eastAsia="Times New Roman" w:hAnsi="Times New Roman" w:cs="Times New Roman"/>
          <w:sz w:val="28"/>
          <w:szCs w:val="28"/>
          <w:lang w:val="ro-RO"/>
        </w:rPr>
        <w:t xml:space="preserve"> </w:t>
      </w:r>
      <w:r w:rsidR="0052090D" w:rsidRPr="004A53DD">
        <w:rPr>
          <w:rFonts w:ascii="Times New Roman" w:eastAsia="Times New Roman" w:hAnsi="Times New Roman" w:cs="Times New Roman"/>
          <w:sz w:val="28"/>
          <w:szCs w:val="28"/>
          <w:lang w:val="ro-RO"/>
        </w:rPr>
        <w:t>(</w:t>
      </w:r>
      <w:r w:rsidR="00AB2D47" w:rsidRPr="004A53DD">
        <w:rPr>
          <w:rFonts w:ascii="Times New Roman" w:eastAsia="Times New Roman" w:hAnsi="Times New Roman" w:cs="Times New Roman"/>
          <w:sz w:val="28"/>
          <w:szCs w:val="28"/>
          <w:lang w:val="ro-RO"/>
        </w:rPr>
        <w:t>Liaison Entre Actions de Développement de l'Économique Rurale</w:t>
      </w:r>
      <w:r w:rsidR="0052090D" w:rsidRPr="004A53DD">
        <w:rPr>
          <w:rFonts w:ascii="Times New Roman" w:eastAsia="Times New Roman" w:hAnsi="Times New Roman" w:cs="Times New Roman"/>
          <w:sz w:val="28"/>
          <w:szCs w:val="28"/>
          <w:lang w:val="ro-RO"/>
        </w:rPr>
        <w:t>) -</w:t>
      </w:r>
      <w:r w:rsidR="00652DD7" w:rsidRPr="004A53DD">
        <w:rPr>
          <w:rFonts w:ascii="Times New Roman" w:eastAsia="Times New Roman" w:hAnsi="Times New Roman" w:cs="Times New Roman"/>
          <w:sz w:val="28"/>
          <w:szCs w:val="28"/>
          <w:lang w:val="ro-RO"/>
        </w:rPr>
        <w:t xml:space="preserve"> o metodă de dezvoltare locală a zonelor rurale, care cuprinde următoarele elemente: strategii de dezvoltare locală bazate pe zone; parteneriate public-private locale; abordarea de jos în sus; acțiuni integrate și multisectoriale; inovaţie; cooperare; rețele;”</w:t>
      </w:r>
    </w:p>
    <w:p w:rsidR="00652DD7" w:rsidRPr="004A53DD" w:rsidRDefault="00652DD7" w:rsidP="007069FF">
      <w:pPr>
        <w:spacing w:after="0" w:line="240" w:lineRule="auto"/>
        <w:ind w:left="720"/>
        <w:jc w:val="both"/>
        <w:rPr>
          <w:rFonts w:ascii="Times New Roman" w:eastAsia="Times New Roman" w:hAnsi="Times New Roman" w:cs="Times New Roman"/>
          <w:sz w:val="28"/>
          <w:szCs w:val="28"/>
          <w:lang w:val="ro-RO"/>
        </w:rPr>
      </w:pPr>
    </w:p>
    <w:p w:rsidR="00AD57A8" w:rsidRPr="004A53DD" w:rsidRDefault="00AD57A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i/>
          <w:sz w:val="28"/>
          <w:szCs w:val="28"/>
          <w:lang w:val="ro-RO"/>
        </w:rPr>
        <w:t>Strategia de dezvoltare locală (SDL)</w:t>
      </w:r>
      <w:r w:rsidRPr="004A53DD">
        <w:rPr>
          <w:rFonts w:ascii="Times New Roman" w:eastAsia="Times New Roman" w:hAnsi="Times New Roman" w:cs="Times New Roman"/>
          <w:sz w:val="28"/>
          <w:szCs w:val="28"/>
          <w:lang w:val="ro-RO"/>
        </w:rPr>
        <w:t xml:space="preserve"> - plan local de dezvoltare realizat de comunitățile rurale, cu un set de acțiuni</w:t>
      </w:r>
      <w:r w:rsidR="00027749" w:rsidRPr="004A53DD">
        <w:rPr>
          <w:rFonts w:ascii="Times New Roman" w:eastAsia="Times New Roman" w:hAnsi="Times New Roman" w:cs="Times New Roman"/>
          <w:sz w:val="28"/>
          <w:szCs w:val="28"/>
          <w:lang w:val="ro-RO"/>
        </w:rPr>
        <w:t xml:space="preserve"> concrete,</w:t>
      </w:r>
      <w:r w:rsidRPr="004A53DD">
        <w:rPr>
          <w:rFonts w:ascii="Times New Roman" w:eastAsia="Times New Roman" w:hAnsi="Times New Roman" w:cs="Times New Roman"/>
          <w:sz w:val="28"/>
          <w:szCs w:val="28"/>
          <w:lang w:val="ro-RO"/>
        </w:rPr>
        <w:t xml:space="preserve"> care corespund nevoilor identificate la nivel local și urmăresc să atingă obiectivele definite la nivel</w:t>
      </w:r>
      <w:r w:rsidR="00027749" w:rsidRPr="004A53DD">
        <w:rPr>
          <w:rFonts w:ascii="Times New Roman" w:eastAsia="Times New Roman" w:hAnsi="Times New Roman" w:cs="Times New Roman"/>
          <w:sz w:val="28"/>
          <w:szCs w:val="28"/>
          <w:lang w:val="ro-RO"/>
        </w:rPr>
        <w:t xml:space="preserve"> local și</w:t>
      </w:r>
      <w:r w:rsidRPr="004A53DD">
        <w:rPr>
          <w:rFonts w:ascii="Times New Roman" w:eastAsia="Times New Roman" w:hAnsi="Times New Roman" w:cs="Times New Roman"/>
          <w:sz w:val="28"/>
          <w:szCs w:val="28"/>
          <w:lang w:val="ro-RO"/>
        </w:rPr>
        <w:t xml:space="preserve"> contribuie la îndeplinirea obiectivelor SNDAR și care este proiectat și implementat de către un grup de acțiune locală;</w:t>
      </w:r>
    </w:p>
    <w:p w:rsidR="00AD57A8" w:rsidRPr="004A53DD" w:rsidRDefault="00AD57A8" w:rsidP="007069FF">
      <w:pPr>
        <w:spacing w:after="0" w:line="240" w:lineRule="auto"/>
        <w:ind w:left="720"/>
        <w:jc w:val="both"/>
        <w:rPr>
          <w:rFonts w:ascii="Times New Roman" w:eastAsia="Times New Roman" w:hAnsi="Times New Roman" w:cs="Times New Roman"/>
          <w:sz w:val="28"/>
          <w:szCs w:val="28"/>
          <w:lang w:val="ro-RO"/>
        </w:rPr>
      </w:pPr>
    </w:p>
    <w:p w:rsidR="00AD57A8" w:rsidRPr="004A53DD" w:rsidRDefault="00AD57A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i/>
          <w:sz w:val="28"/>
          <w:szCs w:val="28"/>
          <w:lang w:val="ro-RO"/>
        </w:rPr>
        <w:t>Grupul local de acțiune (GAL)</w:t>
      </w:r>
      <w:r w:rsidRPr="004A53DD">
        <w:rPr>
          <w:rFonts w:ascii="Times New Roman" w:eastAsia="Times New Roman" w:hAnsi="Times New Roman" w:cs="Times New Roman"/>
          <w:sz w:val="28"/>
          <w:szCs w:val="28"/>
          <w:lang w:val="ro-RO"/>
        </w:rPr>
        <w:t xml:space="preserve"> </w:t>
      </w:r>
      <w:r w:rsidR="0052090D"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w:t>
      </w:r>
      <w:r w:rsidR="0052090D" w:rsidRPr="004A53DD">
        <w:rPr>
          <w:rFonts w:ascii="Times New Roman" w:eastAsia="Times New Roman" w:hAnsi="Times New Roman" w:cs="Times New Roman"/>
          <w:sz w:val="28"/>
          <w:szCs w:val="28"/>
          <w:lang w:val="ro-RO"/>
        </w:rPr>
        <w:t xml:space="preserve">formă de </w:t>
      </w:r>
      <w:r w:rsidRPr="004A53DD">
        <w:rPr>
          <w:rFonts w:ascii="Times New Roman" w:eastAsia="Times New Roman" w:hAnsi="Times New Roman" w:cs="Times New Roman"/>
          <w:sz w:val="28"/>
          <w:szCs w:val="28"/>
          <w:lang w:val="ro-RO"/>
        </w:rPr>
        <w:t>parteneriat public-privat</w:t>
      </w:r>
      <w:r w:rsidR="00AF4478" w:rsidRPr="004A53DD">
        <w:rPr>
          <w:rFonts w:ascii="Times New Roman" w:eastAsia="Times New Roman" w:hAnsi="Times New Roman" w:cs="Times New Roman"/>
          <w:sz w:val="28"/>
          <w:szCs w:val="28"/>
          <w:lang w:val="ro-RO"/>
        </w:rPr>
        <w:t>, non profit</w:t>
      </w:r>
      <w:r w:rsidRPr="004A53DD">
        <w:rPr>
          <w:rFonts w:ascii="Times New Roman" w:eastAsia="Times New Roman" w:hAnsi="Times New Roman" w:cs="Times New Roman"/>
          <w:sz w:val="28"/>
          <w:szCs w:val="28"/>
          <w:lang w:val="ro-RO"/>
        </w:rPr>
        <w:t xml:space="preserve">, stabilit la nivel local </w:t>
      </w:r>
      <w:r w:rsidR="00027749" w:rsidRPr="004A53DD">
        <w:rPr>
          <w:rFonts w:ascii="Times New Roman" w:eastAsia="Times New Roman" w:hAnsi="Times New Roman" w:cs="Times New Roman"/>
          <w:sz w:val="28"/>
          <w:szCs w:val="28"/>
          <w:lang w:val="ro-RO"/>
        </w:rPr>
        <w:t>între</w:t>
      </w:r>
      <w:r w:rsidRPr="004A53DD">
        <w:rPr>
          <w:rFonts w:ascii="Times New Roman" w:eastAsia="Times New Roman" w:hAnsi="Times New Roman" w:cs="Times New Roman"/>
          <w:sz w:val="28"/>
          <w:szCs w:val="28"/>
          <w:lang w:val="ro-RO"/>
        </w:rPr>
        <w:t xml:space="preserve"> autoritățile publi</w:t>
      </w:r>
      <w:r w:rsidR="00027749" w:rsidRPr="004A53DD">
        <w:rPr>
          <w:rFonts w:ascii="Times New Roman" w:eastAsia="Times New Roman" w:hAnsi="Times New Roman" w:cs="Times New Roman"/>
          <w:sz w:val="28"/>
          <w:szCs w:val="28"/>
          <w:lang w:val="ro-RO"/>
        </w:rPr>
        <w:t>ce locale,</w:t>
      </w:r>
      <w:r w:rsidRPr="004A53DD">
        <w:rPr>
          <w:rFonts w:ascii="Times New Roman" w:eastAsia="Times New Roman" w:hAnsi="Times New Roman" w:cs="Times New Roman"/>
          <w:sz w:val="28"/>
          <w:szCs w:val="28"/>
          <w:lang w:val="ro-RO"/>
        </w:rPr>
        <w:t xml:space="preserve"> organizațiile societății civile și </w:t>
      </w:r>
      <w:r w:rsidR="0052090D" w:rsidRPr="004A53DD">
        <w:rPr>
          <w:rFonts w:ascii="Times New Roman" w:eastAsia="Times New Roman" w:hAnsi="Times New Roman" w:cs="Times New Roman"/>
          <w:sz w:val="28"/>
          <w:szCs w:val="28"/>
          <w:lang w:val="ro-RO"/>
        </w:rPr>
        <w:t>sectorul</w:t>
      </w:r>
      <w:r w:rsidRPr="004A53DD">
        <w:rPr>
          <w:rFonts w:ascii="Times New Roman" w:eastAsia="Times New Roman" w:hAnsi="Times New Roman" w:cs="Times New Roman"/>
          <w:sz w:val="28"/>
          <w:szCs w:val="28"/>
          <w:lang w:val="ro-RO"/>
        </w:rPr>
        <w:t xml:space="preserve"> privat, în scopul elaborării și implementării strategiilor de dezvoltare locală în cadrul abordării LEADER în zonele rurale și în care niciunul dintre cele trei grupuri de interese nu poate avea mai mult de 49% din drepturile de vot la nivelul decizional;</w:t>
      </w:r>
    </w:p>
    <w:p w:rsidR="00AD57A8" w:rsidRPr="004A53DD" w:rsidRDefault="00AD57A8" w:rsidP="007069FF">
      <w:pPr>
        <w:spacing w:after="0" w:line="240" w:lineRule="auto"/>
        <w:ind w:left="720"/>
        <w:jc w:val="both"/>
        <w:rPr>
          <w:rFonts w:ascii="Times New Roman" w:eastAsia="Times New Roman" w:hAnsi="Times New Roman" w:cs="Times New Roman"/>
          <w:sz w:val="28"/>
          <w:szCs w:val="28"/>
          <w:lang w:val="ro-RO"/>
        </w:rPr>
      </w:pPr>
    </w:p>
    <w:p w:rsidR="00AD57A8" w:rsidRPr="004A53DD" w:rsidRDefault="00AD57A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i/>
          <w:sz w:val="28"/>
          <w:szCs w:val="28"/>
          <w:lang w:val="ro-RO"/>
        </w:rPr>
        <w:t>Programul LEADER</w:t>
      </w:r>
      <w:r w:rsidRPr="004A53DD">
        <w:rPr>
          <w:rFonts w:ascii="Times New Roman" w:eastAsia="Times New Roman" w:hAnsi="Times New Roman" w:cs="Times New Roman"/>
          <w:sz w:val="28"/>
          <w:szCs w:val="28"/>
          <w:lang w:val="ro-RO"/>
        </w:rPr>
        <w:t xml:space="preserve"> - un program de dezvoltare locală cu un plan operațional și un buget corespunzător care este prezentat de un Grup de Acțiune Locală (GAL) în cadrul principiilor abordării LEADER către M</w:t>
      </w:r>
      <w:r w:rsidR="001D1D0A" w:rsidRPr="004A53DD">
        <w:rPr>
          <w:rFonts w:ascii="Times New Roman" w:eastAsia="Times New Roman" w:hAnsi="Times New Roman" w:cs="Times New Roman"/>
          <w:sz w:val="28"/>
          <w:szCs w:val="28"/>
          <w:lang w:val="ro-RO"/>
        </w:rPr>
        <w:t xml:space="preserve">inisterul </w:t>
      </w:r>
      <w:r w:rsidRPr="004A53DD">
        <w:rPr>
          <w:rFonts w:ascii="Times New Roman" w:eastAsia="Times New Roman" w:hAnsi="Times New Roman" w:cs="Times New Roman"/>
          <w:sz w:val="28"/>
          <w:szCs w:val="28"/>
          <w:lang w:val="ro-RO"/>
        </w:rPr>
        <w:t>A</w:t>
      </w:r>
      <w:r w:rsidR="001D1D0A" w:rsidRPr="004A53DD">
        <w:rPr>
          <w:rFonts w:ascii="Times New Roman" w:eastAsia="Times New Roman" w:hAnsi="Times New Roman" w:cs="Times New Roman"/>
          <w:sz w:val="28"/>
          <w:szCs w:val="28"/>
          <w:lang w:val="ro-RO"/>
        </w:rPr>
        <w:t xml:space="preserve">griculturii, </w:t>
      </w:r>
      <w:r w:rsidRPr="004A53DD">
        <w:rPr>
          <w:rFonts w:ascii="Times New Roman" w:eastAsia="Times New Roman" w:hAnsi="Times New Roman" w:cs="Times New Roman"/>
          <w:sz w:val="28"/>
          <w:szCs w:val="28"/>
          <w:lang w:val="ro-RO"/>
        </w:rPr>
        <w:t>D</w:t>
      </w:r>
      <w:r w:rsidR="001D1D0A" w:rsidRPr="004A53DD">
        <w:rPr>
          <w:rFonts w:ascii="Times New Roman" w:eastAsia="Times New Roman" w:hAnsi="Times New Roman" w:cs="Times New Roman"/>
          <w:sz w:val="28"/>
          <w:szCs w:val="28"/>
          <w:lang w:val="ro-RO"/>
        </w:rPr>
        <w:t xml:space="preserve">ezvoltarea </w:t>
      </w:r>
      <w:r w:rsidRPr="004A53DD">
        <w:rPr>
          <w:rFonts w:ascii="Times New Roman" w:eastAsia="Times New Roman" w:hAnsi="Times New Roman" w:cs="Times New Roman"/>
          <w:sz w:val="28"/>
          <w:szCs w:val="28"/>
          <w:lang w:val="ro-RO"/>
        </w:rPr>
        <w:t>R</w:t>
      </w:r>
      <w:r w:rsidR="001D1D0A" w:rsidRPr="004A53DD">
        <w:rPr>
          <w:rFonts w:ascii="Times New Roman" w:eastAsia="Times New Roman" w:hAnsi="Times New Roman" w:cs="Times New Roman"/>
          <w:sz w:val="28"/>
          <w:szCs w:val="28"/>
          <w:lang w:val="ro-RO"/>
        </w:rPr>
        <w:t xml:space="preserve">egională și </w:t>
      </w:r>
      <w:r w:rsidRPr="004A53DD">
        <w:rPr>
          <w:rFonts w:ascii="Times New Roman" w:eastAsia="Times New Roman" w:hAnsi="Times New Roman" w:cs="Times New Roman"/>
          <w:sz w:val="28"/>
          <w:szCs w:val="28"/>
          <w:lang w:val="ro-RO"/>
        </w:rPr>
        <w:t>M</w:t>
      </w:r>
      <w:r w:rsidR="001D1D0A" w:rsidRPr="004A53DD">
        <w:rPr>
          <w:rFonts w:ascii="Times New Roman" w:eastAsia="Times New Roman" w:hAnsi="Times New Roman" w:cs="Times New Roman"/>
          <w:sz w:val="28"/>
          <w:szCs w:val="28"/>
          <w:lang w:val="ro-RO"/>
        </w:rPr>
        <w:t>ediului</w:t>
      </w:r>
      <w:r w:rsidRPr="004A53DD">
        <w:rPr>
          <w:rFonts w:ascii="Times New Roman" w:eastAsia="Times New Roman" w:hAnsi="Times New Roman" w:cs="Times New Roman"/>
          <w:sz w:val="28"/>
          <w:szCs w:val="28"/>
          <w:lang w:val="ro-RO"/>
        </w:rPr>
        <w:t xml:space="preserve"> </w:t>
      </w:r>
      <w:r w:rsidR="0052090D" w:rsidRPr="004A53DD">
        <w:rPr>
          <w:rFonts w:ascii="Times New Roman" w:eastAsia="Times New Roman" w:hAnsi="Times New Roman" w:cs="Times New Roman"/>
          <w:sz w:val="28"/>
          <w:szCs w:val="28"/>
          <w:lang w:val="ro-RO"/>
        </w:rPr>
        <w:t xml:space="preserve"> care poate beneficia de</w:t>
      </w:r>
      <w:r w:rsidRPr="004A53DD">
        <w:rPr>
          <w:rFonts w:ascii="Times New Roman" w:eastAsia="Times New Roman" w:hAnsi="Times New Roman" w:cs="Times New Roman"/>
          <w:sz w:val="28"/>
          <w:szCs w:val="28"/>
          <w:lang w:val="ro-RO"/>
        </w:rPr>
        <w:t xml:space="preserve"> sprijin din partea Fondului național de dezvoltare a agriculturii și mediului rural. Acesta conține </w:t>
      </w:r>
      <w:r w:rsidRPr="004A53DD">
        <w:rPr>
          <w:rFonts w:ascii="Times New Roman" w:eastAsia="Times New Roman" w:hAnsi="Times New Roman" w:cs="Times New Roman"/>
          <w:sz w:val="28"/>
          <w:szCs w:val="28"/>
          <w:lang w:val="ro-RO"/>
        </w:rPr>
        <w:lastRenderedPageBreak/>
        <w:t xml:space="preserve">două componente: i) </w:t>
      </w:r>
      <w:r w:rsidR="008A5C61" w:rsidRPr="004A53DD">
        <w:rPr>
          <w:rFonts w:ascii="Times New Roman" w:eastAsia="Times New Roman" w:hAnsi="Times New Roman" w:cs="Times New Roman"/>
          <w:sz w:val="28"/>
          <w:szCs w:val="28"/>
          <w:lang w:val="ro-RO"/>
        </w:rPr>
        <w:t>sprijin pentru funcționarea</w:t>
      </w:r>
      <w:r w:rsidRPr="004A53DD">
        <w:rPr>
          <w:rFonts w:ascii="Times New Roman" w:eastAsia="Times New Roman" w:hAnsi="Times New Roman" w:cs="Times New Roman"/>
          <w:sz w:val="28"/>
          <w:szCs w:val="28"/>
          <w:lang w:val="ro-RO"/>
        </w:rPr>
        <w:t xml:space="preserve"> GAL-ului și ii) punerea în aplicare a Strategiei de </w:t>
      </w:r>
      <w:r w:rsidR="00E76B26" w:rsidRPr="004A53DD">
        <w:rPr>
          <w:rFonts w:ascii="Times New Roman" w:eastAsia="Times New Roman" w:hAnsi="Times New Roman" w:cs="Times New Roman"/>
          <w:sz w:val="28"/>
          <w:szCs w:val="28"/>
          <w:lang w:val="ro-RO"/>
        </w:rPr>
        <w:t>d</w:t>
      </w:r>
      <w:r w:rsidRPr="004A53DD">
        <w:rPr>
          <w:rFonts w:ascii="Times New Roman" w:eastAsia="Times New Roman" w:hAnsi="Times New Roman" w:cs="Times New Roman"/>
          <w:sz w:val="28"/>
          <w:szCs w:val="28"/>
          <w:lang w:val="ro-RO"/>
        </w:rPr>
        <w:t xml:space="preserve">ezvoltare </w:t>
      </w:r>
      <w:r w:rsidR="00E76B26"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w:t>
      </w:r>
    </w:p>
    <w:p w:rsidR="00AD57A8" w:rsidRPr="004A53DD" w:rsidRDefault="00AD57A8" w:rsidP="007069FF">
      <w:pPr>
        <w:spacing w:after="0" w:line="240" w:lineRule="auto"/>
        <w:ind w:left="720"/>
        <w:jc w:val="both"/>
        <w:rPr>
          <w:rFonts w:ascii="Times New Roman" w:eastAsia="Times New Roman" w:hAnsi="Times New Roman" w:cs="Times New Roman"/>
          <w:sz w:val="28"/>
          <w:szCs w:val="28"/>
          <w:lang w:val="ro-RO"/>
        </w:rPr>
      </w:pPr>
    </w:p>
    <w:p w:rsidR="00BD4C7F" w:rsidRPr="004A53DD" w:rsidRDefault="00BD4C7F"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hAnsi="Times New Roman" w:cs="Times New Roman"/>
          <w:i/>
          <w:sz w:val="28"/>
          <w:szCs w:val="28"/>
          <w:lang w:val="ro-RO"/>
        </w:rPr>
        <w:t>Autorități publice locale</w:t>
      </w:r>
      <w:r w:rsidRPr="004A53DD">
        <w:rPr>
          <w:rFonts w:ascii="Times New Roman" w:hAnsi="Times New Roman" w:cs="Times New Roman"/>
          <w:sz w:val="28"/>
          <w:szCs w:val="28"/>
          <w:lang w:val="ro-RO"/>
        </w:rPr>
        <w:t xml:space="preserve"> - nivelul 1 - administrațiile locale (sate și comune) definite în art. 4, art. 5 din Legea nr. 764/2001,</w:t>
      </w:r>
      <w:r w:rsidR="00515937" w:rsidRPr="004A53DD">
        <w:rPr>
          <w:rFonts w:ascii="Times New Roman" w:hAnsi="Times New Roman" w:cs="Times New Roman"/>
          <w:sz w:val="28"/>
          <w:szCs w:val="28"/>
          <w:lang w:val="ro-RO"/>
        </w:rPr>
        <w:t xml:space="preserve"> Legea</w:t>
      </w:r>
      <w:r w:rsidRPr="004A53DD">
        <w:rPr>
          <w:rFonts w:ascii="Times New Roman" w:hAnsi="Times New Roman" w:cs="Times New Roman"/>
          <w:sz w:val="28"/>
          <w:szCs w:val="28"/>
          <w:lang w:val="ro-RO"/>
        </w:rPr>
        <w:t xml:space="preserve">  privind organizarea administrativ-teritorială a Republicii Moldova”.</w:t>
      </w:r>
      <w:r w:rsidRPr="004A53DD">
        <w:rPr>
          <w:rFonts w:ascii="Times New Roman" w:eastAsia="Times New Roman" w:hAnsi="Times New Roman" w:cs="Times New Roman"/>
          <w:sz w:val="28"/>
          <w:szCs w:val="28"/>
          <w:lang w:val="ro-RO"/>
        </w:rPr>
        <w:t> </w:t>
      </w:r>
    </w:p>
    <w:p w:rsidR="005F744F" w:rsidRPr="004A53DD" w:rsidRDefault="005F744F" w:rsidP="007069FF">
      <w:pPr>
        <w:spacing w:after="0" w:line="240" w:lineRule="auto"/>
        <w:ind w:left="720"/>
        <w:jc w:val="both"/>
        <w:rPr>
          <w:rFonts w:ascii="Times New Roman" w:eastAsia="Times New Roman" w:hAnsi="Times New Roman" w:cs="Times New Roman"/>
          <w:iCs/>
          <w:sz w:val="28"/>
          <w:szCs w:val="28"/>
          <w:lang w:val="ro-RO"/>
        </w:rPr>
      </w:pPr>
    </w:p>
    <w:p w:rsidR="00BD4C7F" w:rsidRPr="004A53DD" w:rsidRDefault="002250E7"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iCs/>
          <w:sz w:val="28"/>
          <w:szCs w:val="28"/>
          <w:lang w:val="ro-RO"/>
        </w:rPr>
        <w:t>În</w:t>
      </w:r>
      <w:r w:rsidR="0052090D" w:rsidRPr="004A53DD">
        <w:rPr>
          <w:rFonts w:ascii="Times New Roman" w:eastAsia="Times New Roman" w:hAnsi="Times New Roman" w:cs="Times New Roman"/>
          <w:iCs/>
          <w:sz w:val="28"/>
          <w:szCs w:val="28"/>
          <w:lang w:val="ro-RO"/>
        </w:rPr>
        <w:t xml:space="preserve"> noțiunea</w:t>
      </w:r>
      <w:r w:rsidR="0052090D" w:rsidRPr="004A53DD">
        <w:rPr>
          <w:rFonts w:ascii="Times New Roman" w:eastAsia="Times New Roman" w:hAnsi="Times New Roman" w:cs="Times New Roman"/>
          <w:i/>
          <w:iCs/>
          <w:sz w:val="28"/>
          <w:szCs w:val="28"/>
          <w:lang w:val="ro-RO"/>
        </w:rPr>
        <w:t>”subvenţie</w:t>
      </w:r>
      <w:r w:rsidR="0052090D" w:rsidRPr="004A53DD">
        <w:rPr>
          <w:rFonts w:ascii="Times New Roman" w:eastAsia="Times New Roman" w:hAnsi="Times New Roman" w:cs="Times New Roman"/>
          <w:iCs/>
          <w:sz w:val="28"/>
          <w:szCs w:val="28"/>
          <w:lang w:val="ro-RO"/>
        </w:rPr>
        <w:t>”,</w:t>
      </w:r>
      <w:r w:rsidR="006F0ADA" w:rsidRPr="004A53DD">
        <w:rPr>
          <w:rFonts w:ascii="Times New Roman" w:eastAsia="Times New Roman" w:hAnsi="Times New Roman" w:cs="Times New Roman"/>
          <w:i/>
          <w:iCs/>
          <w:sz w:val="28"/>
          <w:szCs w:val="28"/>
          <w:lang w:val="ro-RO"/>
        </w:rPr>
        <w:t xml:space="preserve"> </w:t>
      </w:r>
      <w:r w:rsidR="0052090D" w:rsidRPr="004A53DD">
        <w:rPr>
          <w:rFonts w:ascii="Times New Roman" w:eastAsia="Times New Roman" w:hAnsi="Times New Roman" w:cs="Times New Roman"/>
          <w:i/>
          <w:iCs/>
          <w:sz w:val="28"/>
          <w:szCs w:val="28"/>
          <w:lang w:val="ro-RO"/>
        </w:rPr>
        <w:t xml:space="preserve">textul </w:t>
      </w:r>
      <w:r w:rsidR="0052090D" w:rsidRPr="004A53DD">
        <w:rPr>
          <w:rFonts w:ascii="Times New Roman" w:eastAsia="Times New Roman" w:hAnsi="Times New Roman" w:cs="Times New Roman"/>
          <w:iCs/>
          <w:sz w:val="28"/>
          <w:szCs w:val="28"/>
          <w:lang w:val="ro-RO"/>
        </w:rPr>
        <w:t>”</w:t>
      </w:r>
      <w:r w:rsidR="0052090D" w:rsidRPr="004A53DD">
        <w:rPr>
          <w:rFonts w:ascii="Times New Roman" w:eastAsia="Times New Roman" w:hAnsi="Times New Roman" w:cs="Times New Roman"/>
          <w:sz w:val="28"/>
          <w:szCs w:val="28"/>
          <w:lang w:val="ro-RO"/>
        </w:rPr>
        <w:t>producţia agricolă şi în dezvoltarea infrastructurii rurale” se substituie cu sintagma ”dezvoltarea agricolă și rurală”.</w:t>
      </w:r>
    </w:p>
    <w:p w:rsidR="00A068A5" w:rsidRPr="004A53DD" w:rsidRDefault="00A068A5" w:rsidP="007069FF">
      <w:pPr>
        <w:spacing w:after="0" w:line="240" w:lineRule="auto"/>
        <w:ind w:left="720"/>
        <w:jc w:val="both"/>
        <w:rPr>
          <w:rFonts w:ascii="Times New Roman" w:eastAsia="Times New Roman" w:hAnsi="Times New Roman" w:cs="Times New Roman"/>
          <w:sz w:val="28"/>
          <w:szCs w:val="28"/>
          <w:lang w:val="ro-RO"/>
        </w:rPr>
      </w:pPr>
    </w:p>
    <w:p w:rsidR="00140BB4" w:rsidRPr="004A53DD" w:rsidRDefault="002250E7" w:rsidP="007069FF">
      <w:pPr>
        <w:pStyle w:val="ListParagraph"/>
        <w:numPr>
          <w:ilvl w:val="0"/>
          <w:numId w:val="7"/>
        </w:numPr>
        <w:spacing w:after="0" w:line="240" w:lineRule="auto"/>
        <w:jc w:val="both"/>
        <w:rPr>
          <w:rFonts w:ascii="Times New Roman" w:eastAsia="Times New Roman" w:hAnsi="Times New Roman" w:cs="Times New Roman"/>
          <w:b/>
          <w:bCs/>
          <w:sz w:val="28"/>
          <w:szCs w:val="28"/>
          <w:lang w:val="ro-RO"/>
        </w:rPr>
      </w:pPr>
      <w:r w:rsidRPr="004A53DD">
        <w:rPr>
          <w:rFonts w:ascii="Times New Roman" w:eastAsia="Times New Roman" w:hAnsi="Times New Roman" w:cs="Times New Roman"/>
          <w:bCs/>
          <w:sz w:val="28"/>
          <w:szCs w:val="28"/>
          <w:lang w:val="ro-RO"/>
        </w:rPr>
        <w:t xml:space="preserve"> </w:t>
      </w:r>
      <w:r w:rsidR="00A068A5" w:rsidRPr="004A53DD">
        <w:rPr>
          <w:rFonts w:ascii="Times New Roman" w:eastAsia="Times New Roman" w:hAnsi="Times New Roman" w:cs="Times New Roman"/>
          <w:bCs/>
          <w:sz w:val="28"/>
          <w:szCs w:val="28"/>
          <w:lang w:val="ro-RO"/>
        </w:rPr>
        <w:t>În denumirea (titlul) Capitolului II, după sintagma ”</w:t>
      </w:r>
      <w:r w:rsidR="00F2116B" w:rsidRPr="004A53DD">
        <w:rPr>
          <w:rFonts w:ascii="Times New Roman" w:eastAsia="Times New Roman" w:hAnsi="Times New Roman" w:cs="Times New Roman"/>
          <w:bCs/>
          <w:sz w:val="28"/>
          <w:szCs w:val="28"/>
          <w:lang w:val="ro-RO"/>
        </w:rPr>
        <w:t>ȘI</w:t>
      </w:r>
      <w:r w:rsidR="00A068A5" w:rsidRPr="004A53DD">
        <w:rPr>
          <w:rFonts w:ascii="Times New Roman" w:eastAsia="Times New Roman" w:hAnsi="Times New Roman" w:cs="Times New Roman"/>
          <w:bCs/>
          <w:sz w:val="28"/>
          <w:szCs w:val="28"/>
          <w:lang w:val="ro-RO"/>
        </w:rPr>
        <w:t>” se întroduce cuvîntul ”</w:t>
      </w:r>
      <w:r w:rsidR="00CA650C" w:rsidRPr="004A53DD">
        <w:rPr>
          <w:rFonts w:ascii="Times New Roman" w:eastAsia="Times New Roman" w:hAnsi="Times New Roman" w:cs="Times New Roman"/>
          <w:bCs/>
          <w:sz w:val="28"/>
          <w:szCs w:val="28"/>
          <w:lang w:val="ro-RO"/>
        </w:rPr>
        <w:t>DEZVOLTAREA</w:t>
      </w:r>
      <w:r w:rsidR="00A068A5" w:rsidRPr="004A53DD">
        <w:rPr>
          <w:rFonts w:ascii="Times New Roman" w:eastAsia="Times New Roman" w:hAnsi="Times New Roman" w:cs="Times New Roman"/>
          <w:bCs/>
          <w:sz w:val="28"/>
          <w:szCs w:val="28"/>
          <w:lang w:val="ro-RO"/>
        </w:rPr>
        <w:t xml:space="preserve"> ”.</w:t>
      </w:r>
      <w:r w:rsidR="00A068A5" w:rsidRPr="004A53DD">
        <w:rPr>
          <w:rFonts w:ascii="Times New Roman" w:eastAsia="Times New Roman" w:hAnsi="Times New Roman" w:cs="Times New Roman"/>
          <w:sz w:val="28"/>
          <w:szCs w:val="28"/>
          <w:lang w:val="ro-RO"/>
        </w:rPr>
        <w:t xml:space="preserve"> </w:t>
      </w:r>
    </w:p>
    <w:p w:rsidR="00CA650C" w:rsidRPr="004A53DD" w:rsidRDefault="00CA650C" w:rsidP="007069FF">
      <w:pPr>
        <w:pStyle w:val="ListParagraph"/>
        <w:spacing w:after="0" w:line="240" w:lineRule="auto"/>
        <w:jc w:val="both"/>
        <w:rPr>
          <w:rFonts w:ascii="Times New Roman" w:eastAsia="Times New Roman" w:hAnsi="Times New Roman" w:cs="Times New Roman"/>
          <w:b/>
          <w:bCs/>
          <w:sz w:val="28"/>
          <w:szCs w:val="28"/>
          <w:lang w:val="ro-RO"/>
        </w:rPr>
      </w:pPr>
    </w:p>
    <w:p w:rsidR="00380F40" w:rsidRPr="004A53DD" w:rsidRDefault="00A068A5" w:rsidP="007069FF">
      <w:pPr>
        <w:pStyle w:val="ListParagraph"/>
        <w:numPr>
          <w:ilvl w:val="0"/>
          <w:numId w:val="7"/>
        </w:numPr>
        <w:spacing w:after="0" w:line="240" w:lineRule="auto"/>
        <w:jc w:val="both"/>
        <w:rPr>
          <w:rFonts w:ascii="Times New Roman" w:eastAsia="Times New Roman" w:hAnsi="Times New Roman" w:cs="Times New Roman"/>
          <w:b/>
          <w:bCs/>
          <w:sz w:val="28"/>
          <w:szCs w:val="28"/>
          <w:lang w:val="ro-RO"/>
        </w:rPr>
      </w:pPr>
      <w:r w:rsidRPr="004A53DD">
        <w:rPr>
          <w:rFonts w:ascii="Times New Roman" w:eastAsia="Times New Roman" w:hAnsi="Times New Roman" w:cs="Times New Roman"/>
          <w:bCs/>
          <w:sz w:val="28"/>
          <w:szCs w:val="28"/>
          <w:lang w:val="ro-RO"/>
        </w:rPr>
        <w:t>În denumirea (titlul) art. 10, sintagma ”</w:t>
      </w:r>
      <w:r w:rsidRPr="004A53DD">
        <w:rPr>
          <w:rFonts w:ascii="Times New Roman" w:eastAsia="Times New Roman" w:hAnsi="Times New Roman" w:cs="Times New Roman"/>
          <w:sz w:val="28"/>
          <w:szCs w:val="28"/>
          <w:lang w:val="ro-RO"/>
        </w:rPr>
        <w:t>producătorilor agricoli” se substituie cu textul ”agriculturii și dezvoltării rurale”.</w:t>
      </w:r>
    </w:p>
    <w:p w:rsidR="00380F40" w:rsidRPr="004A53DD" w:rsidRDefault="00380F40" w:rsidP="00380F40">
      <w:pPr>
        <w:pStyle w:val="ListParagraph"/>
        <w:rPr>
          <w:rFonts w:ascii="Times New Roman" w:eastAsia="Times New Roman" w:hAnsi="Times New Roman" w:cs="Times New Roman"/>
          <w:sz w:val="28"/>
          <w:szCs w:val="28"/>
          <w:lang w:val="ro-RO"/>
        </w:rPr>
      </w:pPr>
    </w:p>
    <w:p w:rsidR="008A2DAF" w:rsidRPr="004A53DD" w:rsidRDefault="00A068A5" w:rsidP="007069FF">
      <w:pPr>
        <w:pStyle w:val="ListParagraph"/>
        <w:numPr>
          <w:ilvl w:val="0"/>
          <w:numId w:val="7"/>
        </w:numPr>
        <w:spacing w:after="0" w:line="240" w:lineRule="auto"/>
        <w:jc w:val="both"/>
        <w:rPr>
          <w:rFonts w:ascii="Times New Roman" w:hAnsi="Times New Roman" w:cs="Times New Roman"/>
          <w:sz w:val="28"/>
          <w:szCs w:val="28"/>
          <w:lang w:val="ro-RO"/>
        </w:rPr>
      </w:pPr>
      <w:r w:rsidRPr="004A53DD">
        <w:rPr>
          <w:rFonts w:ascii="Times New Roman" w:eastAsia="Times New Roman" w:hAnsi="Times New Roman" w:cs="Times New Roman"/>
          <w:bCs/>
          <w:sz w:val="28"/>
          <w:szCs w:val="28"/>
          <w:lang w:val="ro-RO"/>
        </w:rPr>
        <w:t>În denumirea (titlul) Capitolului III, după sintagma ”</w:t>
      </w:r>
      <w:r w:rsidR="00F2116B" w:rsidRPr="004A53DD">
        <w:rPr>
          <w:rFonts w:ascii="Times New Roman" w:eastAsia="Times New Roman" w:hAnsi="Times New Roman" w:cs="Times New Roman"/>
          <w:bCs/>
          <w:sz w:val="28"/>
          <w:szCs w:val="28"/>
          <w:lang w:val="ro-RO"/>
        </w:rPr>
        <w:t>ȘI</w:t>
      </w:r>
      <w:r w:rsidRPr="004A53DD">
        <w:rPr>
          <w:rFonts w:ascii="Times New Roman" w:eastAsia="Times New Roman" w:hAnsi="Times New Roman" w:cs="Times New Roman"/>
          <w:bCs/>
          <w:sz w:val="28"/>
          <w:szCs w:val="28"/>
          <w:lang w:val="ro-RO"/>
        </w:rPr>
        <w:t>” se întroduce cuvîntul ”</w:t>
      </w:r>
      <w:r w:rsidR="00F2116B" w:rsidRPr="004A53DD">
        <w:rPr>
          <w:rFonts w:ascii="Times New Roman" w:eastAsia="Times New Roman" w:hAnsi="Times New Roman" w:cs="Times New Roman"/>
          <w:bCs/>
          <w:sz w:val="28"/>
          <w:szCs w:val="28"/>
          <w:lang w:val="ro-RO"/>
        </w:rPr>
        <w:t>DEZVOLTAREA</w:t>
      </w:r>
      <w:r w:rsidRPr="004A53DD">
        <w:rPr>
          <w:rFonts w:ascii="Times New Roman" w:eastAsia="Times New Roman" w:hAnsi="Times New Roman" w:cs="Times New Roman"/>
          <w:bCs/>
          <w:sz w:val="28"/>
          <w:szCs w:val="28"/>
          <w:lang w:val="ro-RO"/>
        </w:rPr>
        <w:t>”.</w:t>
      </w:r>
      <w:r w:rsidRPr="004A53DD">
        <w:rPr>
          <w:rFonts w:ascii="Times New Roman" w:eastAsia="Times New Roman" w:hAnsi="Times New Roman" w:cs="Times New Roman"/>
          <w:sz w:val="28"/>
          <w:szCs w:val="28"/>
          <w:lang w:val="ro-RO"/>
        </w:rPr>
        <w:t xml:space="preserve"> </w:t>
      </w:r>
      <w:r w:rsidRPr="004A53DD">
        <w:rPr>
          <w:rFonts w:ascii="Times New Roman" w:eastAsia="Times New Roman" w:hAnsi="Times New Roman" w:cs="Times New Roman"/>
          <w:sz w:val="28"/>
          <w:szCs w:val="28"/>
          <w:lang w:val="ro-RO"/>
        </w:rPr>
        <w:br/>
        <w:t>  </w:t>
      </w:r>
    </w:p>
    <w:p w:rsidR="008A2DAF" w:rsidRPr="004A53DD" w:rsidRDefault="008A2DAF" w:rsidP="007069FF">
      <w:pPr>
        <w:pStyle w:val="ListParagraph"/>
        <w:numPr>
          <w:ilvl w:val="0"/>
          <w:numId w:val="7"/>
        </w:numPr>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Art. 14, </w:t>
      </w: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alin. (1), după sintagma ”și” se întroduce cuvîntul  ”dezvoltarea”.</w:t>
      </w: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alin. (2) lit. b) după sintagma ”și” se întroduce cuvîntul  ”dezvoltarea”.</w:t>
      </w: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alin. (2) lit. c) după sintagma ”agricultură și” se întroduce cuvîntul  ”dezvoltarea”.</w:t>
      </w:r>
    </w:p>
    <w:p w:rsidR="00CF1311" w:rsidRPr="004A53DD" w:rsidRDefault="00CF1311"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alin. (2) lit. d) după sintagma ”</w:t>
      </w:r>
      <w:r w:rsidR="00F9038C" w:rsidRPr="004A53DD">
        <w:rPr>
          <w:rFonts w:ascii="Times New Roman" w:eastAsia="Times New Roman" w:hAnsi="Times New Roman" w:cs="Times New Roman"/>
          <w:sz w:val="28"/>
          <w:szCs w:val="28"/>
          <w:lang w:val="ro-RO"/>
        </w:rPr>
        <w:t xml:space="preserve">producători </w:t>
      </w:r>
      <w:r w:rsidRPr="004A53DD">
        <w:rPr>
          <w:rFonts w:ascii="Times New Roman" w:eastAsia="Times New Roman" w:hAnsi="Times New Roman" w:cs="Times New Roman"/>
          <w:sz w:val="28"/>
          <w:szCs w:val="28"/>
          <w:lang w:val="ro-RO"/>
        </w:rPr>
        <w:t>agricoli” se completează cu textul  ”și alte părți interesate din mediul rural”.</w:t>
      </w:r>
    </w:p>
    <w:p w:rsidR="008A2DAF" w:rsidRPr="004A53DD" w:rsidRDefault="008A2DAF" w:rsidP="007069FF">
      <w:pPr>
        <w:pStyle w:val="cn"/>
        <w:ind w:left="720"/>
        <w:jc w:val="both"/>
        <w:rPr>
          <w:sz w:val="28"/>
          <w:szCs w:val="28"/>
          <w:lang w:val="ro-RO"/>
        </w:rPr>
      </w:pPr>
    </w:p>
    <w:p w:rsidR="00CF1311" w:rsidRPr="004A53DD" w:rsidRDefault="00512018" w:rsidP="007069FF">
      <w:pPr>
        <w:pStyle w:val="ListParagraph"/>
        <w:numPr>
          <w:ilvl w:val="0"/>
          <w:numId w:val="7"/>
        </w:numPr>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 </w:t>
      </w:r>
      <w:r w:rsidR="00CF1311" w:rsidRPr="004A53DD">
        <w:rPr>
          <w:rFonts w:ascii="Times New Roman" w:eastAsia="Times New Roman" w:hAnsi="Times New Roman" w:cs="Times New Roman"/>
          <w:sz w:val="28"/>
          <w:szCs w:val="28"/>
          <w:lang w:val="ro-RO"/>
        </w:rPr>
        <w:t>Art.15, alin.(1), după cuvîntul ”agricultură” se introduce sintagma</w:t>
      </w:r>
      <w:r w:rsidR="006F750D" w:rsidRPr="004A53DD">
        <w:rPr>
          <w:rFonts w:ascii="Times New Roman" w:eastAsia="Times New Roman" w:hAnsi="Times New Roman" w:cs="Times New Roman"/>
          <w:sz w:val="28"/>
          <w:szCs w:val="28"/>
          <w:lang w:val="ro-RO"/>
        </w:rPr>
        <w:t xml:space="preserve"> </w:t>
      </w:r>
      <w:r w:rsidR="00CF1311" w:rsidRPr="004A53DD">
        <w:rPr>
          <w:rFonts w:ascii="Times New Roman" w:eastAsia="Times New Roman" w:hAnsi="Times New Roman" w:cs="Times New Roman"/>
          <w:sz w:val="28"/>
          <w:szCs w:val="28"/>
          <w:lang w:val="ro-RO"/>
        </w:rPr>
        <w:t>”și dezvoltarea rurală”.</w:t>
      </w:r>
    </w:p>
    <w:p w:rsidR="00140BB4" w:rsidRPr="004A53DD" w:rsidRDefault="00140BB4" w:rsidP="007069FF">
      <w:pPr>
        <w:pStyle w:val="ListParagraph"/>
        <w:spacing w:after="0" w:line="240" w:lineRule="auto"/>
        <w:jc w:val="both"/>
        <w:rPr>
          <w:rFonts w:ascii="Times New Roman" w:eastAsia="Times New Roman" w:hAnsi="Times New Roman" w:cs="Times New Roman"/>
          <w:sz w:val="28"/>
          <w:szCs w:val="28"/>
          <w:lang w:val="ro-RO"/>
        </w:rPr>
      </w:pPr>
    </w:p>
    <w:p w:rsidR="004F3C31" w:rsidRPr="004A53DD" w:rsidRDefault="008A2DAF" w:rsidP="007069FF">
      <w:pPr>
        <w:pStyle w:val="ListParagraph"/>
        <w:numPr>
          <w:ilvl w:val="0"/>
          <w:numId w:val="7"/>
        </w:numPr>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bCs/>
          <w:sz w:val="28"/>
          <w:szCs w:val="28"/>
          <w:lang w:val="ro-RO"/>
        </w:rPr>
        <w:t>Art. 17,</w:t>
      </w:r>
      <w:r w:rsidR="00F17834" w:rsidRPr="004A53DD">
        <w:rPr>
          <w:rFonts w:ascii="Times New Roman" w:eastAsia="Times New Roman" w:hAnsi="Times New Roman" w:cs="Times New Roman"/>
          <w:bCs/>
          <w:sz w:val="28"/>
          <w:szCs w:val="28"/>
          <w:lang w:val="ro-RO"/>
        </w:rPr>
        <w:t xml:space="preserve"> Priotitatea I, Măsura 2) , lit.c) sintagma “pe piețe</w:t>
      </w:r>
      <w:r w:rsidR="00B465B3" w:rsidRPr="004A53DD">
        <w:rPr>
          <w:rFonts w:ascii="Times New Roman" w:eastAsia="Times New Roman" w:hAnsi="Times New Roman" w:cs="Times New Roman"/>
          <w:bCs/>
          <w:sz w:val="28"/>
          <w:szCs w:val="28"/>
          <w:lang w:val="ro-RO"/>
        </w:rPr>
        <w:t>le</w:t>
      </w:r>
      <w:r w:rsidR="00F17834" w:rsidRPr="004A53DD">
        <w:rPr>
          <w:rFonts w:ascii="Times New Roman" w:eastAsia="Times New Roman" w:hAnsi="Times New Roman" w:cs="Times New Roman"/>
          <w:bCs/>
          <w:sz w:val="28"/>
          <w:szCs w:val="28"/>
          <w:lang w:val="ro-RO"/>
        </w:rPr>
        <w:t xml:space="preserve"> externe.” se exclude.</w:t>
      </w:r>
    </w:p>
    <w:p w:rsidR="004F3C31" w:rsidRPr="004A53DD" w:rsidRDefault="004F3C31" w:rsidP="007069FF">
      <w:pPr>
        <w:pStyle w:val="ListParagraph"/>
        <w:jc w:val="both"/>
        <w:rPr>
          <w:rFonts w:ascii="Times New Roman" w:eastAsia="Times New Roman" w:hAnsi="Times New Roman" w:cs="Times New Roman"/>
          <w:bCs/>
          <w:sz w:val="28"/>
          <w:szCs w:val="28"/>
          <w:lang w:val="ro-RO"/>
        </w:rPr>
      </w:pPr>
    </w:p>
    <w:p w:rsidR="008A2DAF" w:rsidRPr="004A53DD" w:rsidRDefault="008A2DAF" w:rsidP="007069FF">
      <w:pPr>
        <w:pStyle w:val="ListParagraph"/>
        <w:numPr>
          <w:ilvl w:val="0"/>
          <w:numId w:val="7"/>
        </w:numPr>
        <w:jc w:val="both"/>
        <w:rPr>
          <w:rFonts w:ascii="Times New Roman" w:eastAsia="Times New Roman" w:hAnsi="Times New Roman" w:cs="Times New Roman"/>
          <w:bCs/>
          <w:sz w:val="28"/>
          <w:szCs w:val="28"/>
          <w:lang w:val="ro-RO"/>
        </w:rPr>
      </w:pPr>
      <w:r w:rsidRPr="004A53DD">
        <w:rPr>
          <w:rFonts w:ascii="Times New Roman" w:eastAsia="Times New Roman" w:hAnsi="Times New Roman" w:cs="Times New Roman"/>
          <w:bCs/>
          <w:sz w:val="28"/>
          <w:szCs w:val="28"/>
          <w:lang w:val="ro-RO"/>
        </w:rPr>
        <w:t xml:space="preserve"> </w:t>
      </w:r>
      <w:r w:rsidR="004F3C31" w:rsidRPr="004A53DD">
        <w:rPr>
          <w:rFonts w:ascii="Times New Roman" w:eastAsia="Times New Roman" w:hAnsi="Times New Roman" w:cs="Times New Roman"/>
          <w:bCs/>
          <w:sz w:val="28"/>
          <w:szCs w:val="28"/>
          <w:lang w:val="ro-RO"/>
        </w:rPr>
        <w:t>Art. 17,</w:t>
      </w:r>
      <w:r w:rsidRPr="004A53DD">
        <w:rPr>
          <w:rFonts w:ascii="Times New Roman" w:eastAsia="Times New Roman" w:hAnsi="Times New Roman" w:cs="Times New Roman"/>
          <w:bCs/>
          <w:sz w:val="28"/>
          <w:szCs w:val="28"/>
          <w:lang w:val="ro-RO"/>
        </w:rPr>
        <w:t xml:space="preserve">după sintagma </w:t>
      </w:r>
      <w:r w:rsidR="004240B6"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Prioritatea III”, textul ”Sporirea investiţiilor în infrastructura fizică şi cea a serviciilor din mediul rural, în infrastructura aferentă întreprinderilor agricole, plasate în extravilan:” va fi substit</w:t>
      </w:r>
      <w:r w:rsidR="00397031" w:rsidRPr="004A53DD">
        <w:rPr>
          <w:rFonts w:ascii="Times New Roman" w:eastAsia="Times New Roman" w:hAnsi="Times New Roman" w:cs="Times New Roman"/>
          <w:sz w:val="28"/>
          <w:szCs w:val="28"/>
          <w:lang w:val="ro-RO"/>
        </w:rPr>
        <w:t>uit</w:t>
      </w:r>
      <w:r w:rsidRPr="004A53DD">
        <w:rPr>
          <w:rFonts w:ascii="Times New Roman" w:eastAsia="Times New Roman" w:hAnsi="Times New Roman" w:cs="Times New Roman"/>
          <w:sz w:val="28"/>
          <w:szCs w:val="28"/>
          <w:lang w:val="ro-RO"/>
        </w:rPr>
        <w:t xml:space="preserve"> cu textul ”Îmbunătățirea nivelului de trai și de muncă în mediul rural”.</w:t>
      </w:r>
      <w:r w:rsidRPr="004A53DD">
        <w:rPr>
          <w:rFonts w:ascii="Times New Roman" w:eastAsia="Times New Roman" w:hAnsi="Times New Roman" w:cs="Times New Roman"/>
          <w:sz w:val="28"/>
          <w:szCs w:val="28"/>
          <w:lang w:val="ro-RO"/>
        </w:rPr>
        <w:br/>
        <w:t>după lit. ”b)” se completează cu lit.c),d),e), f) cu următoarele cuprisuri:</w:t>
      </w:r>
    </w:p>
    <w:p w:rsidR="008A2DAF" w:rsidRPr="004A53DD" w:rsidRDefault="008A2DAF" w:rsidP="007069FF">
      <w:pPr>
        <w:pStyle w:val="ListParagraph"/>
        <w:numPr>
          <w:ilvl w:val="0"/>
          <w:numId w:val="2"/>
        </w:numPr>
        <w:spacing w:after="0" w:line="240" w:lineRule="auto"/>
        <w:ind w:left="720" w:firstLine="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îmbunătățirea și dezvoltarea infrastructurii publice rurale;</w:t>
      </w:r>
    </w:p>
    <w:p w:rsidR="008A2DAF" w:rsidRPr="004A53DD" w:rsidRDefault="008A2DAF" w:rsidP="007069FF">
      <w:pPr>
        <w:pStyle w:val="ListParagraph"/>
        <w:numPr>
          <w:ilvl w:val="0"/>
          <w:numId w:val="2"/>
        </w:numPr>
        <w:spacing w:after="0" w:line="240" w:lineRule="auto"/>
        <w:ind w:left="720" w:firstLine="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 reînoirea și dezvoltarea satului;</w:t>
      </w:r>
    </w:p>
    <w:p w:rsidR="008A2DAF" w:rsidRPr="004A53DD" w:rsidRDefault="008A2DAF" w:rsidP="007069FF">
      <w:pPr>
        <w:pStyle w:val="ListParagraph"/>
        <w:numPr>
          <w:ilvl w:val="0"/>
          <w:numId w:val="2"/>
        </w:numPr>
        <w:spacing w:after="0" w:line="240" w:lineRule="auto"/>
        <w:ind w:left="720" w:firstLine="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diversificarea economiei rurale prin activități non-agricole;</w:t>
      </w:r>
    </w:p>
    <w:p w:rsidR="008A2DAF" w:rsidRPr="004A53DD" w:rsidRDefault="008A2DAF" w:rsidP="007069FF">
      <w:pPr>
        <w:pStyle w:val="ListParagraph"/>
        <w:numPr>
          <w:ilvl w:val="0"/>
          <w:numId w:val="2"/>
        </w:numPr>
        <w:spacing w:after="0" w:line="240" w:lineRule="auto"/>
        <w:ind w:left="720" w:firstLine="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lastRenderedPageBreak/>
        <w:t xml:space="preserve">implementarea Strategiilor de </w:t>
      </w:r>
      <w:r w:rsidR="003B7710" w:rsidRPr="004A53DD">
        <w:rPr>
          <w:rFonts w:ascii="Times New Roman" w:eastAsia="Times New Roman" w:hAnsi="Times New Roman" w:cs="Times New Roman"/>
          <w:sz w:val="28"/>
          <w:szCs w:val="28"/>
          <w:lang w:val="ro-RO"/>
        </w:rPr>
        <w:t>d</w:t>
      </w:r>
      <w:r w:rsidRPr="004A53DD">
        <w:rPr>
          <w:rFonts w:ascii="Times New Roman" w:eastAsia="Times New Roman" w:hAnsi="Times New Roman" w:cs="Times New Roman"/>
          <w:sz w:val="28"/>
          <w:szCs w:val="28"/>
          <w:lang w:val="ro-RO"/>
        </w:rPr>
        <w:t xml:space="preserve">ezvoltare </w:t>
      </w:r>
      <w:r w:rsidR="003B7710"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 în cadrul Abordării LEADER.</w:t>
      </w:r>
    </w:p>
    <w:p w:rsidR="008A2DAF" w:rsidRPr="004A53DD" w:rsidRDefault="008A2DAF" w:rsidP="007069FF">
      <w:pPr>
        <w:pStyle w:val="cn"/>
        <w:ind w:left="720"/>
        <w:jc w:val="both"/>
        <w:rPr>
          <w:sz w:val="28"/>
          <w:szCs w:val="28"/>
          <w:lang w:val="ro-RO"/>
        </w:rPr>
      </w:pPr>
    </w:p>
    <w:p w:rsidR="008A2DAF" w:rsidRPr="004A53DD" w:rsidRDefault="008A2DAF" w:rsidP="007069FF">
      <w:pPr>
        <w:pStyle w:val="ListParagraph"/>
        <w:numPr>
          <w:ilvl w:val="0"/>
          <w:numId w:val="7"/>
        </w:numPr>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Art.</w:t>
      </w:r>
      <w:r w:rsidR="00512018" w:rsidRPr="004A53DD">
        <w:rPr>
          <w:rFonts w:ascii="Times New Roman" w:eastAsia="Times New Roman" w:hAnsi="Times New Roman" w:cs="Times New Roman"/>
          <w:sz w:val="28"/>
          <w:szCs w:val="28"/>
          <w:lang w:val="ro-RO"/>
        </w:rPr>
        <w:t xml:space="preserve"> </w:t>
      </w:r>
      <w:r w:rsidRPr="004A53DD">
        <w:rPr>
          <w:rFonts w:ascii="Times New Roman" w:eastAsia="Times New Roman" w:hAnsi="Times New Roman" w:cs="Times New Roman"/>
          <w:sz w:val="28"/>
          <w:szCs w:val="28"/>
          <w:lang w:val="ro-RO"/>
        </w:rPr>
        <w:t xml:space="preserve"> 20, </w:t>
      </w: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alin. (5) sintagma ”producător agricol” se subst</w:t>
      </w:r>
      <w:r w:rsidR="00397031" w:rsidRPr="004A53DD">
        <w:rPr>
          <w:rFonts w:ascii="Times New Roman" w:eastAsia="Times New Roman" w:hAnsi="Times New Roman" w:cs="Times New Roman"/>
          <w:sz w:val="28"/>
          <w:szCs w:val="28"/>
          <w:lang w:val="ro-RO"/>
        </w:rPr>
        <w:t>i</w:t>
      </w:r>
      <w:r w:rsidRPr="004A53DD">
        <w:rPr>
          <w:rFonts w:ascii="Times New Roman" w:eastAsia="Times New Roman" w:hAnsi="Times New Roman" w:cs="Times New Roman"/>
          <w:sz w:val="28"/>
          <w:szCs w:val="28"/>
          <w:lang w:val="ro-RO"/>
        </w:rPr>
        <w:t>tuie cu cuvîntul ”</w:t>
      </w:r>
      <w:r w:rsidR="00414653" w:rsidRPr="004A53DD">
        <w:rPr>
          <w:rFonts w:ascii="Times New Roman" w:eastAsia="Times New Roman" w:hAnsi="Times New Roman" w:cs="Times New Roman"/>
          <w:sz w:val="28"/>
          <w:szCs w:val="28"/>
          <w:lang w:val="ro-RO"/>
        </w:rPr>
        <w:t>solicitant</w:t>
      </w:r>
      <w:r w:rsidRPr="004A53DD">
        <w:rPr>
          <w:rFonts w:ascii="Times New Roman" w:eastAsia="Times New Roman" w:hAnsi="Times New Roman" w:cs="Times New Roman"/>
          <w:sz w:val="28"/>
          <w:szCs w:val="28"/>
          <w:lang w:val="ro-RO"/>
        </w:rPr>
        <w:t>”. </w:t>
      </w: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alin. (6) sintagma ”producător agricol” se subst</w:t>
      </w:r>
      <w:r w:rsidR="00397031" w:rsidRPr="004A53DD">
        <w:rPr>
          <w:rFonts w:ascii="Times New Roman" w:eastAsia="Times New Roman" w:hAnsi="Times New Roman" w:cs="Times New Roman"/>
          <w:sz w:val="28"/>
          <w:szCs w:val="28"/>
          <w:lang w:val="ro-RO"/>
        </w:rPr>
        <w:t>i</w:t>
      </w:r>
      <w:r w:rsidRPr="004A53DD">
        <w:rPr>
          <w:rFonts w:ascii="Times New Roman" w:eastAsia="Times New Roman" w:hAnsi="Times New Roman" w:cs="Times New Roman"/>
          <w:sz w:val="28"/>
          <w:szCs w:val="28"/>
          <w:lang w:val="ro-RO"/>
        </w:rPr>
        <w:t>tuie cu cuvîntul ”</w:t>
      </w:r>
      <w:r w:rsidR="00414653" w:rsidRPr="004A53DD">
        <w:rPr>
          <w:rFonts w:ascii="Times New Roman" w:eastAsia="Times New Roman" w:hAnsi="Times New Roman" w:cs="Times New Roman"/>
          <w:sz w:val="28"/>
          <w:szCs w:val="28"/>
          <w:lang w:val="ro-RO"/>
        </w:rPr>
        <w:t>solicitant</w:t>
      </w:r>
      <w:r w:rsidRPr="004A53DD">
        <w:rPr>
          <w:rFonts w:ascii="Times New Roman" w:eastAsia="Times New Roman" w:hAnsi="Times New Roman" w:cs="Times New Roman"/>
          <w:sz w:val="28"/>
          <w:szCs w:val="28"/>
          <w:lang w:val="ro-RO"/>
        </w:rPr>
        <w:t>”, iar sintagma ”al proiectelor start-up” se subst</w:t>
      </w:r>
      <w:r w:rsidR="00397031" w:rsidRPr="004A53DD">
        <w:rPr>
          <w:rFonts w:ascii="Times New Roman" w:eastAsia="Times New Roman" w:hAnsi="Times New Roman" w:cs="Times New Roman"/>
          <w:sz w:val="28"/>
          <w:szCs w:val="28"/>
          <w:lang w:val="ro-RO"/>
        </w:rPr>
        <w:t>it</w:t>
      </w:r>
      <w:r w:rsidRPr="004A53DD">
        <w:rPr>
          <w:rFonts w:ascii="Times New Roman" w:eastAsia="Times New Roman" w:hAnsi="Times New Roman" w:cs="Times New Roman"/>
          <w:sz w:val="28"/>
          <w:szCs w:val="28"/>
          <w:lang w:val="ro-RO"/>
        </w:rPr>
        <w:t xml:space="preserve">uie cu textul ”al proiectelor din cadrul schemei de plată în avans”.  </w:t>
      </w: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512018" w:rsidRPr="004A53DD" w:rsidRDefault="00512018" w:rsidP="007069FF">
      <w:pPr>
        <w:pStyle w:val="ListParagraph"/>
        <w:numPr>
          <w:ilvl w:val="0"/>
          <w:numId w:val="7"/>
        </w:numPr>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Art. 23 se completează cu alin. (7) – (13) cu următorul conținut:</w:t>
      </w:r>
      <w:r w:rsidRPr="004A53DD">
        <w:rPr>
          <w:rFonts w:ascii="Times New Roman" w:eastAsia="Times New Roman" w:hAnsi="Times New Roman" w:cs="Times New Roman"/>
          <w:sz w:val="28"/>
          <w:szCs w:val="28"/>
          <w:lang w:val="ro-RO"/>
        </w:rPr>
        <w:br/>
      </w:r>
      <w:r w:rsidRPr="004A53DD">
        <w:rPr>
          <w:rFonts w:ascii="Times New Roman" w:eastAsia="Times New Roman" w:hAnsi="Times New Roman" w:cs="Times New Roman"/>
          <w:sz w:val="28"/>
          <w:szCs w:val="28"/>
          <w:lang w:val="ro-RO"/>
        </w:rPr>
        <w:br/>
        <w:t>”(7) Proiectele care se încadrează în următoarele măsuri de sprijin vor beneficia de</w:t>
      </w:r>
      <w:r w:rsidR="001A1590" w:rsidRPr="004A53DD">
        <w:rPr>
          <w:rFonts w:ascii="Times New Roman" w:eastAsia="Times New Roman" w:hAnsi="Times New Roman" w:cs="Times New Roman"/>
          <w:sz w:val="28"/>
          <w:szCs w:val="28"/>
          <w:lang w:val="ro-RO"/>
        </w:rPr>
        <w:t xml:space="preserve"> </w:t>
      </w:r>
      <w:r w:rsidRPr="004A53DD">
        <w:rPr>
          <w:rFonts w:ascii="Times New Roman" w:eastAsia="Times New Roman" w:hAnsi="Times New Roman" w:cs="Times New Roman"/>
          <w:sz w:val="28"/>
          <w:szCs w:val="28"/>
          <w:lang w:val="ro-RO"/>
        </w:rPr>
        <w:t>subvenții în avans:</w:t>
      </w:r>
    </w:p>
    <w:p w:rsidR="00512018" w:rsidRPr="004A53DD" w:rsidRDefault="00512018" w:rsidP="00B35BA7">
      <w:pPr>
        <w:pStyle w:val="ListParagraph"/>
        <w:numPr>
          <w:ilvl w:val="0"/>
          <w:numId w:val="4"/>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îmbunătățirea și dezvoltarea infrastructurii publice rurale;</w:t>
      </w:r>
    </w:p>
    <w:p w:rsidR="00512018" w:rsidRPr="004A53DD" w:rsidRDefault="00512018" w:rsidP="00B35BA7">
      <w:pPr>
        <w:pStyle w:val="ListParagraph"/>
        <w:numPr>
          <w:ilvl w:val="0"/>
          <w:numId w:val="4"/>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reînoirea și dezvoltarea satului;</w:t>
      </w:r>
    </w:p>
    <w:p w:rsidR="00512018" w:rsidRPr="004A53DD" w:rsidRDefault="00512018" w:rsidP="00B35BA7">
      <w:pPr>
        <w:pStyle w:val="ListParagraph"/>
        <w:numPr>
          <w:ilvl w:val="0"/>
          <w:numId w:val="4"/>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diversificarea economiei rurale prin activități non-agricole;</w:t>
      </w:r>
    </w:p>
    <w:p w:rsidR="00512018" w:rsidRPr="004A53DD" w:rsidRDefault="00512018" w:rsidP="00B35BA7">
      <w:pPr>
        <w:pStyle w:val="ListParagraph"/>
        <w:numPr>
          <w:ilvl w:val="0"/>
          <w:numId w:val="4"/>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implementarea Strategiilor de </w:t>
      </w:r>
      <w:r w:rsidR="007C59AF" w:rsidRPr="004A53DD">
        <w:rPr>
          <w:rFonts w:ascii="Times New Roman" w:eastAsia="Times New Roman" w:hAnsi="Times New Roman" w:cs="Times New Roman"/>
          <w:sz w:val="28"/>
          <w:szCs w:val="28"/>
          <w:lang w:val="ro-RO"/>
        </w:rPr>
        <w:t>d</w:t>
      </w:r>
      <w:r w:rsidRPr="004A53DD">
        <w:rPr>
          <w:rFonts w:ascii="Times New Roman" w:eastAsia="Times New Roman" w:hAnsi="Times New Roman" w:cs="Times New Roman"/>
          <w:sz w:val="28"/>
          <w:szCs w:val="28"/>
          <w:lang w:val="ro-RO"/>
        </w:rPr>
        <w:t xml:space="preserve">ezvoltare </w:t>
      </w:r>
      <w:r w:rsidR="007C59AF"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 în cadrul Abordării LEADER</w:t>
      </w: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(8) Proiectele pentru </w:t>
      </w:r>
      <w:r w:rsidR="009B083F"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Îmbunătățirea și dezvoltarea infrastructurii publice rurale</w:t>
      </w:r>
      <w:r w:rsidR="009B083F"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și </w:t>
      </w:r>
      <w:r w:rsidR="009B083F"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Reînnoirea și dezvoltarea satului</w:t>
      </w:r>
      <w:r w:rsidR="009B083F"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vor fi subvenționate în avans cu următoarele condiții:</w:t>
      </w:r>
    </w:p>
    <w:p w:rsidR="00512018" w:rsidRPr="004A53DD" w:rsidRDefault="00512018" w:rsidP="00B35BA7">
      <w:pPr>
        <w:pStyle w:val="ListParagraph"/>
        <w:numPr>
          <w:ilvl w:val="0"/>
          <w:numId w:val="5"/>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solicitanții și beneficiarii proiectelor sunt autoritățile publice locale - nivelul 1 cu o populație rezidentă sub 10.000 de locuitori;</w:t>
      </w:r>
    </w:p>
    <w:p w:rsidR="00512018" w:rsidRPr="004A53DD" w:rsidRDefault="00512018" w:rsidP="00B35BA7">
      <w:pPr>
        <w:pStyle w:val="ListParagraph"/>
        <w:numPr>
          <w:ilvl w:val="0"/>
          <w:numId w:val="5"/>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contribuția financiară a beneficiarului constă în cel puțin 20% din costul total al proiectelor;</w:t>
      </w:r>
    </w:p>
    <w:p w:rsidR="00512018" w:rsidRPr="004A53DD" w:rsidRDefault="00512018" w:rsidP="00B35BA7">
      <w:pPr>
        <w:pStyle w:val="ListParagraph"/>
        <w:numPr>
          <w:ilvl w:val="0"/>
          <w:numId w:val="5"/>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costul total al investiției nu trebuie să depășească </w:t>
      </w:r>
      <w:r w:rsidR="004D19D5" w:rsidRPr="004A53DD">
        <w:rPr>
          <w:rFonts w:ascii="Times New Roman" w:eastAsia="Times New Roman" w:hAnsi="Times New Roman" w:cs="Times New Roman"/>
          <w:sz w:val="28"/>
          <w:szCs w:val="28"/>
          <w:lang w:val="ro-RO"/>
        </w:rPr>
        <w:t>3</w:t>
      </w:r>
      <w:r w:rsidRPr="004A53DD">
        <w:rPr>
          <w:rFonts w:ascii="Times New Roman" w:eastAsia="Times New Roman" w:hAnsi="Times New Roman" w:cs="Times New Roman"/>
          <w:sz w:val="28"/>
          <w:szCs w:val="28"/>
          <w:lang w:val="ro-RO"/>
        </w:rPr>
        <w:t xml:space="preserve"> mil</w:t>
      </w:r>
      <w:r w:rsidR="004D19D5"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lei;</w:t>
      </w:r>
    </w:p>
    <w:p w:rsidR="00512018" w:rsidRPr="004A53DD" w:rsidRDefault="00512018" w:rsidP="00B35BA7">
      <w:pPr>
        <w:pStyle w:val="ListParagraph"/>
        <w:numPr>
          <w:ilvl w:val="0"/>
          <w:numId w:val="5"/>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proiectul trebuie implementat în zonele rurale;</w:t>
      </w:r>
    </w:p>
    <w:p w:rsidR="00512018" w:rsidRPr="004A53DD" w:rsidRDefault="00512018" w:rsidP="00B35BA7">
      <w:pPr>
        <w:pStyle w:val="ListParagraph"/>
        <w:numPr>
          <w:ilvl w:val="0"/>
          <w:numId w:val="5"/>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perioada de implementare este de până la 24 de luni;</w:t>
      </w:r>
    </w:p>
    <w:p w:rsidR="00512018" w:rsidRPr="004A53DD" w:rsidRDefault="00512018" w:rsidP="00B35BA7">
      <w:pPr>
        <w:pStyle w:val="ListParagraph"/>
        <w:numPr>
          <w:ilvl w:val="0"/>
          <w:numId w:val="5"/>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proiectul nu are alte componente de grant;</w:t>
      </w:r>
    </w:p>
    <w:p w:rsidR="00512018" w:rsidRPr="004A53DD" w:rsidRDefault="00512018" w:rsidP="007069FF">
      <w:pPr>
        <w:pStyle w:val="ListParagraph"/>
        <w:spacing w:after="0" w:line="240" w:lineRule="auto"/>
        <w:jc w:val="both"/>
        <w:rPr>
          <w:rFonts w:ascii="Times New Roman" w:eastAsia="Times New Roman" w:hAnsi="Times New Roman" w:cs="Times New Roman"/>
          <w:sz w:val="28"/>
          <w:szCs w:val="28"/>
          <w:lang w:val="ro-RO"/>
        </w:rPr>
      </w:pP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(9) Proiectele pentru </w:t>
      </w:r>
      <w:r w:rsidR="009B083F"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Diversificarea economiei rurale prin activități nonagricole</w:t>
      </w:r>
      <w:r w:rsidR="009B083F"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vor fi subvenționate în avans cu următoarele condiții:</w:t>
      </w:r>
    </w:p>
    <w:p w:rsidR="00B21E95" w:rsidRPr="004A53DD" w:rsidRDefault="00512018" w:rsidP="00B35BA7">
      <w:pPr>
        <w:pStyle w:val="ListParagraph"/>
        <w:numPr>
          <w:ilvl w:val="1"/>
          <w:numId w:val="10"/>
        </w:num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solicitanții și beneficiarii proiectelor sunt orice persoană juridică (întreprindere micro</w:t>
      </w:r>
      <w:r w:rsidR="00544A2F" w:rsidRPr="004A53DD">
        <w:rPr>
          <w:rFonts w:ascii="Times New Roman" w:eastAsia="Times New Roman" w:hAnsi="Times New Roman" w:cs="Times New Roman"/>
          <w:sz w:val="28"/>
          <w:szCs w:val="28"/>
          <w:lang w:val="ro-RO"/>
        </w:rPr>
        <w:t xml:space="preserve"> și </w:t>
      </w:r>
      <w:r w:rsidRPr="004A53DD">
        <w:rPr>
          <w:rFonts w:ascii="Times New Roman" w:eastAsia="Times New Roman" w:hAnsi="Times New Roman" w:cs="Times New Roman"/>
          <w:sz w:val="28"/>
          <w:szCs w:val="28"/>
          <w:lang w:val="ro-RO"/>
        </w:rPr>
        <w:t>mică) sau persoană fizică care desfășoară activitate antreprenorială înregistrată într-o localitate rurală;</w:t>
      </w:r>
    </w:p>
    <w:p w:rsidR="00512018" w:rsidRPr="004A53DD" w:rsidRDefault="00512018" w:rsidP="00B35BA7">
      <w:p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b) contribuția financiară a beneficiarului constă în cel puțin </w:t>
      </w:r>
      <w:r w:rsidR="009B6CE4" w:rsidRPr="004A53DD">
        <w:rPr>
          <w:rFonts w:ascii="Times New Roman" w:eastAsia="Times New Roman" w:hAnsi="Times New Roman" w:cs="Times New Roman"/>
          <w:sz w:val="28"/>
          <w:szCs w:val="28"/>
          <w:lang w:val="ro-RO"/>
        </w:rPr>
        <w:t>5</w:t>
      </w:r>
      <w:r w:rsidRPr="004A53DD">
        <w:rPr>
          <w:rFonts w:ascii="Times New Roman" w:eastAsia="Times New Roman" w:hAnsi="Times New Roman" w:cs="Times New Roman"/>
          <w:sz w:val="28"/>
          <w:szCs w:val="28"/>
          <w:lang w:val="ro-RO"/>
        </w:rPr>
        <w:t>0% din costul total al proiectelor;</w:t>
      </w:r>
    </w:p>
    <w:p w:rsidR="00512018" w:rsidRPr="004A53DD" w:rsidRDefault="00512018" w:rsidP="00B35BA7">
      <w:p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c) costul total al proietelor realizate nu trebuie să depășească </w:t>
      </w:r>
      <w:r w:rsidR="00D40327" w:rsidRPr="004A53DD">
        <w:rPr>
          <w:rFonts w:ascii="Times New Roman" w:eastAsia="Times New Roman" w:hAnsi="Times New Roman" w:cs="Times New Roman"/>
          <w:sz w:val="28"/>
          <w:szCs w:val="28"/>
          <w:lang w:val="ro-RO"/>
        </w:rPr>
        <w:t>1</w:t>
      </w:r>
      <w:r w:rsidRPr="004A53DD">
        <w:rPr>
          <w:rFonts w:ascii="Times New Roman" w:eastAsia="Times New Roman" w:hAnsi="Times New Roman" w:cs="Times New Roman"/>
          <w:sz w:val="28"/>
          <w:szCs w:val="28"/>
          <w:lang w:val="ro-RO"/>
        </w:rPr>
        <w:t xml:space="preserve"> mil</w:t>
      </w:r>
      <w:r w:rsidR="00786977"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lei;</w:t>
      </w:r>
    </w:p>
    <w:p w:rsidR="00512018" w:rsidRPr="004A53DD" w:rsidRDefault="00512018" w:rsidP="00B35BA7">
      <w:p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d) proiectul trebuie sa fie implementat într-o zonă rurală;</w:t>
      </w:r>
    </w:p>
    <w:p w:rsidR="00512018" w:rsidRPr="004A53DD" w:rsidRDefault="00512018" w:rsidP="00B35BA7">
      <w:p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e) perioada de implementare este  de până la 24 de luni;</w:t>
      </w:r>
    </w:p>
    <w:p w:rsidR="00512018" w:rsidRPr="004A53DD" w:rsidRDefault="00512018" w:rsidP="00B35BA7">
      <w:p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f) proiectul nu are alte componente de grant;</w:t>
      </w:r>
    </w:p>
    <w:p w:rsidR="00512018" w:rsidRPr="004A53DD" w:rsidRDefault="00512018" w:rsidP="00B35BA7">
      <w:pPr>
        <w:spacing w:after="0" w:line="240" w:lineRule="auto"/>
        <w:ind w:left="720" w:firstLine="450"/>
        <w:jc w:val="both"/>
        <w:rPr>
          <w:rFonts w:ascii="Times New Roman" w:eastAsia="Times New Roman" w:hAnsi="Times New Roman" w:cs="Times New Roman"/>
          <w:sz w:val="28"/>
          <w:szCs w:val="28"/>
          <w:lang w:val="ro-RO"/>
        </w:rPr>
      </w:pPr>
      <w:r w:rsidRPr="004A53DD">
        <w:rPr>
          <w:rFonts w:ascii="Times New Roman" w:hAnsi="Times New Roman" w:cs="Times New Roman"/>
          <w:sz w:val="28"/>
          <w:szCs w:val="28"/>
          <w:lang w:val="ro-RO"/>
        </w:rPr>
        <w:lastRenderedPageBreak/>
        <w:t>j)</w:t>
      </w:r>
      <w:r w:rsidR="007861B4" w:rsidRPr="004A53DD">
        <w:rPr>
          <w:rFonts w:ascii="Times New Roman" w:hAnsi="Times New Roman" w:cs="Times New Roman"/>
          <w:sz w:val="28"/>
          <w:szCs w:val="28"/>
          <w:lang w:val="ro-RO"/>
        </w:rPr>
        <w:t xml:space="preserve"> crearea de locuri de muncă noi.</w:t>
      </w:r>
      <w:r w:rsidRPr="004A53DD">
        <w:rPr>
          <w:rFonts w:ascii="Times New Roman" w:hAnsi="Times New Roman" w:cs="Times New Roman"/>
          <w:sz w:val="28"/>
          <w:szCs w:val="28"/>
          <w:lang w:val="ro-RO"/>
        </w:rPr>
        <w:t xml:space="preserve">                                                                </w:t>
      </w: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(10) Proiectele pentru </w:t>
      </w:r>
      <w:r w:rsidR="00AE6566"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Implementarea strategiilor de dezvoltare locală în cadrul abordării LEADER</w:t>
      </w:r>
      <w:r w:rsidR="00AE6566"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vor fi subvenționate în avans cu următoarele condiții:</w:t>
      </w:r>
    </w:p>
    <w:p w:rsidR="00512018" w:rsidRPr="004A53DD" w:rsidRDefault="00512018" w:rsidP="00675CC4">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a) solicitanții pentru d</w:t>
      </w:r>
      <w:r w:rsidR="00380F40" w:rsidRPr="004A53DD">
        <w:rPr>
          <w:rFonts w:ascii="Times New Roman" w:eastAsia="Times New Roman" w:hAnsi="Times New Roman" w:cs="Times New Roman"/>
          <w:sz w:val="28"/>
          <w:szCs w:val="28"/>
          <w:lang w:val="ro-RO"/>
        </w:rPr>
        <w:t>epunerea propunerilor în cadrul</w:t>
      </w:r>
      <w:r w:rsidRPr="004A53DD">
        <w:rPr>
          <w:rFonts w:ascii="Times New Roman" w:eastAsia="Times New Roman" w:hAnsi="Times New Roman" w:cs="Times New Roman"/>
          <w:sz w:val="28"/>
          <w:szCs w:val="28"/>
          <w:lang w:val="ro-RO"/>
        </w:rPr>
        <w:t xml:space="preserve"> programului LEADER sunt Grupurile de </w:t>
      </w:r>
      <w:r w:rsidR="009D3495" w:rsidRPr="004A53DD">
        <w:rPr>
          <w:rFonts w:ascii="Times New Roman" w:eastAsia="Times New Roman" w:hAnsi="Times New Roman" w:cs="Times New Roman"/>
          <w:sz w:val="28"/>
          <w:szCs w:val="28"/>
          <w:lang w:val="ro-RO"/>
        </w:rPr>
        <w:t>a</w:t>
      </w:r>
      <w:r w:rsidRPr="004A53DD">
        <w:rPr>
          <w:rFonts w:ascii="Times New Roman" w:eastAsia="Times New Roman" w:hAnsi="Times New Roman" w:cs="Times New Roman"/>
          <w:sz w:val="28"/>
          <w:szCs w:val="28"/>
          <w:lang w:val="ro-RO"/>
        </w:rPr>
        <w:t xml:space="preserve">cțiune </w:t>
      </w:r>
      <w:r w:rsidR="009D3495"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 înregistrate într-o localitate rurală;</w:t>
      </w:r>
    </w:p>
    <w:p w:rsidR="00512018" w:rsidRPr="004A53DD" w:rsidRDefault="00512018" w:rsidP="00675CC4">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b) bugetul total al </w:t>
      </w:r>
      <w:r w:rsidR="002A1DC2" w:rsidRPr="004A53DD">
        <w:rPr>
          <w:rFonts w:ascii="Times New Roman" w:eastAsia="Times New Roman" w:hAnsi="Times New Roman" w:cs="Times New Roman"/>
          <w:sz w:val="28"/>
          <w:szCs w:val="28"/>
          <w:lang w:val="ro-RO"/>
        </w:rPr>
        <w:t>unui program</w:t>
      </w:r>
      <w:r w:rsidRPr="004A53DD">
        <w:rPr>
          <w:rFonts w:ascii="Times New Roman" w:eastAsia="Times New Roman" w:hAnsi="Times New Roman" w:cs="Times New Roman"/>
          <w:sz w:val="28"/>
          <w:szCs w:val="28"/>
          <w:lang w:val="ro-RO"/>
        </w:rPr>
        <w:t xml:space="preserve"> local LEADER aprobat</w:t>
      </w:r>
      <w:r w:rsidR="00F24697" w:rsidRPr="004A53DD">
        <w:rPr>
          <w:rFonts w:ascii="Times New Roman" w:eastAsia="Times New Roman" w:hAnsi="Times New Roman" w:cs="Times New Roman"/>
          <w:sz w:val="28"/>
          <w:szCs w:val="28"/>
          <w:lang w:val="ro-RO"/>
        </w:rPr>
        <w:t>, nu va depăși suma de 1</w:t>
      </w:r>
      <w:r w:rsidR="009A06B0" w:rsidRPr="004A53DD">
        <w:rPr>
          <w:rFonts w:ascii="Times New Roman" w:eastAsia="Times New Roman" w:hAnsi="Times New Roman" w:cs="Times New Roman"/>
          <w:sz w:val="28"/>
          <w:szCs w:val="28"/>
          <w:lang w:val="ro-RO"/>
        </w:rPr>
        <w:t>.</w:t>
      </w:r>
      <w:r w:rsidR="001C62B2" w:rsidRPr="004A53DD">
        <w:rPr>
          <w:rFonts w:ascii="Times New Roman" w:eastAsia="Times New Roman" w:hAnsi="Times New Roman" w:cs="Times New Roman"/>
          <w:sz w:val="28"/>
          <w:szCs w:val="28"/>
          <w:lang w:val="ro-RO"/>
        </w:rPr>
        <w:t>5</w:t>
      </w:r>
      <w:r w:rsidR="004A6CC8" w:rsidRPr="004A53DD">
        <w:rPr>
          <w:rFonts w:ascii="Times New Roman" w:eastAsia="Times New Roman" w:hAnsi="Times New Roman" w:cs="Times New Roman"/>
          <w:sz w:val="28"/>
          <w:szCs w:val="28"/>
          <w:lang w:val="ro-RO"/>
        </w:rPr>
        <w:t xml:space="preserve"> </w:t>
      </w:r>
      <w:r w:rsidRPr="004A53DD">
        <w:rPr>
          <w:rFonts w:ascii="Times New Roman" w:eastAsia="Times New Roman" w:hAnsi="Times New Roman" w:cs="Times New Roman"/>
          <w:sz w:val="28"/>
          <w:szCs w:val="28"/>
          <w:lang w:val="ro-RO"/>
        </w:rPr>
        <w:t>mil</w:t>
      </w:r>
      <w:r w:rsidR="004A6CC8"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lei;</w:t>
      </w:r>
    </w:p>
    <w:p w:rsidR="00512018" w:rsidRPr="004A53DD" w:rsidRDefault="00512018" w:rsidP="00675CC4">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c) beneficiarul pentru componenta LEADER </w:t>
      </w:r>
      <w:r w:rsidR="00BA189E" w:rsidRPr="004A53DD">
        <w:rPr>
          <w:rFonts w:ascii="Times New Roman" w:eastAsia="Times New Roman" w:hAnsi="Times New Roman" w:cs="Times New Roman"/>
          <w:sz w:val="28"/>
          <w:szCs w:val="28"/>
          <w:lang w:val="ro-RO"/>
        </w:rPr>
        <w:t>„</w:t>
      </w:r>
      <w:r w:rsidR="007069FF" w:rsidRPr="004A53DD">
        <w:rPr>
          <w:rFonts w:ascii="Times New Roman" w:eastAsia="Times New Roman" w:hAnsi="Times New Roman" w:cs="Times New Roman"/>
          <w:sz w:val="28"/>
          <w:szCs w:val="28"/>
          <w:lang w:val="ro-RO"/>
        </w:rPr>
        <w:t xml:space="preserve">Sprijin pentru funcționarea </w:t>
      </w:r>
      <w:r w:rsidR="00AF49DC" w:rsidRPr="004A53DD">
        <w:rPr>
          <w:rFonts w:ascii="Times New Roman" w:eastAsia="Times New Roman" w:hAnsi="Times New Roman" w:cs="Times New Roman"/>
          <w:sz w:val="28"/>
          <w:szCs w:val="28"/>
          <w:lang w:val="ro-RO"/>
        </w:rPr>
        <w:t>G</w:t>
      </w:r>
      <w:r w:rsidRPr="004A53DD">
        <w:rPr>
          <w:rFonts w:ascii="Times New Roman" w:eastAsia="Times New Roman" w:hAnsi="Times New Roman" w:cs="Times New Roman"/>
          <w:sz w:val="28"/>
          <w:szCs w:val="28"/>
          <w:lang w:val="ro-RO"/>
        </w:rPr>
        <w:t xml:space="preserve">rupului de </w:t>
      </w:r>
      <w:r w:rsidR="00AF49DC" w:rsidRPr="004A53DD">
        <w:rPr>
          <w:rFonts w:ascii="Times New Roman" w:eastAsia="Times New Roman" w:hAnsi="Times New Roman" w:cs="Times New Roman"/>
          <w:sz w:val="28"/>
          <w:szCs w:val="28"/>
          <w:lang w:val="ro-RO"/>
        </w:rPr>
        <w:t>A</w:t>
      </w:r>
      <w:r w:rsidRPr="004A53DD">
        <w:rPr>
          <w:rFonts w:ascii="Times New Roman" w:eastAsia="Times New Roman" w:hAnsi="Times New Roman" w:cs="Times New Roman"/>
          <w:sz w:val="28"/>
          <w:szCs w:val="28"/>
          <w:lang w:val="ro-RO"/>
        </w:rPr>
        <w:t xml:space="preserve">cțiune </w:t>
      </w:r>
      <w:r w:rsidR="00AF49DC"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w:t>
      </w:r>
      <w:r w:rsidR="00C1120B"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sunt Grupurile de </w:t>
      </w:r>
      <w:r w:rsidR="001830E2" w:rsidRPr="004A53DD">
        <w:rPr>
          <w:rFonts w:ascii="Times New Roman" w:eastAsia="Times New Roman" w:hAnsi="Times New Roman" w:cs="Times New Roman"/>
          <w:sz w:val="28"/>
          <w:szCs w:val="28"/>
          <w:lang w:val="ro-RO"/>
        </w:rPr>
        <w:t>a</w:t>
      </w:r>
      <w:r w:rsidRPr="004A53DD">
        <w:rPr>
          <w:rFonts w:ascii="Times New Roman" w:eastAsia="Times New Roman" w:hAnsi="Times New Roman" w:cs="Times New Roman"/>
          <w:sz w:val="28"/>
          <w:szCs w:val="28"/>
          <w:lang w:val="ro-RO"/>
        </w:rPr>
        <w:t xml:space="preserve">cțiune </w:t>
      </w:r>
      <w:r w:rsidR="001830E2"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w:t>
      </w:r>
    </w:p>
    <w:p w:rsidR="00512018" w:rsidRPr="004A53DD" w:rsidRDefault="00512018" w:rsidP="00675CC4">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d) contribuția financiară </w:t>
      </w:r>
      <w:r w:rsidR="00673339" w:rsidRPr="004A53DD">
        <w:rPr>
          <w:rFonts w:ascii="Times New Roman" w:eastAsia="Times New Roman" w:hAnsi="Times New Roman" w:cs="Times New Roman"/>
          <w:sz w:val="28"/>
          <w:szCs w:val="28"/>
          <w:lang w:val="ro-RO"/>
        </w:rPr>
        <w:t>din</w:t>
      </w:r>
      <w:r w:rsidRPr="004A53DD">
        <w:rPr>
          <w:rFonts w:ascii="Times New Roman" w:eastAsia="Times New Roman" w:hAnsi="Times New Roman" w:cs="Times New Roman"/>
          <w:sz w:val="28"/>
          <w:szCs w:val="28"/>
          <w:lang w:val="ro-RO"/>
        </w:rPr>
        <w:t xml:space="preserve"> Fondul național de dezvoltare a agriculturii și mediului rural pentru componenta </w:t>
      </w:r>
      <w:r w:rsidR="00BA189E" w:rsidRPr="004A53DD">
        <w:rPr>
          <w:rFonts w:ascii="Times New Roman" w:eastAsia="Times New Roman" w:hAnsi="Times New Roman" w:cs="Times New Roman"/>
          <w:sz w:val="28"/>
          <w:szCs w:val="28"/>
          <w:lang w:val="ro-RO"/>
        </w:rPr>
        <w:t>„</w:t>
      </w:r>
      <w:r w:rsidR="00D73570" w:rsidRPr="004A53DD">
        <w:rPr>
          <w:rFonts w:ascii="Times New Roman" w:eastAsia="Times New Roman" w:hAnsi="Times New Roman" w:cs="Times New Roman"/>
          <w:sz w:val="28"/>
          <w:szCs w:val="28"/>
          <w:lang w:val="ro-RO"/>
        </w:rPr>
        <w:t>Sprijin pentru f</w:t>
      </w:r>
      <w:r w:rsidRPr="004A53DD">
        <w:rPr>
          <w:rFonts w:ascii="Times New Roman" w:eastAsia="Times New Roman" w:hAnsi="Times New Roman" w:cs="Times New Roman"/>
          <w:sz w:val="28"/>
          <w:szCs w:val="28"/>
          <w:lang w:val="ro-RO"/>
        </w:rPr>
        <w:t xml:space="preserve">uncționarea </w:t>
      </w:r>
      <w:r w:rsidR="00E3140B" w:rsidRPr="004A53DD">
        <w:rPr>
          <w:rFonts w:ascii="Times New Roman" w:eastAsia="Times New Roman" w:hAnsi="Times New Roman" w:cs="Times New Roman"/>
          <w:sz w:val="28"/>
          <w:szCs w:val="28"/>
          <w:lang w:val="ro-RO"/>
        </w:rPr>
        <w:t>G</w:t>
      </w:r>
      <w:r w:rsidRPr="004A53DD">
        <w:rPr>
          <w:rFonts w:ascii="Times New Roman" w:eastAsia="Times New Roman" w:hAnsi="Times New Roman" w:cs="Times New Roman"/>
          <w:sz w:val="28"/>
          <w:szCs w:val="28"/>
          <w:lang w:val="ro-RO"/>
        </w:rPr>
        <w:t xml:space="preserve">rupurilor de </w:t>
      </w:r>
      <w:r w:rsidR="00A60905" w:rsidRPr="004A53DD">
        <w:rPr>
          <w:rFonts w:ascii="Times New Roman" w:eastAsia="Times New Roman" w:hAnsi="Times New Roman" w:cs="Times New Roman"/>
          <w:sz w:val="28"/>
          <w:szCs w:val="28"/>
          <w:lang w:val="ro-RO"/>
        </w:rPr>
        <w:t>a</w:t>
      </w:r>
      <w:r w:rsidRPr="004A53DD">
        <w:rPr>
          <w:rFonts w:ascii="Times New Roman" w:eastAsia="Times New Roman" w:hAnsi="Times New Roman" w:cs="Times New Roman"/>
          <w:sz w:val="28"/>
          <w:szCs w:val="28"/>
          <w:lang w:val="ro-RO"/>
        </w:rPr>
        <w:t xml:space="preserve">cțiune </w:t>
      </w:r>
      <w:r w:rsidR="00A60905"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w:t>
      </w:r>
      <w:r w:rsidR="00BA189E"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va constitui până la 100% din cheltuielile eligibile respective;</w:t>
      </w:r>
    </w:p>
    <w:p w:rsidR="00512018" w:rsidRPr="004A53DD" w:rsidRDefault="00512018" w:rsidP="00675CC4">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e) costul total al componentei </w:t>
      </w:r>
      <w:r w:rsidR="00E36993" w:rsidRPr="004A53DD">
        <w:rPr>
          <w:rFonts w:ascii="Times New Roman" w:eastAsia="Times New Roman" w:hAnsi="Times New Roman" w:cs="Times New Roman"/>
          <w:sz w:val="28"/>
          <w:szCs w:val="28"/>
          <w:lang w:val="ro-RO"/>
        </w:rPr>
        <w:t>„</w:t>
      </w:r>
      <w:r w:rsidR="000C787E" w:rsidRPr="004A53DD">
        <w:rPr>
          <w:rFonts w:ascii="Times New Roman" w:eastAsia="Times New Roman" w:hAnsi="Times New Roman" w:cs="Times New Roman"/>
          <w:sz w:val="28"/>
          <w:szCs w:val="28"/>
          <w:lang w:val="ro-RO"/>
        </w:rPr>
        <w:t xml:space="preserve">Sprijin pentru funcționarea </w:t>
      </w:r>
      <w:r w:rsidR="00C3258C" w:rsidRPr="004A53DD">
        <w:rPr>
          <w:rFonts w:ascii="Times New Roman" w:eastAsia="Times New Roman" w:hAnsi="Times New Roman" w:cs="Times New Roman"/>
          <w:sz w:val="28"/>
          <w:szCs w:val="28"/>
          <w:lang w:val="ro-RO"/>
        </w:rPr>
        <w:t>G</w:t>
      </w:r>
      <w:r w:rsidRPr="004A53DD">
        <w:rPr>
          <w:rFonts w:ascii="Times New Roman" w:eastAsia="Times New Roman" w:hAnsi="Times New Roman" w:cs="Times New Roman"/>
          <w:sz w:val="28"/>
          <w:szCs w:val="28"/>
          <w:lang w:val="ro-RO"/>
        </w:rPr>
        <w:t xml:space="preserve">rupului de </w:t>
      </w:r>
      <w:r w:rsidR="003D3EF5" w:rsidRPr="004A53DD">
        <w:rPr>
          <w:rFonts w:ascii="Times New Roman" w:eastAsia="Times New Roman" w:hAnsi="Times New Roman" w:cs="Times New Roman"/>
          <w:sz w:val="28"/>
          <w:szCs w:val="28"/>
          <w:lang w:val="ro-RO"/>
        </w:rPr>
        <w:t>a</w:t>
      </w:r>
      <w:r w:rsidRPr="004A53DD">
        <w:rPr>
          <w:rFonts w:ascii="Times New Roman" w:eastAsia="Times New Roman" w:hAnsi="Times New Roman" w:cs="Times New Roman"/>
          <w:sz w:val="28"/>
          <w:szCs w:val="28"/>
          <w:lang w:val="ro-RO"/>
        </w:rPr>
        <w:t xml:space="preserve">cțiune </w:t>
      </w:r>
      <w:r w:rsidR="003D3EF5"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w:t>
      </w:r>
      <w:r w:rsidR="000C787E" w:rsidRPr="004A53DD">
        <w:rPr>
          <w:rFonts w:ascii="Times New Roman" w:eastAsia="Times New Roman" w:hAnsi="Times New Roman" w:cs="Times New Roman"/>
          <w:sz w:val="28"/>
          <w:szCs w:val="28"/>
          <w:lang w:val="ro-RO"/>
        </w:rPr>
        <w:t>ă</w:t>
      </w:r>
      <w:r w:rsidR="00AE6566"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nu trebuie să depășească 20% din bugetul total al programului local LEADER aprobat;</w:t>
      </w:r>
    </w:p>
    <w:p w:rsidR="00512018" w:rsidRPr="004A53DD" w:rsidRDefault="00512018" w:rsidP="007069FF">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f) beneficiarii pentru componenta LEADER </w:t>
      </w:r>
      <w:r w:rsidR="00AE6566"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Implementarea strategiilor de dezvoltare locală</w:t>
      </w:r>
      <w:r w:rsidR="00AE6566"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sunt </w:t>
      </w:r>
      <w:r w:rsidR="00CC0FA1" w:rsidRPr="004A53DD">
        <w:rPr>
          <w:rFonts w:ascii="Times New Roman" w:eastAsia="Times New Roman" w:hAnsi="Times New Roman" w:cs="Times New Roman"/>
          <w:sz w:val="28"/>
          <w:szCs w:val="28"/>
          <w:lang w:val="ro-RO"/>
        </w:rPr>
        <w:t xml:space="preserve">solicintanții pentru măsurile specificate la art.17, </w:t>
      </w:r>
      <w:r w:rsidR="008B08CC" w:rsidRPr="004A53DD">
        <w:rPr>
          <w:rFonts w:ascii="Times New Roman" w:eastAsia="Times New Roman" w:hAnsi="Times New Roman" w:cs="Times New Roman"/>
          <w:sz w:val="28"/>
          <w:szCs w:val="28"/>
          <w:lang w:val="ro-RO"/>
        </w:rPr>
        <w:t>P</w:t>
      </w:r>
      <w:r w:rsidR="00CC0FA1" w:rsidRPr="004A53DD">
        <w:rPr>
          <w:rFonts w:ascii="Times New Roman" w:eastAsia="Times New Roman" w:hAnsi="Times New Roman" w:cs="Times New Roman"/>
          <w:sz w:val="28"/>
          <w:szCs w:val="28"/>
          <w:lang w:val="ro-RO"/>
        </w:rPr>
        <w:t xml:space="preserve">rioritatea III, lit. c), d) și e) </w:t>
      </w:r>
      <w:r w:rsidRPr="004A53DD">
        <w:rPr>
          <w:rFonts w:ascii="Times New Roman" w:eastAsia="Times New Roman" w:hAnsi="Times New Roman" w:cs="Times New Roman"/>
          <w:sz w:val="28"/>
          <w:szCs w:val="28"/>
          <w:lang w:val="ro-RO"/>
        </w:rPr>
        <w:t>;</w:t>
      </w:r>
    </w:p>
    <w:p w:rsidR="00512018" w:rsidRPr="004A53DD" w:rsidRDefault="00512018" w:rsidP="007069FF">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g) costul total al componentei </w:t>
      </w:r>
      <w:r w:rsidR="00CC0FA1"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Implementarea strategiilor de dezvoltare locală</w:t>
      </w:r>
      <w:r w:rsidR="00957F90"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va fi de cel puțin 80% din bugetul total al programului local LEADER aprobat;</w:t>
      </w:r>
    </w:p>
    <w:p w:rsidR="00512018" w:rsidRPr="004A53DD" w:rsidRDefault="00512018" w:rsidP="007069FF">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h) contribuția financiară a Fondul național de dezvoltare a agriculturii și mediului rural pentru proiectele implementate în cadrul componentei </w:t>
      </w:r>
      <w:r w:rsidR="00310BB5"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Implementarea strategiilor de dezvoltare locală</w:t>
      </w:r>
      <w:r w:rsidR="00957F90" w:rsidRPr="004A53DD">
        <w:rPr>
          <w:rFonts w:ascii="Times New Roman" w:eastAsia="Times New Roman" w:hAnsi="Times New Roman" w:cs="Times New Roman"/>
          <w:sz w:val="28"/>
          <w:szCs w:val="28"/>
          <w:lang w:val="ro-RO"/>
        </w:rPr>
        <w:t>”</w:t>
      </w:r>
      <w:r w:rsidRPr="004A53DD">
        <w:rPr>
          <w:rFonts w:ascii="Times New Roman" w:eastAsia="Times New Roman" w:hAnsi="Times New Roman" w:cs="Times New Roman"/>
          <w:sz w:val="28"/>
          <w:szCs w:val="28"/>
          <w:lang w:val="ro-RO"/>
        </w:rPr>
        <w:t xml:space="preserve"> va constitui până la </w:t>
      </w:r>
      <w:r w:rsidR="008C61D9" w:rsidRPr="004A53DD">
        <w:rPr>
          <w:rFonts w:ascii="Times New Roman" w:eastAsia="Times New Roman" w:hAnsi="Times New Roman" w:cs="Times New Roman"/>
          <w:sz w:val="28"/>
          <w:szCs w:val="28"/>
          <w:lang w:val="ro-RO"/>
        </w:rPr>
        <w:t>8</w:t>
      </w:r>
      <w:r w:rsidRPr="004A53DD">
        <w:rPr>
          <w:rFonts w:ascii="Times New Roman" w:eastAsia="Times New Roman" w:hAnsi="Times New Roman" w:cs="Times New Roman"/>
          <w:sz w:val="28"/>
          <w:szCs w:val="28"/>
          <w:lang w:val="ro-RO"/>
        </w:rPr>
        <w:t xml:space="preserve">0% din costul </w:t>
      </w:r>
      <w:r w:rsidR="008C61D9" w:rsidRPr="004A53DD">
        <w:rPr>
          <w:rFonts w:ascii="Times New Roman" w:eastAsia="Times New Roman" w:hAnsi="Times New Roman" w:cs="Times New Roman"/>
          <w:sz w:val="28"/>
          <w:szCs w:val="28"/>
          <w:lang w:val="ro-RO"/>
        </w:rPr>
        <w:t>total</w:t>
      </w:r>
      <w:r w:rsidRPr="004A53DD">
        <w:rPr>
          <w:rFonts w:ascii="Times New Roman" w:eastAsia="Times New Roman" w:hAnsi="Times New Roman" w:cs="Times New Roman"/>
          <w:sz w:val="28"/>
          <w:szCs w:val="28"/>
          <w:lang w:val="ro-RO"/>
        </w:rPr>
        <w:t xml:space="preserve"> eligibil</w:t>
      </w:r>
      <w:r w:rsidR="00675CC4" w:rsidRPr="004A53DD">
        <w:rPr>
          <w:rFonts w:ascii="Times New Roman" w:eastAsia="Times New Roman" w:hAnsi="Times New Roman" w:cs="Times New Roman"/>
          <w:sz w:val="28"/>
          <w:szCs w:val="28"/>
          <w:lang w:val="ro-RO"/>
        </w:rPr>
        <w:t xml:space="preserve"> pentru proiecte</w:t>
      </w:r>
      <w:r w:rsidR="008C61D9" w:rsidRPr="004A53DD">
        <w:rPr>
          <w:rFonts w:ascii="Times New Roman" w:eastAsia="Times New Roman" w:hAnsi="Times New Roman" w:cs="Times New Roman"/>
          <w:sz w:val="28"/>
          <w:szCs w:val="28"/>
          <w:lang w:val="ro-RO"/>
        </w:rPr>
        <w:t xml:space="preserve">le în cadrul măsurii </w:t>
      </w:r>
      <w:r w:rsidR="0069655C" w:rsidRPr="004A53DD">
        <w:rPr>
          <w:rFonts w:ascii="Times New Roman" w:eastAsia="Times New Roman" w:hAnsi="Times New Roman" w:cs="Times New Roman"/>
          <w:sz w:val="28"/>
          <w:szCs w:val="28"/>
          <w:lang w:val="ro-RO"/>
        </w:rPr>
        <w:t>speficificate la art.17, Prioritatea III, lit. c) și</w:t>
      </w:r>
      <w:r w:rsidR="003969BB" w:rsidRPr="004A53DD">
        <w:rPr>
          <w:rFonts w:ascii="Times New Roman" w:eastAsia="Times New Roman" w:hAnsi="Times New Roman" w:cs="Times New Roman"/>
          <w:sz w:val="28"/>
          <w:szCs w:val="28"/>
          <w:lang w:val="ro-RO"/>
        </w:rPr>
        <w:t xml:space="preserve"> d) și</w:t>
      </w:r>
      <w:r w:rsidR="0069655C" w:rsidRPr="004A53DD">
        <w:rPr>
          <w:rFonts w:ascii="Times New Roman" w:eastAsia="Times New Roman" w:hAnsi="Times New Roman" w:cs="Times New Roman"/>
          <w:sz w:val="28"/>
          <w:szCs w:val="28"/>
          <w:lang w:val="ro-RO"/>
        </w:rPr>
        <w:t xml:space="preserve"> până la 50% din costul total eligibil pentru proiectele în cadrul măsurii speficificate la art.17, Prioritatea III, lit. e);</w:t>
      </w:r>
    </w:p>
    <w:p w:rsidR="00512018" w:rsidRPr="004A53DD" w:rsidRDefault="00583737" w:rsidP="007069FF">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i</w:t>
      </w:r>
      <w:r w:rsidR="00512018" w:rsidRPr="004A53DD">
        <w:rPr>
          <w:rFonts w:ascii="Times New Roman" w:eastAsia="Times New Roman" w:hAnsi="Times New Roman" w:cs="Times New Roman"/>
          <w:sz w:val="28"/>
          <w:szCs w:val="28"/>
          <w:lang w:val="ro-RO"/>
        </w:rPr>
        <w:t xml:space="preserve">) proiectele din cadrul Strategiei de dezvoltare locală vor fi implementate </w:t>
      </w:r>
      <w:r w:rsidR="00015B6E" w:rsidRPr="004A53DD">
        <w:rPr>
          <w:rFonts w:ascii="Times New Roman" w:eastAsia="Times New Roman" w:hAnsi="Times New Roman" w:cs="Times New Roman"/>
          <w:sz w:val="28"/>
          <w:szCs w:val="28"/>
          <w:lang w:val="ro-RO"/>
        </w:rPr>
        <w:t>în zonele rurale selectate de</w:t>
      </w:r>
      <w:r w:rsidR="00512018" w:rsidRPr="004A53DD">
        <w:rPr>
          <w:rFonts w:ascii="Times New Roman" w:eastAsia="Times New Roman" w:hAnsi="Times New Roman" w:cs="Times New Roman"/>
          <w:sz w:val="28"/>
          <w:szCs w:val="28"/>
          <w:lang w:val="ro-RO"/>
        </w:rPr>
        <w:t xml:space="preserve"> Grupurilor de </w:t>
      </w:r>
      <w:r w:rsidR="00EC4452" w:rsidRPr="004A53DD">
        <w:rPr>
          <w:rFonts w:ascii="Times New Roman" w:eastAsia="Times New Roman" w:hAnsi="Times New Roman" w:cs="Times New Roman"/>
          <w:sz w:val="28"/>
          <w:szCs w:val="28"/>
          <w:lang w:val="ro-RO"/>
        </w:rPr>
        <w:t>a</w:t>
      </w:r>
      <w:r w:rsidR="00512018" w:rsidRPr="004A53DD">
        <w:rPr>
          <w:rFonts w:ascii="Times New Roman" w:eastAsia="Times New Roman" w:hAnsi="Times New Roman" w:cs="Times New Roman"/>
          <w:sz w:val="28"/>
          <w:szCs w:val="28"/>
          <w:lang w:val="ro-RO"/>
        </w:rPr>
        <w:t xml:space="preserve">cțiune </w:t>
      </w:r>
      <w:r w:rsidR="00EC4452" w:rsidRPr="004A53DD">
        <w:rPr>
          <w:rFonts w:ascii="Times New Roman" w:eastAsia="Times New Roman" w:hAnsi="Times New Roman" w:cs="Times New Roman"/>
          <w:sz w:val="28"/>
          <w:szCs w:val="28"/>
          <w:lang w:val="ro-RO"/>
        </w:rPr>
        <w:t>l</w:t>
      </w:r>
      <w:r w:rsidR="00512018" w:rsidRPr="004A53DD">
        <w:rPr>
          <w:rFonts w:ascii="Times New Roman" w:eastAsia="Times New Roman" w:hAnsi="Times New Roman" w:cs="Times New Roman"/>
          <w:sz w:val="28"/>
          <w:szCs w:val="28"/>
          <w:lang w:val="ro-RO"/>
        </w:rPr>
        <w:t>ocală;</w:t>
      </w:r>
    </w:p>
    <w:p w:rsidR="00512018" w:rsidRPr="004A53DD" w:rsidRDefault="00583737" w:rsidP="007069FF">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k</w:t>
      </w:r>
      <w:r w:rsidR="00512018" w:rsidRPr="004A53DD">
        <w:rPr>
          <w:rFonts w:ascii="Times New Roman" w:eastAsia="Times New Roman" w:hAnsi="Times New Roman" w:cs="Times New Roman"/>
          <w:sz w:val="28"/>
          <w:szCs w:val="28"/>
          <w:lang w:val="ro-RO"/>
        </w:rPr>
        <w:t xml:space="preserve">) </w:t>
      </w:r>
      <w:r w:rsidR="00716403" w:rsidRPr="004A53DD">
        <w:rPr>
          <w:rFonts w:ascii="Times New Roman" w:eastAsia="Times New Roman" w:hAnsi="Times New Roman" w:cs="Times New Roman"/>
          <w:sz w:val="28"/>
          <w:szCs w:val="28"/>
          <w:lang w:val="ro-RO"/>
        </w:rPr>
        <w:t xml:space="preserve"> </w:t>
      </w:r>
      <w:r w:rsidR="00512018" w:rsidRPr="004A53DD">
        <w:rPr>
          <w:rFonts w:ascii="Times New Roman" w:eastAsia="Times New Roman" w:hAnsi="Times New Roman" w:cs="Times New Roman"/>
          <w:sz w:val="28"/>
          <w:szCs w:val="28"/>
          <w:lang w:val="ro-RO"/>
        </w:rPr>
        <w:t>perioada de implementare a ambelor componente este de până la 24 de luni;</w:t>
      </w:r>
    </w:p>
    <w:p w:rsidR="00512018" w:rsidRPr="004A53DD" w:rsidRDefault="00583737" w:rsidP="007069FF">
      <w:pPr>
        <w:spacing w:after="0" w:line="240" w:lineRule="auto"/>
        <w:ind w:left="720" w:firstLine="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l</w:t>
      </w:r>
      <w:r w:rsidR="00512018" w:rsidRPr="004A53DD">
        <w:rPr>
          <w:rFonts w:ascii="Times New Roman" w:eastAsia="Times New Roman" w:hAnsi="Times New Roman" w:cs="Times New Roman"/>
          <w:sz w:val="28"/>
          <w:szCs w:val="28"/>
          <w:lang w:val="ro-RO"/>
        </w:rPr>
        <w:t>) proiectele</w:t>
      </w:r>
      <w:r w:rsidR="007861B4" w:rsidRPr="004A53DD">
        <w:rPr>
          <w:rFonts w:ascii="Times New Roman" w:eastAsia="Times New Roman" w:hAnsi="Times New Roman" w:cs="Times New Roman"/>
          <w:sz w:val="28"/>
          <w:szCs w:val="28"/>
          <w:lang w:val="ro-RO"/>
        </w:rPr>
        <w:t xml:space="preserve"> nu au alte componente de grant.</w:t>
      </w: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11) Proiectele prevăzute la alin. (7) lit. a), b), c) și d) vor fi subvenționate pe bază de concurs, proiectele care acumulează cel mai mare scor vor avea prioritate, în limitele fondurilor alocate în această privință. Proiectele care nu vor acumula scorul necesar vor fi transferate la următoarea perioadă de evaluare, dacă componenta prezentă va fi finanțată suplimentar.</w:t>
      </w: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lastRenderedPageBreak/>
        <w:t>(12) Alocarea financiară din bugetul anual al Fondului național de dezvoltare a agriculturii și mediului rural pentru măsurile prevăzute la alin. (7) lit. a), b), c) și d) este următoarea:</w:t>
      </w:r>
    </w:p>
    <w:p w:rsidR="00512018" w:rsidRPr="004A53DD" w:rsidRDefault="00512018" w:rsidP="00B35BA7">
      <w:pPr>
        <w:pStyle w:val="ListParagraph"/>
        <w:numPr>
          <w:ilvl w:val="0"/>
          <w:numId w:val="6"/>
        </w:numPr>
        <w:spacing w:after="0" w:line="240" w:lineRule="auto"/>
        <w:ind w:left="720" w:firstLine="36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îmbunătățirea și dezvoltarea infrastructurii publice rurale, 5%;</w:t>
      </w:r>
    </w:p>
    <w:p w:rsidR="00512018" w:rsidRPr="004A53DD" w:rsidRDefault="00512018" w:rsidP="00B35BA7">
      <w:pPr>
        <w:pStyle w:val="ListParagraph"/>
        <w:numPr>
          <w:ilvl w:val="0"/>
          <w:numId w:val="6"/>
        </w:numPr>
        <w:spacing w:after="0" w:line="240" w:lineRule="auto"/>
        <w:ind w:left="720" w:firstLine="36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reînoirea și dezvoltarea satului, 5%;</w:t>
      </w:r>
    </w:p>
    <w:p w:rsidR="00512018" w:rsidRPr="004A53DD" w:rsidRDefault="00512018" w:rsidP="00B35BA7">
      <w:pPr>
        <w:pStyle w:val="ListParagraph"/>
        <w:numPr>
          <w:ilvl w:val="0"/>
          <w:numId w:val="6"/>
        </w:numPr>
        <w:spacing w:after="0" w:line="240" w:lineRule="auto"/>
        <w:ind w:left="720" w:firstLine="36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diversificarea economiei rurale prin activități nonagricole, 5%;</w:t>
      </w:r>
    </w:p>
    <w:p w:rsidR="00512018" w:rsidRPr="004A53DD" w:rsidRDefault="00512018" w:rsidP="00004469">
      <w:pPr>
        <w:pStyle w:val="ListParagraph"/>
        <w:numPr>
          <w:ilvl w:val="0"/>
          <w:numId w:val="6"/>
        </w:numPr>
        <w:spacing w:after="0" w:line="240" w:lineRule="auto"/>
        <w:ind w:firstLine="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implementarea Strategiilor de </w:t>
      </w:r>
      <w:r w:rsidR="00AF7C16" w:rsidRPr="004A53DD">
        <w:rPr>
          <w:rFonts w:ascii="Times New Roman" w:eastAsia="Times New Roman" w:hAnsi="Times New Roman" w:cs="Times New Roman"/>
          <w:sz w:val="28"/>
          <w:szCs w:val="28"/>
          <w:lang w:val="ro-RO"/>
        </w:rPr>
        <w:t>d</w:t>
      </w:r>
      <w:r w:rsidRPr="004A53DD">
        <w:rPr>
          <w:rFonts w:ascii="Times New Roman" w:eastAsia="Times New Roman" w:hAnsi="Times New Roman" w:cs="Times New Roman"/>
          <w:sz w:val="28"/>
          <w:szCs w:val="28"/>
          <w:lang w:val="ro-RO"/>
        </w:rPr>
        <w:t xml:space="preserve">ezvoltare </w:t>
      </w:r>
      <w:r w:rsidR="00AF7C16" w:rsidRPr="004A53DD">
        <w:rPr>
          <w:rFonts w:ascii="Times New Roman" w:eastAsia="Times New Roman" w:hAnsi="Times New Roman" w:cs="Times New Roman"/>
          <w:sz w:val="28"/>
          <w:szCs w:val="28"/>
          <w:lang w:val="ro-RO"/>
        </w:rPr>
        <w:t>l</w:t>
      </w:r>
      <w:r w:rsidRPr="004A53DD">
        <w:rPr>
          <w:rFonts w:ascii="Times New Roman" w:eastAsia="Times New Roman" w:hAnsi="Times New Roman" w:cs="Times New Roman"/>
          <w:sz w:val="28"/>
          <w:szCs w:val="28"/>
          <w:lang w:val="ro-RO"/>
        </w:rPr>
        <w:t>ocală în cadrul Abordării LEADER, 5%.</w:t>
      </w: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p>
    <w:p w:rsidR="00512018" w:rsidRPr="004A53DD" w:rsidRDefault="00512018" w:rsidP="007069FF">
      <w:pPr>
        <w:spacing w:after="0" w:line="240" w:lineRule="auto"/>
        <w:ind w:left="720"/>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(13) Condițiile și procedurile specifice de implementare a proiectelor și a plăților </w:t>
      </w:r>
      <w:r w:rsidR="00190E0E" w:rsidRPr="004A53DD">
        <w:rPr>
          <w:rFonts w:ascii="Times New Roman" w:eastAsia="Times New Roman" w:hAnsi="Times New Roman" w:cs="Times New Roman"/>
          <w:sz w:val="28"/>
          <w:szCs w:val="28"/>
          <w:lang w:val="ro-RO"/>
        </w:rPr>
        <w:t>î</w:t>
      </w:r>
      <w:r w:rsidRPr="004A53DD">
        <w:rPr>
          <w:rFonts w:ascii="Times New Roman" w:eastAsia="Times New Roman" w:hAnsi="Times New Roman" w:cs="Times New Roman"/>
          <w:sz w:val="28"/>
          <w:szCs w:val="28"/>
          <w:lang w:val="ro-RO"/>
        </w:rPr>
        <w:t>n avans pentru proiectele prevăzute la alin. (7) lit. a), b), c) și d) vor fi aprobate de Guvern”.</w:t>
      </w:r>
    </w:p>
    <w:p w:rsidR="00140BB4" w:rsidRPr="004A53DD" w:rsidRDefault="00140BB4" w:rsidP="007069FF">
      <w:pPr>
        <w:pStyle w:val="ListParagraph"/>
        <w:spacing w:after="0" w:line="240" w:lineRule="auto"/>
        <w:jc w:val="both"/>
        <w:rPr>
          <w:rFonts w:ascii="Times New Roman" w:eastAsia="Times New Roman" w:hAnsi="Times New Roman" w:cs="Times New Roman"/>
          <w:sz w:val="28"/>
          <w:szCs w:val="28"/>
          <w:lang w:val="ro-RO"/>
        </w:rPr>
      </w:pPr>
    </w:p>
    <w:p w:rsidR="004A53DD" w:rsidRDefault="004A53DD" w:rsidP="004A53DD">
      <w:pPr>
        <w:pStyle w:val="ListParagraph"/>
        <w:numPr>
          <w:ilvl w:val="0"/>
          <w:numId w:val="7"/>
        </w:numPr>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 Art. 27</w:t>
      </w:r>
      <w:r w:rsidR="00414653" w:rsidRPr="004A53DD">
        <w:rPr>
          <w:rFonts w:ascii="Times New Roman" w:eastAsia="Times New Roman" w:hAnsi="Times New Roman" w:cs="Times New Roman"/>
          <w:sz w:val="28"/>
          <w:szCs w:val="28"/>
          <w:lang w:val="ro-RO"/>
        </w:rPr>
        <w:t xml:space="preserve"> </w:t>
      </w:r>
      <w:r w:rsidRPr="004A53DD">
        <w:rPr>
          <w:rFonts w:ascii="Times New Roman" w:eastAsia="Times New Roman" w:hAnsi="Times New Roman" w:cs="Times New Roman"/>
          <w:sz w:val="28"/>
          <w:szCs w:val="28"/>
          <w:lang w:val="ro-RO"/>
        </w:rPr>
        <w:t>î</w:t>
      </w:r>
      <w:r w:rsidR="00414653" w:rsidRPr="004A53DD">
        <w:rPr>
          <w:rFonts w:ascii="Times New Roman" w:eastAsia="Times New Roman" w:hAnsi="Times New Roman" w:cs="Times New Roman"/>
          <w:sz w:val="28"/>
          <w:szCs w:val="28"/>
          <w:lang w:val="ro-RO"/>
        </w:rPr>
        <w:t>n titlu</w:t>
      </w:r>
      <w:r w:rsidRPr="004A53DD">
        <w:rPr>
          <w:rFonts w:ascii="Times New Roman" w:eastAsia="Times New Roman" w:hAnsi="Times New Roman" w:cs="Times New Roman"/>
          <w:sz w:val="28"/>
          <w:szCs w:val="28"/>
          <w:lang w:val="ro-RO"/>
        </w:rPr>
        <w:t>l</w:t>
      </w:r>
      <w:r w:rsidR="00414653" w:rsidRPr="004A53DD">
        <w:rPr>
          <w:rFonts w:ascii="Times New Roman" w:eastAsia="Times New Roman" w:hAnsi="Times New Roman" w:cs="Times New Roman"/>
          <w:sz w:val="28"/>
          <w:szCs w:val="28"/>
          <w:lang w:val="ro-RO"/>
        </w:rPr>
        <w:t xml:space="preserve"> </w:t>
      </w:r>
      <w:r w:rsidR="00512018" w:rsidRPr="004A53DD">
        <w:rPr>
          <w:rFonts w:ascii="Times New Roman" w:eastAsia="Times New Roman" w:hAnsi="Times New Roman" w:cs="Times New Roman"/>
          <w:sz w:val="28"/>
          <w:szCs w:val="28"/>
          <w:lang w:val="ro-RO"/>
        </w:rPr>
        <w:t xml:space="preserve">sintagma  </w:t>
      </w:r>
      <w:r w:rsidR="00B87AE0" w:rsidRPr="004A53DD">
        <w:rPr>
          <w:rFonts w:ascii="Times New Roman" w:eastAsia="Times New Roman" w:hAnsi="Times New Roman" w:cs="Times New Roman"/>
          <w:sz w:val="28"/>
          <w:szCs w:val="28"/>
          <w:lang w:val="ro-RO"/>
        </w:rPr>
        <w:t>„p</w:t>
      </w:r>
      <w:r w:rsidR="00512018" w:rsidRPr="004A53DD">
        <w:rPr>
          <w:rFonts w:ascii="Times New Roman" w:eastAsia="Times New Roman" w:hAnsi="Times New Roman" w:cs="Times New Roman"/>
          <w:sz w:val="28"/>
          <w:szCs w:val="28"/>
          <w:lang w:val="ro-RO"/>
        </w:rPr>
        <w:t>roducători agricoli</w:t>
      </w:r>
      <w:r w:rsidRPr="004A53DD">
        <w:rPr>
          <w:rFonts w:ascii="Times New Roman" w:eastAsia="Times New Roman" w:hAnsi="Times New Roman" w:cs="Times New Roman"/>
          <w:sz w:val="28"/>
          <w:szCs w:val="28"/>
          <w:lang w:val="ro-RO"/>
        </w:rPr>
        <w:t xml:space="preserve"> solicitanți</w:t>
      </w:r>
      <w:r w:rsidR="00512018" w:rsidRPr="004A53DD">
        <w:rPr>
          <w:rFonts w:ascii="Times New Roman" w:eastAsia="Times New Roman" w:hAnsi="Times New Roman" w:cs="Times New Roman"/>
          <w:sz w:val="28"/>
          <w:szCs w:val="28"/>
          <w:lang w:val="ro-RO"/>
        </w:rPr>
        <w:t xml:space="preserve">” se </w:t>
      </w:r>
      <w:r w:rsidRPr="004A53DD">
        <w:rPr>
          <w:rFonts w:ascii="Times New Roman" w:eastAsia="Times New Roman" w:hAnsi="Times New Roman" w:cs="Times New Roman"/>
          <w:sz w:val="28"/>
          <w:szCs w:val="28"/>
          <w:lang w:val="ro-RO"/>
        </w:rPr>
        <w:t>substituie cu “solicitanților”</w:t>
      </w:r>
      <w:r w:rsidR="00512018" w:rsidRPr="004A53DD">
        <w:rPr>
          <w:rFonts w:ascii="Times New Roman" w:eastAsia="Times New Roman" w:hAnsi="Times New Roman" w:cs="Times New Roman"/>
          <w:sz w:val="28"/>
          <w:szCs w:val="28"/>
          <w:lang w:val="ro-RO"/>
        </w:rPr>
        <w:t>.</w:t>
      </w:r>
      <w:r w:rsidR="00F118AA" w:rsidRPr="004A53DD">
        <w:rPr>
          <w:rFonts w:ascii="Times New Roman" w:eastAsia="Times New Roman" w:hAnsi="Times New Roman" w:cs="Times New Roman"/>
          <w:sz w:val="28"/>
          <w:szCs w:val="28"/>
          <w:lang w:val="ro-RO"/>
        </w:rPr>
        <w:t xml:space="preserve"> </w:t>
      </w:r>
    </w:p>
    <w:p w:rsidR="004A53DD" w:rsidRPr="004A53DD" w:rsidRDefault="004A53DD" w:rsidP="004A53DD">
      <w:pPr>
        <w:pStyle w:val="ListParagraph"/>
        <w:numPr>
          <w:ilvl w:val="0"/>
          <w:numId w:val="7"/>
        </w:numPr>
        <w:spacing w:after="0" w:line="240" w:lineRule="auto"/>
        <w:jc w:val="both"/>
        <w:rPr>
          <w:rFonts w:ascii="Times New Roman" w:eastAsia="Times New Roman" w:hAnsi="Times New Roman" w:cs="Times New Roman"/>
          <w:sz w:val="28"/>
          <w:szCs w:val="28"/>
          <w:lang w:val="ro-RO"/>
        </w:rPr>
      </w:pPr>
      <w:r w:rsidRPr="004A53DD">
        <w:rPr>
          <w:rFonts w:ascii="Times New Roman" w:eastAsia="Times New Roman" w:hAnsi="Times New Roman" w:cs="Times New Roman"/>
          <w:sz w:val="28"/>
          <w:szCs w:val="28"/>
          <w:lang w:val="ro-RO"/>
        </w:rPr>
        <w:t xml:space="preserve"> Art. 27 în textul articolului la ali. (1), (2), (3) și (4)  sintagma “Producatorii agricoli” se substituie cu “Solicita</w:t>
      </w:r>
      <w:r w:rsidR="003B48E6">
        <w:rPr>
          <w:rFonts w:ascii="Times New Roman" w:eastAsia="Times New Roman" w:hAnsi="Times New Roman" w:cs="Times New Roman"/>
          <w:sz w:val="28"/>
          <w:szCs w:val="28"/>
          <w:lang w:val="ro-RO"/>
        </w:rPr>
        <w:t>n</w:t>
      </w:r>
      <w:bookmarkStart w:id="0" w:name="_GoBack"/>
      <w:bookmarkEnd w:id="0"/>
      <w:r w:rsidRPr="004A53DD">
        <w:rPr>
          <w:rFonts w:ascii="Times New Roman" w:eastAsia="Times New Roman" w:hAnsi="Times New Roman" w:cs="Times New Roman"/>
          <w:sz w:val="28"/>
          <w:szCs w:val="28"/>
          <w:lang w:val="ro-RO"/>
        </w:rPr>
        <w:t>ții</w:t>
      </w:r>
      <w:r>
        <w:rPr>
          <w:rFonts w:ascii="Times New Roman" w:eastAsia="Times New Roman" w:hAnsi="Times New Roman" w:cs="Times New Roman"/>
          <w:sz w:val="28"/>
          <w:szCs w:val="28"/>
        </w:rPr>
        <w:t>”.</w:t>
      </w:r>
    </w:p>
    <w:p w:rsidR="008A2DAF" w:rsidRPr="004A53DD" w:rsidRDefault="008A2DAF" w:rsidP="007069FF">
      <w:pPr>
        <w:pStyle w:val="cn"/>
        <w:ind w:left="720"/>
        <w:jc w:val="both"/>
        <w:rPr>
          <w:sz w:val="28"/>
          <w:szCs w:val="28"/>
          <w:lang w:val="ro-RO"/>
        </w:rPr>
      </w:pPr>
    </w:p>
    <w:p w:rsidR="008A2DAF" w:rsidRPr="004A53DD" w:rsidRDefault="008A2DAF" w:rsidP="007069FF">
      <w:pPr>
        <w:pStyle w:val="cn"/>
        <w:ind w:left="720"/>
        <w:jc w:val="both"/>
        <w:rPr>
          <w:sz w:val="28"/>
          <w:szCs w:val="28"/>
          <w:lang w:val="ro-RO"/>
        </w:rPr>
      </w:pPr>
    </w:p>
    <w:p w:rsidR="008A2DAF" w:rsidRPr="004A53DD" w:rsidRDefault="008A2DAF" w:rsidP="007069FF">
      <w:pPr>
        <w:pStyle w:val="cn"/>
        <w:ind w:left="720"/>
        <w:jc w:val="both"/>
        <w:rPr>
          <w:sz w:val="28"/>
          <w:szCs w:val="28"/>
          <w:lang w:val="ro-RO"/>
        </w:rPr>
      </w:pPr>
    </w:p>
    <w:p w:rsidR="008A2DAF" w:rsidRPr="004A53DD" w:rsidRDefault="008A2DAF" w:rsidP="007069FF">
      <w:pPr>
        <w:pStyle w:val="cn"/>
        <w:ind w:left="720"/>
        <w:jc w:val="both"/>
        <w:rPr>
          <w:sz w:val="28"/>
          <w:szCs w:val="28"/>
          <w:lang w:val="ro-RO"/>
        </w:rPr>
      </w:pPr>
    </w:p>
    <w:p w:rsidR="008A2DAF" w:rsidRPr="004A53DD" w:rsidRDefault="008A2DAF" w:rsidP="007069FF">
      <w:pPr>
        <w:pStyle w:val="cn"/>
        <w:ind w:left="720"/>
        <w:jc w:val="both"/>
        <w:rPr>
          <w:sz w:val="28"/>
          <w:szCs w:val="28"/>
          <w:lang w:val="ro-RO"/>
        </w:rPr>
      </w:pP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8A2DAF" w:rsidRPr="004A53DD" w:rsidRDefault="008A2DAF" w:rsidP="007069FF">
      <w:pPr>
        <w:spacing w:after="0" w:line="240" w:lineRule="auto"/>
        <w:ind w:left="720"/>
        <w:jc w:val="both"/>
        <w:rPr>
          <w:rFonts w:ascii="Times New Roman" w:eastAsia="Times New Roman" w:hAnsi="Times New Roman" w:cs="Times New Roman"/>
          <w:sz w:val="28"/>
          <w:szCs w:val="28"/>
          <w:lang w:val="ro-RO"/>
        </w:rPr>
      </w:pPr>
    </w:p>
    <w:p w:rsidR="008A2DAF" w:rsidRPr="004A53DD" w:rsidRDefault="008A2DAF" w:rsidP="007069FF">
      <w:pPr>
        <w:ind w:left="720"/>
        <w:jc w:val="both"/>
        <w:rPr>
          <w:rFonts w:ascii="Times New Roman" w:hAnsi="Times New Roman" w:cs="Times New Roman"/>
          <w:sz w:val="28"/>
          <w:szCs w:val="28"/>
          <w:lang w:val="ro-RO"/>
        </w:rPr>
      </w:pPr>
    </w:p>
    <w:p w:rsidR="00A068A5" w:rsidRPr="004A53DD" w:rsidRDefault="00A068A5" w:rsidP="007069FF">
      <w:pPr>
        <w:spacing w:after="0" w:line="240" w:lineRule="auto"/>
        <w:ind w:left="720"/>
        <w:jc w:val="both"/>
        <w:rPr>
          <w:rFonts w:ascii="Times New Roman" w:eastAsia="Times New Roman" w:hAnsi="Times New Roman" w:cs="Times New Roman"/>
          <w:sz w:val="28"/>
          <w:szCs w:val="28"/>
          <w:lang w:val="ro-RO"/>
        </w:rPr>
      </w:pPr>
    </w:p>
    <w:p w:rsidR="00A068A5" w:rsidRPr="004A53DD" w:rsidRDefault="00A068A5" w:rsidP="007069FF">
      <w:pPr>
        <w:spacing w:after="0" w:line="240" w:lineRule="auto"/>
        <w:ind w:left="720"/>
        <w:jc w:val="both"/>
        <w:rPr>
          <w:rFonts w:ascii="Times New Roman" w:eastAsia="Times New Roman" w:hAnsi="Times New Roman" w:cs="Times New Roman"/>
          <w:sz w:val="28"/>
          <w:szCs w:val="28"/>
          <w:lang w:val="ro-RO"/>
        </w:rPr>
      </w:pPr>
    </w:p>
    <w:p w:rsidR="00B35623" w:rsidRPr="004A53DD" w:rsidRDefault="00B35623" w:rsidP="007069FF">
      <w:pPr>
        <w:pStyle w:val="cn"/>
        <w:ind w:left="720"/>
        <w:jc w:val="both"/>
        <w:rPr>
          <w:sz w:val="28"/>
          <w:szCs w:val="28"/>
          <w:lang w:val="ro-RO"/>
        </w:rPr>
      </w:pPr>
    </w:p>
    <w:sectPr w:rsidR="00B35623" w:rsidRPr="004A53DD" w:rsidSect="00D82CD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C3B6C"/>
    <w:multiLevelType w:val="hybridMultilevel"/>
    <w:tmpl w:val="7DCA291A"/>
    <w:lvl w:ilvl="0" w:tplc="84D08A2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A0403F"/>
    <w:multiLevelType w:val="hybridMultilevel"/>
    <w:tmpl w:val="F9D62068"/>
    <w:lvl w:ilvl="0" w:tplc="8D2696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C2E8A"/>
    <w:multiLevelType w:val="hybridMultilevel"/>
    <w:tmpl w:val="0626646E"/>
    <w:lvl w:ilvl="0" w:tplc="7D12A7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32936"/>
    <w:multiLevelType w:val="hybridMultilevel"/>
    <w:tmpl w:val="B7ACE886"/>
    <w:lvl w:ilvl="0" w:tplc="B1D00A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8C4F74"/>
    <w:multiLevelType w:val="hybridMultilevel"/>
    <w:tmpl w:val="3FA070B4"/>
    <w:lvl w:ilvl="0" w:tplc="08180017">
      <w:start w:val="1"/>
      <w:numFmt w:val="lowerLetter"/>
      <w:lvlText w:val="%1)"/>
      <w:lvlJc w:val="left"/>
      <w:pPr>
        <w:ind w:left="1440" w:hanging="360"/>
      </w:pPr>
    </w:lvl>
    <w:lvl w:ilvl="1" w:tplc="08180017">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E8C0E9E"/>
    <w:multiLevelType w:val="hybridMultilevel"/>
    <w:tmpl w:val="65D0354E"/>
    <w:lvl w:ilvl="0" w:tplc="ABFE9B52">
      <w:start w:val="1"/>
      <w:numFmt w:val="lowerLetter"/>
      <w:lvlText w:val="%1)"/>
      <w:lvlJc w:val="left"/>
      <w:pPr>
        <w:ind w:left="420" w:hanging="360"/>
      </w:pPr>
      <w:rPr>
        <w:rFonts w:hint="default"/>
      </w:rPr>
    </w:lvl>
    <w:lvl w:ilvl="1" w:tplc="7958C140">
      <w:start w:val="1"/>
      <w:numFmt w:val="lowerLetter"/>
      <w:lvlText w:val="%2)"/>
      <w:lvlJc w:val="left"/>
      <w:pPr>
        <w:ind w:left="1260" w:hanging="48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66FD5019"/>
    <w:multiLevelType w:val="hybridMultilevel"/>
    <w:tmpl w:val="24D43E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A737DA6"/>
    <w:multiLevelType w:val="hybridMultilevel"/>
    <w:tmpl w:val="7DCA291A"/>
    <w:lvl w:ilvl="0" w:tplc="84D08A26">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0A03B9"/>
    <w:multiLevelType w:val="hybridMultilevel"/>
    <w:tmpl w:val="4538C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F3533"/>
    <w:multiLevelType w:val="hybridMultilevel"/>
    <w:tmpl w:val="1E727094"/>
    <w:lvl w:ilvl="0" w:tplc="7D12A72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5"/>
  </w:num>
  <w:num w:numId="6">
    <w:abstractNumId w:val="9"/>
  </w:num>
  <w:num w:numId="7">
    <w:abstractNumId w:val="1"/>
  </w:num>
  <w:num w:numId="8">
    <w:abstractNumId w:val="8"/>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03E5"/>
    <w:rsid w:val="00004469"/>
    <w:rsid w:val="00015B6E"/>
    <w:rsid w:val="00027749"/>
    <w:rsid w:val="00035317"/>
    <w:rsid w:val="00047880"/>
    <w:rsid w:val="00061528"/>
    <w:rsid w:val="0008479E"/>
    <w:rsid w:val="000C5216"/>
    <w:rsid w:val="000C787E"/>
    <w:rsid w:val="001159B2"/>
    <w:rsid w:val="00140BB4"/>
    <w:rsid w:val="00173065"/>
    <w:rsid w:val="001830E2"/>
    <w:rsid w:val="00190E0E"/>
    <w:rsid w:val="001A1590"/>
    <w:rsid w:val="001C62B2"/>
    <w:rsid w:val="001D1D0A"/>
    <w:rsid w:val="001D236D"/>
    <w:rsid w:val="001F316B"/>
    <w:rsid w:val="00207B71"/>
    <w:rsid w:val="00217A8A"/>
    <w:rsid w:val="002250E7"/>
    <w:rsid w:val="002626A6"/>
    <w:rsid w:val="0029416E"/>
    <w:rsid w:val="002A1DC2"/>
    <w:rsid w:val="002C2255"/>
    <w:rsid w:val="002E0905"/>
    <w:rsid w:val="002F3AA9"/>
    <w:rsid w:val="002F5318"/>
    <w:rsid w:val="00310BB5"/>
    <w:rsid w:val="00313297"/>
    <w:rsid w:val="003340C0"/>
    <w:rsid w:val="00356CB9"/>
    <w:rsid w:val="00357C67"/>
    <w:rsid w:val="00380F40"/>
    <w:rsid w:val="003969BB"/>
    <w:rsid w:val="00397031"/>
    <w:rsid w:val="003A22AF"/>
    <w:rsid w:val="003A70B1"/>
    <w:rsid w:val="003B149B"/>
    <w:rsid w:val="003B48E6"/>
    <w:rsid w:val="003B7710"/>
    <w:rsid w:val="003B7B13"/>
    <w:rsid w:val="003D3EF5"/>
    <w:rsid w:val="003E1C5F"/>
    <w:rsid w:val="003F0A7D"/>
    <w:rsid w:val="004070C2"/>
    <w:rsid w:val="004136F5"/>
    <w:rsid w:val="00414653"/>
    <w:rsid w:val="004240B6"/>
    <w:rsid w:val="004456F1"/>
    <w:rsid w:val="0047431B"/>
    <w:rsid w:val="00485C07"/>
    <w:rsid w:val="004A53DD"/>
    <w:rsid w:val="004A6CC8"/>
    <w:rsid w:val="004B22BD"/>
    <w:rsid w:val="004C27EA"/>
    <w:rsid w:val="004D19D5"/>
    <w:rsid w:val="004D20EB"/>
    <w:rsid w:val="004D4F03"/>
    <w:rsid w:val="004F3C31"/>
    <w:rsid w:val="00512018"/>
    <w:rsid w:val="00515937"/>
    <w:rsid w:val="0052090D"/>
    <w:rsid w:val="00544A2F"/>
    <w:rsid w:val="00583737"/>
    <w:rsid w:val="005B1033"/>
    <w:rsid w:val="005E1A93"/>
    <w:rsid w:val="005E3BA6"/>
    <w:rsid w:val="005F5B8A"/>
    <w:rsid w:val="005F744F"/>
    <w:rsid w:val="006431A5"/>
    <w:rsid w:val="00652DD7"/>
    <w:rsid w:val="006537E7"/>
    <w:rsid w:val="0065631C"/>
    <w:rsid w:val="00673339"/>
    <w:rsid w:val="00675CC4"/>
    <w:rsid w:val="0069655C"/>
    <w:rsid w:val="006A5519"/>
    <w:rsid w:val="006B0965"/>
    <w:rsid w:val="006C2BEF"/>
    <w:rsid w:val="006F0ADA"/>
    <w:rsid w:val="006F750D"/>
    <w:rsid w:val="007064EF"/>
    <w:rsid w:val="007069FF"/>
    <w:rsid w:val="00706BE5"/>
    <w:rsid w:val="00716403"/>
    <w:rsid w:val="00781D17"/>
    <w:rsid w:val="007861B4"/>
    <w:rsid w:val="00786977"/>
    <w:rsid w:val="007C59AF"/>
    <w:rsid w:val="00846A3D"/>
    <w:rsid w:val="00860DF3"/>
    <w:rsid w:val="00865B31"/>
    <w:rsid w:val="008A2DAF"/>
    <w:rsid w:val="008A5C61"/>
    <w:rsid w:val="008B08CC"/>
    <w:rsid w:val="008C61D9"/>
    <w:rsid w:val="00923FA3"/>
    <w:rsid w:val="00950F76"/>
    <w:rsid w:val="00957F90"/>
    <w:rsid w:val="00985B86"/>
    <w:rsid w:val="0099377A"/>
    <w:rsid w:val="009A06B0"/>
    <w:rsid w:val="009B083F"/>
    <w:rsid w:val="009B6CE4"/>
    <w:rsid w:val="009D3495"/>
    <w:rsid w:val="009D34D4"/>
    <w:rsid w:val="009E145B"/>
    <w:rsid w:val="009E2272"/>
    <w:rsid w:val="00A068A5"/>
    <w:rsid w:val="00A55469"/>
    <w:rsid w:val="00A60335"/>
    <w:rsid w:val="00A60905"/>
    <w:rsid w:val="00AA0694"/>
    <w:rsid w:val="00AB2D47"/>
    <w:rsid w:val="00AC7592"/>
    <w:rsid w:val="00AD068F"/>
    <w:rsid w:val="00AD138E"/>
    <w:rsid w:val="00AD57A8"/>
    <w:rsid w:val="00AE6566"/>
    <w:rsid w:val="00AF4478"/>
    <w:rsid w:val="00AF49DC"/>
    <w:rsid w:val="00AF55C4"/>
    <w:rsid w:val="00AF7C16"/>
    <w:rsid w:val="00B21E95"/>
    <w:rsid w:val="00B35623"/>
    <w:rsid w:val="00B35BA7"/>
    <w:rsid w:val="00B465B3"/>
    <w:rsid w:val="00B516C2"/>
    <w:rsid w:val="00B87AE0"/>
    <w:rsid w:val="00BA189E"/>
    <w:rsid w:val="00BD13A0"/>
    <w:rsid w:val="00BD3A89"/>
    <w:rsid w:val="00BD4C7F"/>
    <w:rsid w:val="00BE3059"/>
    <w:rsid w:val="00BE4B94"/>
    <w:rsid w:val="00C1120B"/>
    <w:rsid w:val="00C175DF"/>
    <w:rsid w:val="00C21E14"/>
    <w:rsid w:val="00C3258C"/>
    <w:rsid w:val="00C5613C"/>
    <w:rsid w:val="00CA31A0"/>
    <w:rsid w:val="00CA650C"/>
    <w:rsid w:val="00CA6F33"/>
    <w:rsid w:val="00CA73E6"/>
    <w:rsid w:val="00CB7ED8"/>
    <w:rsid w:val="00CC0FA1"/>
    <w:rsid w:val="00CE7382"/>
    <w:rsid w:val="00CF1311"/>
    <w:rsid w:val="00D0136D"/>
    <w:rsid w:val="00D15CD7"/>
    <w:rsid w:val="00D23F90"/>
    <w:rsid w:val="00D40327"/>
    <w:rsid w:val="00D41FBC"/>
    <w:rsid w:val="00D73570"/>
    <w:rsid w:val="00D82CD6"/>
    <w:rsid w:val="00DC062B"/>
    <w:rsid w:val="00E1555B"/>
    <w:rsid w:val="00E3140B"/>
    <w:rsid w:val="00E36993"/>
    <w:rsid w:val="00E45E5C"/>
    <w:rsid w:val="00E76B26"/>
    <w:rsid w:val="00EC4452"/>
    <w:rsid w:val="00ED5919"/>
    <w:rsid w:val="00ED6012"/>
    <w:rsid w:val="00F118AA"/>
    <w:rsid w:val="00F17834"/>
    <w:rsid w:val="00F2116B"/>
    <w:rsid w:val="00F24697"/>
    <w:rsid w:val="00F503E5"/>
    <w:rsid w:val="00F64D0A"/>
    <w:rsid w:val="00F9038C"/>
    <w:rsid w:val="00FE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9CAF"/>
  <w15:docId w15:val="{EF8FFA9D-BF5E-4340-8CEF-205697A3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n">
    <w:name w:val="cn"/>
    <w:basedOn w:val="Normal"/>
    <w:rsid w:val="00357C67"/>
    <w:pPr>
      <w:spacing w:after="0"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3297"/>
    <w:pPr>
      <w:spacing w:after="0" w:line="240" w:lineRule="auto"/>
      <w:ind w:firstLine="567"/>
      <w:jc w:val="both"/>
    </w:pPr>
    <w:rPr>
      <w:rFonts w:ascii="Times New Roman" w:eastAsia="Times New Roman" w:hAnsi="Times New Roman" w:cs="Times New Roman"/>
      <w:sz w:val="24"/>
      <w:szCs w:val="24"/>
    </w:rPr>
  </w:style>
  <w:style w:type="paragraph" w:customStyle="1" w:styleId="tt">
    <w:name w:val="tt"/>
    <w:basedOn w:val="Normal"/>
    <w:rsid w:val="003B7B13"/>
    <w:pPr>
      <w:spacing w:after="0" w:line="240" w:lineRule="auto"/>
      <w:jc w:val="center"/>
    </w:pPr>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AC7592"/>
    <w:rPr>
      <w:color w:val="0000FF"/>
      <w:u w:val="single"/>
    </w:rPr>
  </w:style>
  <w:style w:type="paragraph" w:customStyle="1" w:styleId="cb">
    <w:name w:val="cb"/>
    <w:basedOn w:val="Normal"/>
    <w:rsid w:val="00AC7592"/>
    <w:pPr>
      <w:spacing w:after="0" w:line="240" w:lineRule="auto"/>
      <w:jc w:val="center"/>
    </w:pPr>
    <w:rPr>
      <w:rFonts w:ascii="Times New Roman" w:eastAsia="Times New Roman" w:hAnsi="Times New Roman" w:cs="Times New Roman"/>
      <w:b/>
      <w:bCs/>
      <w:sz w:val="24"/>
      <w:szCs w:val="24"/>
    </w:rPr>
  </w:style>
  <w:style w:type="paragraph" w:styleId="ListParagraph">
    <w:name w:val="List Paragraph"/>
    <w:basedOn w:val="Normal"/>
    <w:uiPriority w:val="34"/>
    <w:qFormat/>
    <w:rsid w:val="00217A8A"/>
    <w:pPr>
      <w:spacing w:after="160" w:line="259" w:lineRule="auto"/>
      <w:ind w:left="720"/>
      <w:contextualSpacing/>
    </w:pPr>
  </w:style>
  <w:style w:type="paragraph" w:styleId="BalloonText">
    <w:name w:val="Balloon Text"/>
    <w:basedOn w:val="Normal"/>
    <w:link w:val="BalloonTextChar"/>
    <w:uiPriority w:val="99"/>
    <w:semiHidden/>
    <w:unhideWhenUsed/>
    <w:rsid w:val="00C175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5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04824">
      <w:bodyDiv w:val="1"/>
      <w:marLeft w:val="0"/>
      <w:marRight w:val="0"/>
      <w:marTop w:val="0"/>
      <w:marBottom w:val="0"/>
      <w:divBdr>
        <w:top w:val="none" w:sz="0" w:space="0" w:color="auto"/>
        <w:left w:val="none" w:sz="0" w:space="0" w:color="auto"/>
        <w:bottom w:val="none" w:sz="0" w:space="0" w:color="auto"/>
        <w:right w:val="none" w:sz="0" w:space="0" w:color="auto"/>
      </w:divBdr>
    </w:div>
    <w:div w:id="258294323">
      <w:bodyDiv w:val="1"/>
      <w:marLeft w:val="0"/>
      <w:marRight w:val="0"/>
      <w:marTop w:val="0"/>
      <w:marBottom w:val="0"/>
      <w:divBdr>
        <w:top w:val="none" w:sz="0" w:space="0" w:color="auto"/>
        <w:left w:val="none" w:sz="0" w:space="0" w:color="auto"/>
        <w:bottom w:val="none" w:sz="0" w:space="0" w:color="auto"/>
        <w:right w:val="none" w:sz="0" w:space="0" w:color="auto"/>
      </w:divBdr>
    </w:div>
    <w:div w:id="437677409">
      <w:bodyDiv w:val="1"/>
      <w:marLeft w:val="0"/>
      <w:marRight w:val="0"/>
      <w:marTop w:val="0"/>
      <w:marBottom w:val="0"/>
      <w:divBdr>
        <w:top w:val="none" w:sz="0" w:space="0" w:color="auto"/>
        <w:left w:val="none" w:sz="0" w:space="0" w:color="auto"/>
        <w:bottom w:val="none" w:sz="0" w:space="0" w:color="auto"/>
        <w:right w:val="none" w:sz="0" w:space="0" w:color="auto"/>
      </w:divBdr>
    </w:div>
    <w:div w:id="1152213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1812</Words>
  <Characters>10330</Characters>
  <Application>Microsoft Office Word</Application>
  <DocSecurity>0</DocSecurity>
  <Lines>86</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angela.dastic</dc:creator>
  <cp:lastModifiedBy>Cristina Chiriac</cp:lastModifiedBy>
  <cp:revision>55</cp:revision>
  <cp:lastPrinted>2018-06-22T13:09:00Z</cp:lastPrinted>
  <dcterms:created xsi:type="dcterms:W3CDTF">2018-06-22T13:08:00Z</dcterms:created>
  <dcterms:modified xsi:type="dcterms:W3CDTF">2018-06-26T06:52:00Z</dcterms:modified>
</cp:coreProperties>
</file>