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66A" w:rsidRPr="00AB3653" w:rsidRDefault="0054266A" w:rsidP="0054266A">
      <w:pPr>
        <w:spacing w:after="0" w:line="240" w:lineRule="auto"/>
        <w:jc w:val="center"/>
        <w:rPr>
          <w:rFonts w:cs="Calibri"/>
          <w:b/>
          <w:color w:val="365F91"/>
          <w:sz w:val="40"/>
          <w:szCs w:val="40"/>
        </w:rPr>
      </w:pPr>
      <w:r w:rsidRPr="00AB3653">
        <w:rPr>
          <w:rFonts w:cs="Calibri"/>
          <w:b/>
          <w:noProof/>
          <w:color w:val="365F91"/>
          <w:sz w:val="40"/>
          <w:szCs w:val="40"/>
          <w:lang w:eastAsia="ru-RU"/>
        </w:rPr>
        <w:drawing>
          <wp:anchor distT="0" distB="0" distL="114300" distR="114300" simplePos="0" relativeHeight="251661312" behindDoc="1" locked="0" layoutInCell="1" allowOverlap="1" wp14:anchorId="79A4B309" wp14:editId="3E754EF0">
            <wp:simplePos x="0" y="0"/>
            <wp:positionH relativeFrom="column">
              <wp:posOffset>-226695</wp:posOffset>
            </wp:positionH>
            <wp:positionV relativeFrom="paragraph">
              <wp:posOffset>-186690</wp:posOffset>
            </wp:positionV>
            <wp:extent cx="1188720" cy="1146175"/>
            <wp:effectExtent l="19050" t="0" r="0" b="0"/>
            <wp:wrapNone/>
            <wp:docPr id="2"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0"/>
                    <pic:cNvPicPr>
                      <a:picLocks noChangeAspect="1" noChangeArrowheads="1"/>
                    </pic:cNvPicPr>
                  </pic:nvPicPr>
                  <pic:blipFill>
                    <a:blip r:embed="rId9" cstate="print"/>
                    <a:srcRect/>
                    <a:stretch>
                      <a:fillRect/>
                    </a:stretch>
                  </pic:blipFill>
                  <pic:spPr bwMode="auto">
                    <a:xfrm>
                      <a:off x="0" y="0"/>
                      <a:ext cx="1188720" cy="1146175"/>
                    </a:xfrm>
                    <a:prstGeom prst="rect">
                      <a:avLst/>
                    </a:prstGeom>
                    <a:noFill/>
                    <a:ln w="9525">
                      <a:noFill/>
                      <a:miter lim="800000"/>
                      <a:headEnd/>
                      <a:tailEnd/>
                    </a:ln>
                  </pic:spPr>
                </pic:pic>
              </a:graphicData>
            </a:graphic>
          </wp:anchor>
        </w:drawing>
      </w:r>
      <w:r w:rsidRPr="00AB3653">
        <w:rPr>
          <w:rFonts w:cs="Calibri"/>
          <w:b/>
          <w:color w:val="365F91"/>
          <w:sz w:val="40"/>
          <w:szCs w:val="40"/>
        </w:rPr>
        <w:t xml:space="preserve">       </w:t>
      </w:r>
      <w:r w:rsidRPr="00AB3653">
        <w:rPr>
          <w:rFonts w:cs="Calibri"/>
          <w:b/>
          <w:color w:val="365F91"/>
          <w:sz w:val="40"/>
          <w:szCs w:val="40"/>
        </w:rPr>
        <w:tab/>
        <w:t>Congresul Autorităților Locale din Moldova</w:t>
      </w:r>
    </w:p>
    <w:p w:rsidR="0054266A" w:rsidRPr="00AB3653" w:rsidRDefault="0054266A" w:rsidP="0054266A">
      <w:pPr>
        <w:spacing w:after="0" w:line="240" w:lineRule="auto"/>
        <w:ind w:firstLine="708"/>
        <w:jc w:val="center"/>
        <w:rPr>
          <w:rFonts w:ascii="Book Antiqua" w:hAnsi="Book Antiqua" w:cs="Calibri"/>
          <w:sz w:val="20"/>
          <w:szCs w:val="20"/>
        </w:rPr>
      </w:pPr>
      <w:r w:rsidRPr="00AB3653">
        <w:rPr>
          <w:rFonts w:ascii="Book Antiqua" w:hAnsi="Book Antiqua" w:cs="Calibri"/>
          <w:sz w:val="20"/>
          <w:szCs w:val="20"/>
        </w:rPr>
        <w:t>str. Columna 106A, Chisinau, Republica Moldova (secretariat)</w:t>
      </w:r>
    </w:p>
    <w:p w:rsidR="0054266A" w:rsidRPr="00AB3653" w:rsidRDefault="0054266A" w:rsidP="0054266A">
      <w:pPr>
        <w:spacing w:after="0" w:line="240" w:lineRule="auto"/>
        <w:jc w:val="center"/>
        <w:rPr>
          <w:rFonts w:cs="Calibri"/>
          <w:sz w:val="20"/>
          <w:szCs w:val="20"/>
        </w:rPr>
      </w:pPr>
      <w:r w:rsidRPr="00AB3653">
        <w:rPr>
          <w:rFonts w:ascii="Book Antiqua" w:hAnsi="Book Antiqua" w:cs="Calibri"/>
          <w:sz w:val="20"/>
          <w:szCs w:val="20"/>
        </w:rPr>
        <w:t xml:space="preserve">  </w:t>
      </w:r>
      <w:r w:rsidRPr="00AB3653">
        <w:rPr>
          <w:rFonts w:ascii="Book Antiqua" w:hAnsi="Book Antiqua" w:cs="Calibri"/>
          <w:sz w:val="20"/>
          <w:szCs w:val="20"/>
        </w:rPr>
        <w:tab/>
        <w:t>t. 22-35-09, fax 22-35-29, mob. 079588547, info@calm.md, www.calm.md</w:t>
      </w:r>
    </w:p>
    <w:p w:rsidR="0054266A" w:rsidRPr="00AB3653" w:rsidRDefault="000F3767" w:rsidP="0054266A">
      <w:pPr>
        <w:spacing w:before="60" w:after="0" w:line="240" w:lineRule="auto"/>
        <w:rPr>
          <w:rFonts w:cs="Arial"/>
          <w:szCs w:val="26"/>
          <w:lang w:eastAsia="ru-RU"/>
        </w:rPr>
      </w:pPr>
      <w:r w:rsidRPr="00AB3653">
        <w:rPr>
          <w:rFonts w:ascii="Times New Roman" w:eastAsia="Times New Roman" w:hAnsi="Times New Roman"/>
          <w:noProof/>
          <w:sz w:val="24"/>
          <w:szCs w:val="24"/>
          <w:lang w:eastAsia="ru-RU"/>
        </w:rPr>
        <w:pict>
          <v:line id="Conector drept 5" o:spid="_x0000_s1027" style="position:absolute;z-index:251660288;visibility:visible;mso-wrap-distance-top:-1e-4mm;mso-wrap-distance-bottom:-1e-4mm;mso-width-relative:margin" from="70.15pt,8.25pt" to="450.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" strokecolor="#4a7ebb">
            <o:lock v:ext="edit" shapetype="f"/>
          </v:line>
        </w:pict>
      </w:r>
    </w:p>
    <w:p w:rsidR="0054266A" w:rsidRPr="00AB3653" w:rsidRDefault="0054266A" w:rsidP="0054266A">
      <w:pPr>
        <w:spacing w:after="0" w:line="240" w:lineRule="auto"/>
        <w:ind w:left="90"/>
        <w:jc w:val="center"/>
        <w:rPr>
          <w:rFonts w:ascii="Times New Roman" w:eastAsia="Times New Roman" w:hAnsi="Times New Roman"/>
          <w:b/>
          <w:bCs/>
          <w:color w:val="17365D"/>
          <w:sz w:val="20"/>
          <w:szCs w:val="20"/>
        </w:rPr>
      </w:pPr>
    </w:p>
    <w:p w:rsidR="0054266A" w:rsidRPr="00AB3653" w:rsidRDefault="0054266A" w:rsidP="0054266A">
      <w:pPr>
        <w:shd w:val="clear" w:color="auto" w:fill="95B3D7"/>
        <w:spacing w:after="0" w:line="240" w:lineRule="auto"/>
        <w:jc w:val="center"/>
        <w:rPr>
          <w:rFonts w:eastAsia="Times New Roman" w:cs="Calibri"/>
          <w:b/>
          <w:bCs/>
          <w:sz w:val="28"/>
          <w:szCs w:val="28"/>
        </w:rPr>
      </w:pPr>
      <w:r w:rsidRPr="00AB3653">
        <w:rPr>
          <w:rFonts w:eastAsia="Times New Roman" w:cs="Calibri"/>
          <w:b/>
          <w:bCs/>
          <w:sz w:val="28"/>
          <w:szCs w:val="28"/>
        </w:rPr>
        <w:t xml:space="preserve">Buletin Informativ </w:t>
      </w:r>
      <w:r w:rsidR="00EF4BC9" w:rsidRPr="00AB3653">
        <w:rPr>
          <w:rFonts w:eastAsia="Times New Roman" w:cs="Calibri"/>
          <w:b/>
          <w:bCs/>
          <w:sz w:val="28"/>
          <w:szCs w:val="28"/>
        </w:rPr>
        <w:t>22</w:t>
      </w:r>
      <w:r w:rsidRPr="00AB3653">
        <w:rPr>
          <w:rFonts w:eastAsia="Times New Roman" w:cs="Calibri"/>
          <w:b/>
          <w:bCs/>
          <w:sz w:val="28"/>
          <w:szCs w:val="28"/>
        </w:rPr>
        <w:t>-2</w:t>
      </w:r>
      <w:r w:rsidR="00EF4BC9" w:rsidRPr="00AB3653">
        <w:rPr>
          <w:rFonts w:eastAsia="Times New Roman" w:cs="Calibri"/>
          <w:b/>
          <w:bCs/>
          <w:sz w:val="28"/>
          <w:szCs w:val="28"/>
        </w:rPr>
        <w:t>8</w:t>
      </w:r>
      <w:r w:rsidRPr="00AB3653">
        <w:rPr>
          <w:rFonts w:eastAsia="Times New Roman" w:cs="Calibri"/>
          <w:b/>
          <w:bCs/>
          <w:sz w:val="28"/>
          <w:szCs w:val="28"/>
        </w:rPr>
        <w:t xml:space="preserve"> Iulie 2013</w:t>
      </w:r>
    </w:p>
    <w:p w:rsidR="0054266A" w:rsidRPr="00AB3653" w:rsidRDefault="0054266A" w:rsidP="0054266A">
      <w:pPr>
        <w:spacing w:after="0" w:line="240" w:lineRule="auto"/>
        <w:jc w:val="both"/>
        <w:rPr>
          <w:rFonts w:eastAsia="Times New Roman" w:cs="Calibri"/>
          <w:sz w:val="24"/>
          <w:szCs w:val="24"/>
        </w:rPr>
      </w:pPr>
    </w:p>
    <w:p w:rsidR="00E93706" w:rsidRPr="00AB3653" w:rsidRDefault="0087350F" w:rsidP="0054266A">
      <w:pPr>
        <w:spacing w:after="0" w:line="240" w:lineRule="auto"/>
        <w:jc w:val="both"/>
        <w:rPr>
          <w:rFonts w:eastAsia="Times New Roman" w:cs="Calibri"/>
          <w:sz w:val="24"/>
          <w:szCs w:val="24"/>
        </w:rPr>
      </w:pPr>
      <w:r w:rsidRPr="00AB3653">
        <w:rPr>
          <w:rFonts w:eastAsia="Times New Roman" w:cs="Calibri"/>
          <w:sz w:val="24"/>
          <w:szCs w:val="24"/>
        </w:rPr>
        <w:t>CUPRINS</w:t>
      </w:r>
    </w:p>
    <w:p w:rsidR="0087350F" w:rsidRPr="00AB3653" w:rsidRDefault="0087350F" w:rsidP="0054266A">
      <w:pPr>
        <w:spacing w:after="0" w:line="240" w:lineRule="auto"/>
        <w:jc w:val="both"/>
        <w:rPr>
          <w:rFonts w:eastAsia="Times New Roman" w:cs="Calibri"/>
          <w:sz w:val="24"/>
          <w:szCs w:val="24"/>
        </w:rPr>
      </w:pPr>
    </w:p>
    <w:p w:rsidR="00BE1AB7" w:rsidRPr="00AB3653" w:rsidRDefault="00BE1AB7" w:rsidP="00CC6D4B">
      <w:pPr>
        <w:spacing w:after="0" w:line="240" w:lineRule="auto"/>
        <w:jc w:val="both"/>
        <w:rPr>
          <w:rFonts w:eastAsia="Times New Roman" w:cs="Calibri"/>
          <w:sz w:val="24"/>
          <w:szCs w:val="24"/>
        </w:rPr>
      </w:pPr>
      <w:r w:rsidRPr="00AB3653">
        <w:rPr>
          <w:rFonts w:eastAsia="Times New Roman" w:cs="Calibri"/>
          <w:sz w:val="24"/>
          <w:szCs w:val="24"/>
        </w:rPr>
        <w:t>1. LOCUITORII SATULUI BEȘTEMAC, RAIONUL LEOVA BENEFICIAZĂ DE UN SISTEM REABILIAT DE APROVIZIONARE CU APĂ</w:t>
      </w:r>
      <w:r w:rsidR="00ED41F0" w:rsidRPr="00AB3653">
        <w:rPr>
          <w:rFonts w:eastAsia="Times New Roman" w:cs="Calibri"/>
          <w:sz w:val="24"/>
          <w:szCs w:val="24"/>
        </w:rPr>
        <w:t>……………………………………………………………………………………………………………2</w:t>
      </w:r>
    </w:p>
    <w:p w:rsidR="00BE1AB7" w:rsidRPr="00AB3653" w:rsidRDefault="00BE1AB7" w:rsidP="00CC6D4B">
      <w:pPr>
        <w:spacing w:after="0" w:line="240" w:lineRule="auto"/>
        <w:jc w:val="both"/>
        <w:rPr>
          <w:rFonts w:eastAsia="Times New Roman" w:cs="Calibri"/>
          <w:sz w:val="24"/>
          <w:szCs w:val="24"/>
        </w:rPr>
      </w:pPr>
    </w:p>
    <w:p w:rsidR="00BE1AB7" w:rsidRPr="00AB3653" w:rsidRDefault="00BE1AB7" w:rsidP="00CC6D4B">
      <w:pPr>
        <w:spacing w:after="0" w:line="240" w:lineRule="auto"/>
        <w:jc w:val="both"/>
        <w:rPr>
          <w:rFonts w:eastAsia="Times New Roman" w:cs="Calibri"/>
          <w:sz w:val="24"/>
          <w:szCs w:val="24"/>
        </w:rPr>
      </w:pPr>
      <w:r w:rsidRPr="00AB3653">
        <w:rPr>
          <w:rFonts w:eastAsia="Times New Roman" w:cs="Calibri"/>
          <w:sz w:val="24"/>
          <w:szCs w:val="24"/>
        </w:rPr>
        <w:t>2. CELE MAI IMPORTANTE PROIECTE CE VOR FI IMPLEMENTATE ÎN CADRUL STRATEGIEI UE PENTRU REGIUNEA DUNĂRII SUNT ANALIZATE LA GIURGIULEȘTI</w:t>
      </w:r>
      <w:r w:rsidR="00ED41F0" w:rsidRPr="00AB3653">
        <w:rPr>
          <w:rFonts w:eastAsia="Times New Roman" w:cs="Calibri"/>
          <w:sz w:val="24"/>
          <w:szCs w:val="24"/>
        </w:rPr>
        <w:t>…………………………………………….2</w:t>
      </w:r>
    </w:p>
    <w:p w:rsidR="00BE1AB7" w:rsidRPr="00AB3653" w:rsidRDefault="00BE1AB7" w:rsidP="00CC6D4B">
      <w:pPr>
        <w:spacing w:after="0" w:line="240" w:lineRule="auto"/>
        <w:jc w:val="both"/>
        <w:rPr>
          <w:rFonts w:eastAsia="Times New Roman" w:cs="Calibri"/>
          <w:sz w:val="24"/>
          <w:szCs w:val="24"/>
        </w:rPr>
      </w:pPr>
    </w:p>
    <w:p w:rsidR="00BE1AB7" w:rsidRPr="00AB3653" w:rsidRDefault="00BE1AB7" w:rsidP="00CC6D4B">
      <w:pPr>
        <w:spacing w:after="0" w:line="240" w:lineRule="auto"/>
        <w:jc w:val="both"/>
        <w:rPr>
          <w:rFonts w:eastAsia="Times New Roman" w:cs="Calibri"/>
          <w:sz w:val="24"/>
          <w:szCs w:val="24"/>
        </w:rPr>
      </w:pPr>
      <w:r w:rsidRPr="00AB3653">
        <w:rPr>
          <w:rFonts w:eastAsia="Times New Roman" w:cs="Calibri"/>
          <w:sz w:val="24"/>
          <w:szCs w:val="24"/>
        </w:rPr>
        <w:t>3. EVALUĂRI ALE OPȚIUNILOR DE CONSIDERARE A VIABILITATII UNUI PARTENERIAT PUBLIC PRIVAT</w:t>
      </w:r>
      <w:r w:rsidR="00ED41F0" w:rsidRPr="00AB3653">
        <w:rPr>
          <w:rFonts w:eastAsia="Times New Roman" w:cs="Calibri"/>
          <w:sz w:val="24"/>
          <w:szCs w:val="24"/>
        </w:rPr>
        <w:t>…………………………………………………………………………………………………………………………</w:t>
      </w:r>
      <w:r w:rsidR="00CC6D4B" w:rsidRPr="00AB3653">
        <w:rPr>
          <w:rFonts w:eastAsia="Times New Roman" w:cs="Calibri"/>
          <w:sz w:val="24"/>
          <w:szCs w:val="24"/>
        </w:rPr>
        <w:t>.</w:t>
      </w:r>
      <w:r w:rsidR="00ED41F0" w:rsidRPr="00AB3653">
        <w:rPr>
          <w:rFonts w:eastAsia="Times New Roman" w:cs="Calibri"/>
          <w:sz w:val="24"/>
          <w:szCs w:val="24"/>
        </w:rPr>
        <w:t>…………..</w:t>
      </w:r>
      <w:r w:rsidR="00CC6D4B" w:rsidRPr="00AB3653">
        <w:rPr>
          <w:rFonts w:eastAsia="Times New Roman" w:cs="Calibri"/>
          <w:sz w:val="24"/>
          <w:szCs w:val="24"/>
        </w:rPr>
        <w:t>3</w:t>
      </w:r>
    </w:p>
    <w:p w:rsidR="00BE1AB7" w:rsidRPr="00AB3653" w:rsidRDefault="00BE1AB7" w:rsidP="00CC6D4B">
      <w:pPr>
        <w:spacing w:after="0" w:line="240" w:lineRule="auto"/>
        <w:jc w:val="both"/>
        <w:rPr>
          <w:rFonts w:eastAsia="Times New Roman" w:cs="Calibri"/>
          <w:sz w:val="24"/>
          <w:szCs w:val="24"/>
        </w:rPr>
      </w:pPr>
    </w:p>
    <w:p w:rsidR="00BE1AB7" w:rsidRPr="00AB3653" w:rsidRDefault="00BE1AB7" w:rsidP="00CC6D4B">
      <w:pPr>
        <w:spacing w:after="0" w:line="240" w:lineRule="auto"/>
        <w:jc w:val="both"/>
        <w:rPr>
          <w:rFonts w:eastAsia="Times New Roman" w:cs="Calibri"/>
          <w:sz w:val="24"/>
          <w:szCs w:val="24"/>
        </w:rPr>
      </w:pPr>
      <w:r w:rsidRPr="00AB3653">
        <w:rPr>
          <w:rFonts w:eastAsia="Times New Roman" w:cs="Calibri"/>
          <w:sz w:val="24"/>
          <w:szCs w:val="24"/>
        </w:rPr>
        <w:t>4. PREȘEDINTELE PARLAMENTULUI IGOR CORMAN A AVUT O ÎNTREVEDERE CU AMBASADORUL SUEDIEI ÎN REPUBLICA MOLDOVA INGRID TERSMAN</w:t>
      </w:r>
      <w:r w:rsidR="00ED41F0" w:rsidRPr="00AB3653">
        <w:rPr>
          <w:rFonts w:eastAsia="Times New Roman" w:cs="Calibri"/>
          <w:sz w:val="24"/>
          <w:szCs w:val="24"/>
        </w:rPr>
        <w:t>……………………………………………………………….</w:t>
      </w:r>
      <w:r w:rsidR="00CC6D4B" w:rsidRPr="00AB3653">
        <w:rPr>
          <w:rFonts w:eastAsia="Times New Roman" w:cs="Calibri"/>
          <w:sz w:val="24"/>
          <w:szCs w:val="24"/>
        </w:rPr>
        <w:t>4</w:t>
      </w:r>
    </w:p>
    <w:p w:rsidR="00BE1AB7" w:rsidRPr="00AB3653" w:rsidRDefault="00BE1AB7" w:rsidP="00CC6D4B">
      <w:pPr>
        <w:spacing w:after="0" w:line="240" w:lineRule="auto"/>
        <w:jc w:val="both"/>
        <w:rPr>
          <w:rFonts w:eastAsia="Times New Roman" w:cs="Calibri"/>
          <w:sz w:val="24"/>
          <w:szCs w:val="24"/>
        </w:rPr>
      </w:pPr>
    </w:p>
    <w:p w:rsidR="00BE1AB7" w:rsidRPr="00AB3653" w:rsidRDefault="00BE1AB7" w:rsidP="00CC6D4B">
      <w:pPr>
        <w:spacing w:after="0" w:line="240" w:lineRule="auto"/>
        <w:jc w:val="both"/>
        <w:rPr>
          <w:rFonts w:eastAsia="Times New Roman" w:cs="Calibri"/>
          <w:sz w:val="24"/>
          <w:szCs w:val="24"/>
        </w:rPr>
      </w:pPr>
      <w:r w:rsidRPr="00AB3653">
        <w:rPr>
          <w:rFonts w:eastAsia="Times New Roman" w:cs="Calibri"/>
          <w:sz w:val="24"/>
          <w:szCs w:val="24"/>
        </w:rPr>
        <w:t>5. EVALUAREA IMPACTUL PROIECTULUI: „UN MEDIU SALUBRU PENTRU O DEZVOLTARE REGIONALĂ DURABILĂ (HÎNCEȘTI)”</w:t>
      </w:r>
      <w:r w:rsidR="00ED41F0" w:rsidRPr="00AB3653">
        <w:rPr>
          <w:rFonts w:eastAsia="Times New Roman" w:cs="Calibri"/>
          <w:sz w:val="24"/>
          <w:szCs w:val="24"/>
        </w:rPr>
        <w:t>…………………………………………………………………………………………..</w:t>
      </w:r>
      <w:r w:rsidR="00CC6D4B" w:rsidRPr="00AB3653">
        <w:rPr>
          <w:rFonts w:eastAsia="Times New Roman" w:cs="Calibri"/>
          <w:sz w:val="24"/>
          <w:szCs w:val="24"/>
        </w:rPr>
        <w:t>5</w:t>
      </w:r>
    </w:p>
    <w:p w:rsidR="00BE1AB7" w:rsidRPr="00AB3653" w:rsidRDefault="00BE1AB7" w:rsidP="00CC6D4B">
      <w:pPr>
        <w:spacing w:after="0" w:line="240" w:lineRule="auto"/>
        <w:jc w:val="both"/>
        <w:rPr>
          <w:rFonts w:eastAsia="Times New Roman" w:cs="Calibri"/>
          <w:sz w:val="24"/>
          <w:szCs w:val="24"/>
        </w:rPr>
      </w:pPr>
    </w:p>
    <w:p w:rsidR="00BE1AB7" w:rsidRPr="00AB3653" w:rsidRDefault="00BE1AB7" w:rsidP="00CC6D4B">
      <w:pPr>
        <w:spacing w:after="0" w:line="240" w:lineRule="auto"/>
        <w:jc w:val="both"/>
        <w:rPr>
          <w:rFonts w:eastAsia="Times New Roman" w:cs="Calibri"/>
          <w:sz w:val="24"/>
          <w:szCs w:val="24"/>
        </w:rPr>
      </w:pPr>
      <w:r w:rsidRPr="00AB3653">
        <w:rPr>
          <w:rFonts w:eastAsia="Times New Roman" w:cs="Calibri"/>
          <w:sz w:val="24"/>
          <w:szCs w:val="24"/>
        </w:rPr>
        <w:t>6. ADR SUD - EXEMPLU DE IMPLEMENTARE A POLITICII DE DEZVOLTARE REGIONALĂ ÎN RD SUD, PENTRU UTA GĂGĂUZIA</w:t>
      </w:r>
      <w:r w:rsidR="00ED41F0" w:rsidRPr="00AB3653">
        <w:rPr>
          <w:rFonts w:eastAsia="Times New Roman" w:cs="Calibri"/>
          <w:sz w:val="24"/>
          <w:szCs w:val="24"/>
        </w:rPr>
        <w:t>………………………………………………………………………………………………</w:t>
      </w:r>
      <w:r w:rsidR="00CC6D4B" w:rsidRPr="00AB3653">
        <w:rPr>
          <w:rFonts w:eastAsia="Times New Roman" w:cs="Calibri"/>
          <w:sz w:val="24"/>
          <w:szCs w:val="24"/>
        </w:rPr>
        <w:t>.</w:t>
      </w:r>
      <w:r w:rsidR="00ED41F0" w:rsidRPr="00AB3653">
        <w:rPr>
          <w:rFonts w:eastAsia="Times New Roman" w:cs="Calibri"/>
          <w:sz w:val="24"/>
          <w:szCs w:val="24"/>
        </w:rPr>
        <w:t>……………</w:t>
      </w:r>
      <w:r w:rsidR="00CC6D4B" w:rsidRPr="00AB3653">
        <w:rPr>
          <w:rFonts w:eastAsia="Times New Roman" w:cs="Calibri"/>
          <w:sz w:val="24"/>
          <w:szCs w:val="24"/>
        </w:rPr>
        <w:t>5</w:t>
      </w:r>
    </w:p>
    <w:p w:rsidR="00BE1AB7" w:rsidRPr="00AB3653" w:rsidRDefault="00BE1AB7" w:rsidP="00CC6D4B">
      <w:pPr>
        <w:spacing w:after="0" w:line="240" w:lineRule="auto"/>
        <w:jc w:val="both"/>
        <w:rPr>
          <w:rFonts w:eastAsia="Times New Roman" w:cs="Calibri"/>
          <w:sz w:val="24"/>
          <w:szCs w:val="24"/>
        </w:rPr>
      </w:pPr>
    </w:p>
    <w:p w:rsidR="00BE1AB7" w:rsidRPr="00AB3653" w:rsidRDefault="00BE1AB7" w:rsidP="00CC6D4B">
      <w:pPr>
        <w:spacing w:after="0" w:line="240" w:lineRule="auto"/>
        <w:jc w:val="both"/>
        <w:rPr>
          <w:rFonts w:eastAsia="Times New Roman" w:cs="Calibri"/>
          <w:sz w:val="24"/>
          <w:szCs w:val="24"/>
        </w:rPr>
      </w:pPr>
      <w:r w:rsidRPr="00AB3653">
        <w:rPr>
          <w:rFonts w:eastAsia="Times New Roman" w:cs="Calibri"/>
          <w:sz w:val="24"/>
          <w:szCs w:val="24"/>
        </w:rPr>
        <w:t>7. LA BĂLȚI A FOST LANSAT PARCUL INDUSTRIAL „RĂUT”. CONCURSUL DE SELECTARE A REZIDENŢILOR VA ÎNCEPE ÎN CURÂND</w:t>
      </w:r>
      <w:r w:rsidR="00CC6D4B" w:rsidRPr="00AB3653">
        <w:rPr>
          <w:rFonts w:eastAsia="Times New Roman" w:cs="Calibri"/>
          <w:sz w:val="24"/>
          <w:szCs w:val="24"/>
        </w:rPr>
        <w:t>……………………………………………………………………………………….6</w:t>
      </w:r>
    </w:p>
    <w:p w:rsidR="00BE1AB7" w:rsidRPr="00AB3653" w:rsidRDefault="00BE1AB7" w:rsidP="00CC6D4B">
      <w:pPr>
        <w:spacing w:after="0" w:line="240" w:lineRule="auto"/>
        <w:jc w:val="both"/>
        <w:rPr>
          <w:rFonts w:eastAsia="Times New Roman" w:cs="Calibri"/>
          <w:sz w:val="24"/>
          <w:szCs w:val="24"/>
        </w:rPr>
      </w:pPr>
    </w:p>
    <w:p w:rsidR="00BE1AB7" w:rsidRPr="00AB3653" w:rsidRDefault="00BE1AB7" w:rsidP="00CC6D4B">
      <w:pPr>
        <w:spacing w:after="0" w:line="240" w:lineRule="auto"/>
        <w:jc w:val="both"/>
        <w:rPr>
          <w:rFonts w:eastAsia="Times New Roman" w:cs="Calibri"/>
          <w:sz w:val="24"/>
          <w:szCs w:val="24"/>
        </w:rPr>
      </w:pPr>
      <w:r w:rsidRPr="00AB3653">
        <w:rPr>
          <w:rFonts w:eastAsia="Times New Roman" w:cs="Calibri"/>
          <w:sz w:val="24"/>
          <w:szCs w:val="24"/>
        </w:rPr>
        <w:t xml:space="preserve">8. </w:t>
      </w:r>
      <w:r w:rsidR="00ED41F0" w:rsidRPr="00AB3653">
        <w:rPr>
          <w:rFonts w:eastAsia="Times New Roman" w:cs="Calibri"/>
          <w:sz w:val="24"/>
          <w:szCs w:val="24"/>
        </w:rPr>
        <w:t>PROBLEMELE CU CARE SE CONFRUNTA APL ȘI MODERNIZĂREA SATULUI MOLDOVENESC DISCUTATE LA RADIO EUROPA LIBERA</w:t>
      </w:r>
      <w:r w:rsidR="00CC6D4B" w:rsidRPr="00AB3653">
        <w:rPr>
          <w:rFonts w:eastAsia="Times New Roman" w:cs="Calibri"/>
          <w:sz w:val="24"/>
          <w:szCs w:val="24"/>
        </w:rPr>
        <w:t>……………………………………………………………………………………….8</w:t>
      </w:r>
    </w:p>
    <w:p w:rsidR="00ED41F0" w:rsidRPr="00AB3653" w:rsidRDefault="00ED41F0" w:rsidP="00CC6D4B">
      <w:pPr>
        <w:spacing w:after="0" w:line="240" w:lineRule="auto"/>
        <w:jc w:val="both"/>
        <w:rPr>
          <w:rFonts w:eastAsia="Times New Roman" w:cs="Calibri"/>
          <w:sz w:val="24"/>
          <w:szCs w:val="24"/>
        </w:rPr>
      </w:pPr>
    </w:p>
    <w:p w:rsidR="00ED41F0" w:rsidRPr="00AB3653" w:rsidRDefault="00ED41F0" w:rsidP="00CC6D4B">
      <w:pPr>
        <w:spacing w:after="0" w:line="240" w:lineRule="auto"/>
        <w:jc w:val="both"/>
        <w:rPr>
          <w:rFonts w:eastAsia="Times New Roman" w:cs="Calibri"/>
          <w:sz w:val="24"/>
          <w:szCs w:val="24"/>
        </w:rPr>
      </w:pPr>
      <w:r w:rsidRPr="00AB3653">
        <w:rPr>
          <w:rFonts w:eastAsia="Times New Roman" w:cs="Calibri"/>
          <w:sz w:val="24"/>
          <w:szCs w:val="24"/>
        </w:rPr>
        <w:t>9. INFORMAȚIE PRIVIND EMISIUNEA "FABRIKA" DIN 26 IULIE 2013</w:t>
      </w:r>
      <w:r w:rsidR="00CC6D4B" w:rsidRPr="00AB3653">
        <w:rPr>
          <w:rFonts w:eastAsia="Times New Roman" w:cs="Calibri"/>
          <w:sz w:val="24"/>
          <w:szCs w:val="24"/>
        </w:rPr>
        <w:t>……………………………….………..8</w:t>
      </w:r>
    </w:p>
    <w:p w:rsidR="00CC6D4B" w:rsidRPr="00AB3653" w:rsidRDefault="00CC6D4B" w:rsidP="00CC6D4B">
      <w:pPr>
        <w:spacing w:after="0" w:line="240" w:lineRule="auto"/>
        <w:jc w:val="both"/>
        <w:rPr>
          <w:rFonts w:eastAsia="Times New Roman" w:cs="Calibri"/>
          <w:sz w:val="24"/>
          <w:szCs w:val="24"/>
        </w:rPr>
      </w:pPr>
    </w:p>
    <w:p w:rsidR="00BE1AB7" w:rsidRPr="00AB3653" w:rsidRDefault="00CC6D4B" w:rsidP="00CC6D4B">
      <w:pPr>
        <w:spacing w:after="0" w:line="240" w:lineRule="auto"/>
        <w:jc w:val="both"/>
        <w:rPr>
          <w:rFonts w:eastAsia="Times New Roman" w:cs="Calibri"/>
          <w:sz w:val="24"/>
          <w:szCs w:val="24"/>
        </w:rPr>
      </w:pPr>
      <w:r w:rsidRPr="00AB3653">
        <w:rPr>
          <w:rFonts w:eastAsia="Times New Roman" w:cs="Calibri"/>
          <w:sz w:val="24"/>
          <w:szCs w:val="24"/>
        </w:rPr>
        <w:t>10. INFORMAȚIE PRIVIND EMISIUNEA AUDIO ”VOCEA ADMINISTRATIEI PUBLICE LOCALE” DIN 27 IULIE 2013…………………………………………………………………………………………………………………………....9</w:t>
      </w:r>
    </w:p>
    <w:p w:rsidR="00BE1AB7" w:rsidRPr="00AB3653" w:rsidRDefault="00BE1AB7" w:rsidP="0054266A">
      <w:pPr>
        <w:spacing w:after="0" w:line="240" w:lineRule="auto"/>
        <w:jc w:val="both"/>
        <w:rPr>
          <w:rFonts w:eastAsia="Times New Roman" w:cs="Calibri"/>
          <w:sz w:val="24"/>
          <w:szCs w:val="24"/>
        </w:rPr>
      </w:pPr>
    </w:p>
    <w:p w:rsidR="0087350F" w:rsidRPr="00AB3653" w:rsidRDefault="0087350F" w:rsidP="0054266A">
      <w:pPr>
        <w:spacing w:after="0" w:line="240" w:lineRule="auto"/>
        <w:jc w:val="both"/>
        <w:rPr>
          <w:rFonts w:eastAsia="Times New Roman" w:cs="Calibri"/>
          <w:sz w:val="24"/>
          <w:szCs w:val="24"/>
        </w:rPr>
      </w:pPr>
    </w:p>
    <w:p w:rsidR="00ED41F0" w:rsidRPr="00AB3653" w:rsidRDefault="00ED41F0" w:rsidP="0054266A">
      <w:pPr>
        <w:spacing w:after="0" w:line="240" w:lineRule="auto"/>
        <w:jc w:val="both"/>
        <w:rPr>
          <w:rFonts w:eastAsia="Times New Roman" w:cs="Calibri"/>
          <w:sz w:val="24"/>
          <w:szCs w:val="24"/>
        </w:rPr>
      </w:pPr>
    </w:p>
    <w:p w:rsidR="00ED41F0" w:rsidRPr="00AB3653" w:rsidRDefault="00ED41F0" w:rsidP="0054266A">
      <w:pPr>
        <w:spacing w:after="0" w:line="240" w:lineRule="auto"/>
        <w:jc w:val="both"/>
        <w:rPr>
          <w:rFonts w:eastAsia="Times New Roman" w:cs="Calibri"/>
          <w:sz w:val="24"/>
          <w:szCs w:val="24"/>
        </w:rPr>
      </w:pPr>
    </w:p>
    <w:p w:rsidR="00ED41F0" w:rsidRPr="00AB3653" w:rsidRDefault="00ED41F0" w:rsidP="0054266A">
      <w:pPr>
        <w:spacing w:after="0" w:line="240" w:lineRule="auto"/>
        <w:jc w:val="both"/>
        <w:rPr>
          <w:rFonts w:eastAsia="Times New Roman" w:cs="Calibri"/>
          <w:sz w:val="24"/>
          <w:szCs w:val="24"/>
        </w:rPr>
      </w:pPr>
    </w:p>
    <w:p w:rsidR="00ED41F0" w:rsidRPr="00AB3653" w:rsidRDefault="00ED41F0" w:rsidP="0054266A">
      <w:pPr>
        <w:spacing w:after="0" w:line="240" w:lineRule="auto"/>
        <w:jc w:val="both"/>
        <w:rPr>
          <w:rFonts w:eastAsia="Times New Roman" w:cs="Calibri"/>
          <w:sz w:val="24"/>
          <w:szCs w:val="24"/>
        </w:rPr>
      </w:pPr>
    </w:p>
    <w:p w:rsidR="00ED41F0" w:rsidRPr="00AB3653" w:rsidRDefault="00ED41F0" w:rsidP="0054266A">
      <w:pPr>
        <w:spacing w:after="0" w:line="240" w:lineRule="auto"/>
        <w:jc w:val="both"/>
        <w:rPr>
          <w:rFonts w:eastAsia="Times New Roman" w:cs="Calibri"/>
          <w:sz w:val="24"/>
          <w:szCs w:val="24"/>
        </w:rPr>
      </w:pPr>
    </w:p>
    <w:p w:rsidR="00ED41F0" w:rsidRPr="00AB3653" w:rsidRDefault="00ED41F0" w:rsidP="0054266A">
      <w:pPr>
        <w:spacing w:after="0" w:line="240" w:lineRule="auto"/>
        <w:jc w:val="both"/>
        <w:rPr>
          <w:rFonts w:eastAsia="Times New Roman" w:cs="Calibri"/>
          <w:sz w:val="24"/>
          <w:szCs w:val="24"/>
        </w:rPr>
      </w:pPr>
    </w:p>
    <w:p w:rsidR="00ED41F0" w:rsidRPr="00AB3653" w:rsidRDefault="00ED41F0" w:rsidP="0054266A">
      <w:pPr>
        <w:spacing w:after="0" w:line="240" w:lineRule="auto"/>
        <w:jc w:val="both"/>
        <w:rPr>
          <w:rFonts w:eastAsia="Times New Roman" w:cs="Calibri"/>
          <w:sz w:val="24"/>
          <w:szCs w:val="24"/>
        </w:rPr>
      </w:pPr>
    </w:p>
    <w:p w:rsidR="00ED41F0" w:rsidRPr="00AB3653" w:rsidRDefault="00ED41F0" w:rsidP="0054266A">
      <w:pPr>
        <w:spacing w:after="0" w:line="240" w:lineRule="auto"/>
        <w:jc w:val="both"/>
        <w:rPr>
          <w:rFonts w:eastAsia="Times New Roman" w:cs="Calibri"/>
          <w:sz w:val="24"/>
          <w:szCs w:val="24"/>
        </w:rPr>
      </w:pPr>
    </w:p>
    <w:p w:rsidR="00ED41F0" w:rsidRPr="00AB3653" w:rsidRDefault="00ED41F0" w:rsidP="0054266A">
      <w:pPr>
        <w:spacing w:after="0" w:line="240" w:lineRule="auto"/>
        <w:jc w:val="both"/>
        <w:rPr>
          <w:rFonts w:eastAsia="Times New Roman" w:cs="Calibri"/>
          <w:sz w:val="24"/>
          <w:szCs w:val="24"/>
        </w:rPr>
      </w:pPr>
    </w:p>
    <w:p w:rsidR="00BE1AB7" w:rsidRPr="00AB3653" w:rsidRDefault="000F3767" w:rsidP="00BE1AB7">
      <w:pPr>
        <w:pStyle w:val="Heading2"/>
        <w:shd w:val="clear" w:color="auto" w:fill="F9FAFB"/>
        <w:spacing w:before="0" w:line="330" w:lineRule="atLeast"/>
        <w:jc w:val="center"/>
        <w:rPr>
          <w:rFonts w:asciiTheme="minorHAnsi" w:hAnsiTheme="minorHAnsi" w:cs="Arial"/>
          <w:bCs w:val="0"/>
          <w:color w:val="1F497D" w:themeColor="text2"/>
        </w:rPr>
      </w:pPr>
      <w:hyperlink r:id="rId10" w:history="1">
        <w:r w:rsidR="00BE1AB7" w:rsidRPr="00AB3653">
          <w:rPr>
            <w:rStyle w:val="Hyperlink"/>
            <w:rFonts w:asciiTheme="minorHAnsi" w:hAnsiTheme="minorHAnsi" w:cs="Arial"/>
            <w:bCs w:val="0"/>
            <w:color w:val="1F497D" w:themeColor="text2"/>
          </w:rPr>
          <w:t>LOCUITORII SATULUI BEȘTEMAC, RAIONUL LEOVA BENEFICIAZĂ DE UN SISTEM REABILIAT DE APROVIZIONARE CU APĂ</w:t>
        </w:r>
      </w:hyperlink>
    </w:p>
    <w:p w:rsidR="00BE1AB7" w:rsidRPr="00AB3653" w:rsidRDefault="00BE1AB7" w:rsidP="00BE1AB7">
      <w:pPr>
        <w:spacing w:after="0" w:line="240" w:lineRule="auto"/>
        <w:jc w:val="both"/>
        <w:rPr>
          <w:rFonts w:eastAsia="Times New Roman" w:cs="Calibri"/>
          <w:b/>
        </w:rPr>
      </w:pPr>
    </w:p>
    <w:p w:rsidR="00BE1AB7" w:rsidRPr="00AB3653" w:rsidRDefault="00BE1AB7" w:rsidP="00BE1AB7">
      <w:pPr>
        <w:spacing w:after="0" w:line="240" w:lineRule="auto"/>
        <w:jc w:val="both"/>
        <w:rPr>
          <w:b/>
          <w:noProof/>
          <w:lang w:eastAsia="ru-RU"/>
        </w:rPr>
      </w:pPr>
    </w:p>
    <w:p w:rsidR="00BE1AB7" w:rsidRPr="00AB3653" w:rsidRDefault="00BE1AB7" w:rsidP="00BE1AB7">
      <w:pPr>
        <w:spacing w:after="0" w:line="240" w:lineRule="auto"/>
        <w:jc w:val="both"/>
        <w:rPr>
          <w:rFonts w:eastAsia="Times New Roman" w:cs="Calibri"/>
          <w:b/>
        </w:rPr>
      </w:pPr>
      <w:r w:rsidRPr="00AB3653">
        <w:rPr>
          <w:rFonts w:eastAsia="Times New Roman" w:cs="Calibri"/>
          <w:b/>
        </w:rPr>
        <w:t xml:space="preserve">Unitatea de Implementare a Proiectelor de Aprovizionare cu Apă și Canalizare din cadrul Ministerului Mediului a raportat că la data de 18 iulie, 2013 a avut loc Recepția Finală a lucrărilor – Reabilitarea sistemului de aprovizionare cu apă din satul Beștemac, raionul Leova. </w:t>
      </w:r>
    </w:p>
    <w:p w:rsidR="00BE1AB7" w:rsidRPr="00AB3653" w:rsidRDefault="00BE1AB7" w:rsidP="00BE1AB7">
      <w:pPr>
        <w:spacing w:after="0" w:line="240" w:lineRule="auto"/>
        <w:jc w:val="both"/>
        <w:rPr>
          <w:rFonts w:eastAsia="Times New Roman" w:cs="Calibri"/>
        </w:rPr>
      </w:pPr>
    </w:p>
    <w:p w:rsidR="00BE1AB7" w:rsidRPr="00AB3653" w:rsidRDefault="00BE1AB7" w:rsidP="00BE1AB7">
      <w:pPr>
        <w:spacing w:after="0" w:line="240" w:lineRule="auto"/>
        <w:jc w:val="both"/>
        <w:rPr>
          <w:rFonts w:eastAsia="Times New Roman" w:cs="Calibri"/>
        </w:rPr>
      </w:pPr>
      <w:r w:rsidRPr="00AB3653">
        <w:rPr>
          <w:rFonts w:eastAsia="Times New Roman" w:cs="Calibri"/>
        </w:rPr>
        <w:t xml:space="preserve">Proiectul implementat a inclus reabilitarea a cca. 11 km rețele de apeduct , reabilitarea unei sonde arteziene, construcția unei stații de pompare, a unui castel de apă (50m3) și montarea a 2 instalații bactericide. De finalitatea lucrărilor  </w:t>
      </w:r>
      <w:r w:rsidR="00BE1DFA" w:rsidRPr="00AB3653">
        <w:rPr>
          <w:rFonts w:eastAsia="Times New Roman" w:cs="Calibri"/>
        </w:rPr>
        <w:t>începând</w:t>
      </w:r>
      <w:r w:rsidRPr="00AB3653">
        <w:rPr>
          <w:rFonts w:eastAsia="Times New Roman" w:cs="Calibri"/>
        </w:rPr>
        <w:t xml:space="preserve"> cu această </w:t>
      </w:r>
      <w:r w:rsidR="00BE1DFA" w:rsidRPr="00AB3653">
        <w:rPr>
          <w:rFonts w:eastAsia="Times New Roman" w:cs="Calibri"/>
        </w:rPr>
        <w:t>săptămână</w:t>
      </w:r>
      <w:r w:rsidRPr="00AB3653">
        <w:rPr>
          <w:rFonts w:eastAsia="Times New Roman" w:cs="Calibri"/>
        </w:rPr>
        <w:t xml:space="preserve"> vor beneficia un număr de cca. 1000 locuitori ai satului Beștemac și principalele instituții sociale din localitate.</w:t>
      </w:r>
    </w:p>
    <w:p w:rsidR="00BE1AB7" w:rsidRPr="00AB3653" w:rsidRDefault="00BE1AB7" w:rsidP="00BE1AB7">
      <w:pPr>
        <w:spacing w:after="0" w:line="240" w:lineRule="auto"/>
        <w:jc w:val="both"/>
        <w:rPr>
          <w:rFonts w:eastAsia="Times New Roman" w:cs="Calibri"/>
        </w:rPr>
      </w:pPr>
    </w:p>
    <w:p w:rsidR="00BE1AB7" w:rsidRPr="00AB3653" w:rsidRDefault="00BE1AB7" w:rsidP="00BE1AB7">
      <w:pPr>
        <w:spacing w:after="0" w:line="240" w:lineRule="auto"/>
        <w:jc w:val="both"/>
        <w:rPr>
          <w:rFonts w:eastAsia="Times New Roman" w:cs="Calibri"/>
        </w:rPr>
      </w:pPr>
      <w:r w:rsidRPr="00AB3653">
        <w:rPr>
          <w:rFonts w:eastAsia="Times New Roman" w:cs="Calibri"/>
        </w:rPr>
        <w:t>Comisia de Recepție a inclus reprezentanți ai Unității de Implementare a Proiectelor de Aprovizionare cu Apă și Canalizare (UIPAAC), Primăriei satului Beștemac și Î.M. ”Servicii Beștemac” – instituție care gestionează sistemul de aprovizionare cu apă din localitate. De asemenea, la recepție au participat reprezentanți ai companiei de construcție, companiei de supraveghere a lucrărilor executate, Inspecției Teritoriale în Construcții ”Sud”, Inspecției Ecologice Leova, Direcției Situații Excepționale Leova și Centrului de Sănătate Publică Leova.</w:t>
      </w:r>
    </w:p>
    <w:p w:rsidR="00BE1AB7" w:rsidRPr="00AB3653" w:rsidRDefault="00BE1AB7" w:rsidP="00BE1AB7">
      <w:pPr>
        <w:spacing w:after="0" w:line="240" w:lineRule="auto"/>
        <w:jc w:val="both"/>
        <w:rPr>
          <w:rFonts w:eastAsia="Times New Roman" w:cs="Calibri"/>
        </w:rPr>
      </w:pPr>
    </w:p>
    <w:p w:rsidR="00BE1AB7" w:rsidRPr="00AB3653" w:rsidRDefault="00BE1AB7" w:rsidP="00BE1AB7">
      <w:pPr>
        <w:spacing w:after="0" w:line="240" w:lineRule="auto"/>
        <w:jc w:val="both"/>
        <w:rPr>
          <w:rFonts w:eastAsia="Times New Roman" w:cs="Calibri"/>
        </w:rPr>
      </w:pPr>
      <w:r w:rsidRPr="00AB3653">
        <w:rPr>
          <w:rFonts w:eastAsia="Times New Roman" w:cs="Calibri"/>
        </w:rPr>
        <w:t>Valoarea Contractului din cadrul Proiectului Național de Aprovizionare cu Apă și Canalizare, finanțat din sursele Băncii Mondiale a constituit 2 484 918,08 MDL, iar lucrările au fost executate în perioada octombrie 2011 – iulie, 2012 de către compania ”Polimer Gaz Conducte”, selectată în baza licitației organizate în conformitate cu procedurile Băncii Mondiale.</w:t>
      </w:r>
    </w:p>
    <w:p w:rsidR="00BE1AB7" w:rsidRPr="00AB3653" w:rsidRDefault="00BE1AB7" w:rsidP="00BE1AB7">
      <w:pPr>
        <w:spacing w:after="0" w:line="240" w:lineRule="auto"/>
        <w:jc w:val="both"/>
        <w:rPr>
          <w:rFonts w:eastAsia="Times New Roman" w:cs="Calibri"/>
        </w:rPr>
      </w:pPr>
    </w:p>
    <w:p w:rsidR="00BE1AB7" w:rsidRPr="00AB3653" w:rsidRDefault="000F3767" w:rsidP="00BE1AB7">
      <w:pPr>
        <w:spacing w:after="0" w:line="240" w:lineRule="auto"/>
        <w:jc w:val="both"/>
      </w:pPr>
      <w:hyperlink r:id="rId11" w:history="1">
        <w:r w:rsidR="00BE1AB7" w:rsidRPr="00AB3653">
          <w:rPr>
            <w:rStyle w:val="Hyperlink"/>
          </w:rPr>
          <w:t>http://mediu.gov.md/index.php/serviciul-de-presa/noutati/1407-locuitorii-satului-bestemac-raionul-leova-beneficiaza-de-un-sistem-reabiliat-de-aprovizionare-cu-apa</w:t>
        </w:r>
      </w:hyperlink>
    </w:p>
    <w:p w:rsidR="0087350F" w:rsidRPr="00AB3653" w:rsidRDefault="0087350F" w:rsidP="0054266A">
      <w:pPr>
        <w:spacing w:after="0" w:line="240" w:lineRule="auto"/>
        <w:jc w:val="both"/>
        <w:rPr>
          <w:rFonts w:eastAsia="Times New Roman" w:cs="Calibri"/>
          <w:sz w:val="24"/>
          <w:szCs w:val="24"/>
        </w:rPr>
      </w:pPr>
    </w:p>
    <w:p w:rsidR="0087350F" w:rsidRPr="00AB3653" w:rsidRDefault="0087350F" w:rsidP="0054266A">
      <w:pPr>
        <w:spacing w:after="0" w:line="240" w:lineRule="auto"/>
        <w:jc w:val="both"/>
        <w:rPr>
          <w:rFonts w:eastAsia="Times New Roman" w:cs="Calibri"/>
          <w:sz w:val="24"/>
          <w:szCs w:val="24"/>
        </w:rPr>
      </w:pPr>
    </w:p>
    <w:p w:rsidR="00EF4BC9" w:rsidRPr="00AB3653" w:rsidRDefault="00E93706" w:rsidP="00E93706">
      <w:pPr>
        <w:spacing w:after="0" w:line="240" w:lineRule="auto"/>
        <w:jc w:val="center"/>
        <w:rPr>
          <w:b/>
          <w:color w:val="1F497D" w:themeColor="text2"/>
          <w:sz w:val="26"/>
          <w:szCs w:val="26"/>
          <w:u w:val="single"/>
          <w:shd w:val="clear" w:color="auto" w:fill="FBFDEF"/>
        </w:rPr>
      </w:pPr>
      <w:r w:rsidRPr="00AB3653">
        <w:rPr>
          <w:b/>
          <w:color w:val="1F497D" w:themeColor="text2"/>
          <w:sz w:val="26"/>
          <w:szCs w:val="26"/>
          <w:u w:val="single"/>
          <w:shd w:val="clear" w:color="auto" w:fill="FBFDEF"/>
        </w:rPr>
        <w:t>CELE MAI IMPORTANTE PROIECTE CE VOR FI IMPLEMENTATE ÎN CADRUL STRATEGIEI UE PENTRU REGIUNEA DUNĂRII SUNT ANALIZATE LA GIURGIULEȘTI</w:t>
      </w:r>
    </w:p>
    <w:p w:rsidR="00E93706" w:rsidRPr="00AB3653" w:rsidRDefault="00E93706" w:rsidP="00E93706">
      <w:pPr>
        <w:spacing w:after="0" w:line="240" w:lineRule="auto"/>
        <w:jc w:val="center"/>
        <w:rPr>
          <w:b/>
          <w:color w:val="1F497D" w:themeColor="text2"/>
          <w:sz w:val="26"/>
          <w:szCs w:val="26"/>
          <w:u w:val="single"/>
          <w:shd w:val="clear" w:color="auto" w:fill="FBFDEF"/>
        </w:rPr>
      </w:pPr>
    </w:p>
    <w:p w:rsidR="00E93706" w:rsidRPr="00AB3653" w:rsidRDefault="00E93706" w:rsidP="00E93706">
      <w:pPr>
        <w:spacing w:after="0" w:line="240" w:lineRule="auto"/>
        <w:jc w:val="both"/>
        <w:rPr>
          <w:rFonts w:eastAsia="Times New Roman" w:cs="Calibri"/>
        </w:rPr>
      </w:pPr>
      <w:r w:rsidRPr="00AB3653">
        <w:rPr>
          <w:rFonts w:eastAsia="Times New Roman" w:cs="Calibri"/>
        </w:rPr>
        <w:t>Principalele idei de proiecte ce vor fi implementate în cadrul Strategiei UE pentru Regiunea Dunării (SUERD) au fost analizate astăzi, de experții domeniilor prioritare, în cadrul unei ședințe desfășurate la Giurgiulești.</w:t>
      </w:r>
    </w:p>
    <w:p w:rsidR="00E93706" w:rsidRPr="00AB3653" w:rsidRDefault="00E93706" w:rsidP="00E93706">
      <w:pPr>
        <w:spacing w:after="0" w:line="240" w:lineRule="auto"/>
        <w:jc w:val="both"/>
        <w:rPr>
          <w:rFonts w:eastAsia="Times New Roman" w:cs="Calibri"/>
        </w:rPr>
      </w:pPr>
      <w:r w:rsidRPr="00AB3653">
        <w:rPr>
          <w:rFonts w:eastAsia="Times New Roman" w:cs="Calibri"/>
        </w:rPr>
        <w:t xml:space="preserve">Scopul reuniunii este de a trece în revistă realizările din perioada lunilor martie - iulie curent pe fiecare domeniu prioritar, inclusiv problemele și provocările în derularea procesului, precum și identificarea soluțiilor optime de valorificare a oportunităților oferite de Dunăre și regiune în general. Coordonatorul național al SUERD, viceministrul dezvoltării regionale și construcțiilor Liviu Oboroc a comunicat că desfășurarea reuniunii la Portul Internațional Giurgiulești are loc în contextul manifestărilor dedicate Zilei Dunării și a menționat că este mai relevant să vorbești despre oportunitățile Dunării mai aproape de fluviu, </w:t>
      </w:r>
      <w:r w:rsidR="00BE1DFA" w:rsidRPr="00AB3653">
        <w:rPr>
          <w:rFonts w:eastAsia="Times New Roman" w:cs="Calibri"/>
        </w:rPr>
        <w:t>decât</w:t>
      </w:r>
      <w:r w:rsidRPr="00AB3653">
        <w:rPr>
          <w:rFonts w:eastAsia="Times New Roman" w:cs="Calibri"/>
        </w:rPr>
        <w:t xml:space="preserve"> în Chișinău. De asemenea, oficialul a subliniat importanța participarea țării noastre ca membră a Strategiei  la diferite evenimente lansate de la începutul anului curent, </w:t>
      </w:r>
      <w:r w:rsidR="00BE1DFA" w:rsidRPr="00AB3653">
        <w:rPr>
          <w:rFonts w:eastAsia="Times New Roman" w:cs="Calibri"/>
        </w:rPr>
        <w:t>specificând</w:t>
      </w:r>
      <w:r w:rsidRPr="00AB3653">
        <w:rPr>
          <w:rFonts w:eastAsia="Times New Roman" w:cs="Calibri"/>
        </w:rPr>
        <w:t xml:space="preserve"> că acestea constituie o ocazie deosebită de a facilita comunicarea coordonatorilor pe priorități și un imbold în vederea implementării SUERD în R. Moldova.</w:t>
      </w:r>
    </w:p>
    <w:p w:rsidR="00E93706" w:rsidRPr="00AB3653" w:rsidRDefault="00E93706" w:rsidP="00E93706">
      <w:pPr>
        <w:spacing w:after="0" w:line="240" w:lineRule="auto"/>
        <w:jc w:val="both"/>
        <w:rPr>
          <w:rFonts w:eastAsia="Times New Roman" w:cs="Calibri"/>
        </w:rPr>
      </w:pPr>
      <w:r w:rsidRPr="00AB3653">
        <w:rPr>
          <w:rFonts w:eastAsia="Times New Roman" w:cs="Calibri"/>
        </w:rPr>
        <w:t>Totodată, viceministrul a subliniat că în cadrul evenimentului fiecare expert național, reprezentant al unei instituții guvernamentale, responsabil de unul din cele 11 domenii prioritare prezintă activitățile realizate și procesul de derulare pe domeniu, iar la final va fi realizat un raport comun cu propuneri și concluzii ce va fi prezentat reprezentanților Comisiei Europene pentru a spori cooperarea și a facilita accesibilitatea fondurilor UE pe proiecte concrete.</w:t>
      </w:r>
    </w:p>
    <w:p w:rsidR="00E93706" w:rsidRPr="00AB3653" w:rsidRDefault="00E93706" w:rsidP="00E93706">
      <w:pPr>
        <w:spacing w:after="0" w:line="240" w:lineRule="auto"/>
        <w:jc w:val="both"/>
        <w:rPr>
          <w:rFonts w:eastAsia="Times New Roman" w:cs="Calibri"/>
        </w:rPr>
      </w:pPr>
      <w:r w:rsidRPr="00AB3653">
        <w:rPr>
          <w:rFonts w:eastAsia="Times New Roman" w:cs="Calibri"/>
        </w:rPr>
        <w:t xml:space="preserve">În contextul realizărilor obținute, Svetlana Rogov șefa Direcției relații internaționale și atragerea investițiilor a enumerat cele mai importante activități realizate de Ministerul Dezvoltării Regionale și </w:t>
      </w:r>
      <w:r w:rsidRPr="00AB3653">
        <w:rPr>
          <w:rFonts w:eastAsia="Times New Roman" w:cs="Calibri"/>
        </w:rPr>
        <w:lastRenderedPageBreak/>
        <w:t xml:space="preserve">Construcțiilor, </w:t>
      </w:r>
      <w:r w:rsidR="00BE1DFA" w:rsidRPr="00AB3653">
        <w:rPr>
          <w:rFonts w:eastAsia="Times New Roman" w:cs="Calibri"/>
        </w:rPr>
        <w:t>menționând</w:t>
      </w:r>
      <w:r w:rsidRPr="00AB3653">
        <w:rPr>
          <w:rFonts w:eastAsia="Times New Roman" w:cs="Calibri"/>
        </w:rPr>
        <w:t xml:space="preserve"> participarea la Prima Reuniune Comună a Strategiei Uniunii Europene pentru Regiunea Dunării în contextul Procesului de Programare Financiară 2014 - 2020 de la București, ședința Punctelor Naționale de Contact și Coordonatorilor Domeniilor Prioritare din cadrul SUERD de la Bruxelles, precum și alte ședințe lansate în cadrul ministerului, lansarea platformei de comunicare și promovare http://groupspaces.com/SUERD/.</w:t>
      </w:r>
    </w:p>
    <w:p w:rsidR="00E93706" w:rsidRPr="00AB3653" w:rsidRDefault="00E93706" w:rsidP="00E93706">
      <w:pPr>
        <w:spacing w:after="0" w:line="240" w:lineRule="auto"/>
        <w:jc w:val="both"/>
        <w:rPr>
          <w:rFonts w:eastAsia="Times New Roman" w:cs="Calibri"/>
        </w:rPr>
      </w:pPr>
      <w:r w:rsidRPr="00AB3653">
        <w:rPr>
          <w:rFonts w:eastAsia="Times New Roman" w:cs="Calibri"/>
        </w:rPr>
        <w:t>Maria Culeșov directorul Agenției de Dezvoltare Regională Sud a prezentat proiectul CO-WANDA (Convenția pentru managementul deșeurilor pentru navigația interioară pe Dunăre), realizare concludentă în cadrul SUERD. Directorul a menționat că scopul proiectului este de a avansa funcționarea sistemului de management al deșeurilor navale, iar pentru realizarea proiectului va fi preluată experiența mai multe țari în acest sens, în special din regiunea rîului Rin. Reprezentanții MDRC au mai precizat că proiectul a fost inițiat la propunerea unui partener de dezvoltare din Galați, iar MDRC este actorul ce deține competențe pentru implementarea unor asemenea proiecte, inclusiv în alte domenii.</w:t>
      </w:r>
    </w:p>
    <w:p w:rsidR="00E93706" w:rsidRPr="00AB3653" w:rsidRDefault="00E93706" w:rsidP="00E93706">
      <w:pPr>
        <w:spacing w:after="0" w:line="240" w:lineRule="auto"/>
        <w:jc w:val="both"/>
        <w:rPr>
          <w:rFonts w:eastAsia="Times New Roman" w:cs="Calibri"/>
        </w:rPr>
      </w:pPr>
      <w:r w:rsidRPr="00AB3653">
        <w:rPr>
          <w:rFonts w:eastAsia="Times New Roman" w:cs="Calibri"/>
        </w:rPr>
        <w:t>În concluzie, a fost propusă elaborarea și semnarea unei Declarații Comune a experților pe domeniile prioritare SUERD care să fie expediată în adresa DG Regio, Comisia Europeană. În acest sens, Coordonatorul național SUERD Liviu Oboroc viceministru și-a exprimat recunoștința pentru participarea experților la ședință și a conchis că dialogul constructiv va impulsiona activitățile în continuare.</w:t>
      </w:r>
    </w:p>
    <w:p w:rsidR="00E93706" w:rsidRPr="00AB3653" w:rsidRDefault="00E93706" w:rsidP="00E93706">
      <w:pPr>
        <w:spacing w:after="0" w:line="240" w:lineRule="auto"/>
        <w:jc w:val="both"/>
        <w:rPr>
          <w:rFonts w:eastAsia="Times New Roman" w:cs="Calibri"/>
        </w:rPr>
      </w:pPr>
      <w:r w:rsidRPr="00AB3653">
        <w:rPr>
          <w:rFonts w:eastAsia="Times New Roman" w:cs="Calibri"/>
        </w:rPr>
        <w:t>La final a fost realizată o prezentare a Portului Internațional Giurgiulești.</w:t>
      </w:r>
    </w:p>
    <w:p w:rsidR="00E93706" w:rsidRPr="00AB3653" w:rsidRDefault="00E93706" w:rsidP="00E93706">
      <w:pPr>
        <w:spacing w:after="0" w:line="240" w:lineRule="auto"/>
        <w:jc w:val="both"/>
        <w:rPr>
          <w:rFonts w:eastAsia="Times New Roman" w:cs="Calibri"/>
        </w:rPr>
      </w:pPr>
      <w:r w:rsidRPr="00AB3653">
        <w:rPr>
          <w:rFonts w:eastAsia="Times New Roman" w:cs="Calibri"/>
        </w:rPr>
        <w:t xml:space="preserve"> </w:t>
      </w:r>
    </w:p>
    <w:p w:rsidR="00E93706" w:rsidRPr="00AB3653" w:rsidRDefault="000F3767" w:rsidP="00E93706">
      <w:pPr>
        <w:spacing w:after="0" w:line="240" w:lineRule="auto"/>
        <w:jc w:val="both"/>
      </w:pPr>
      <w:hyperlink r:id="rId12" w:history="1">
        <w:r w:rsidR="00E93706" w:rsidRPr="00AB3653">
          <w:rPr>
            <w:rStyle w:val="Hyperlink"/>
          </w:rPr>
          <w:t>http://adrcentru.md/libview.php?l=ro&amp;idc=340&amp;id=1849</w:t>
        </w:r>
      </w:hyperlink>
    </w:p>
    <w:p w:rsidR="00E93706" w:rsidRPr="00AB3653" w:rsidRDefault="00E93706" w:rsidP="00E93706">
      <w:pPr>
        <w:spacing w:after="0" w:line="240" w:lineRule="auto"/>
        <w:jc w:val="both"/>
      </w:pPr>
    </w:p>
    <w:p w:rsidR="00E93706" w:rsidRPr="00AB3653" w:rsidRDefault="00E93706" w:rsidP="00E93706">
      <w:pPr>
        <w:spacing w:after="0" w:line="240" w:lineRule="auto"/>
        <w:jc w:val="both"/>
        <w:rPr>
          <w:rFonts w:eastAsia="Times New Roman" w:cs="Calibri"/>
        </w:rPr>
      </w:pPr>
    </w:p>
    <w:p w:rsidR="00E93706" w:rsidRPr="00AB3653" w:rsidRDefault="000F3767" w:rsidP="00E93706">
      <w:pPr>
        <w:pStyle w:val="Heading2"/>
        <w:shd w:val="clear" w:color="auto" w:fill="F9FAFB"/>
        <w:spacing w:before="0" w:line="330" w:lineRule="atLeast"/>
        <w:jc w:val="center"/>
        <w:rPr>
          <w:rFonts w:asciiTheme="minorHAnsi" w:hAnsiTheme="minorHAnsi" w:cs="Arial"/>
          <w:bCs w:val="0"/>
          <w:color w:val="1F497D" w:themeColor="text2"/>
        </w:rPr>
      </w:pPr>
      <w:hyperlink r:id="rId13" w:history="1">
        <w:r w:rsidR="00E93706" w:rsidRPr="00AB3653">
          <w:rPr>
            <w:rStyle w:val="Hyperlink"/>
            <w:rFonts w:asciiTheme="minorHAnsi" w:hAnsiTheme="minorHAnsi" w:cs="Arial"/>
            <w:bCs w:val="0"/>
            <w:color w:val="1F497D" w:themeColor="text2"/>
          </w:rPr>
          <w:t>EVALUĂRI ALE OPȚIUNILOR DE CONSIDERARE A VIABILITATII UNUI PARTENERIAT PUBLIC PRIVAT</w:t>
        </w:r>
      </w:hyperlink>
    </w:p>
    <w:p w:rsidR="00E93706" w:rsidRPr="00AB3653" w:rsidRDefault="00E93706" w:rsidP="00E93706">
      <w:pPr>
        <w:shd w:val="clear" w:color="auto" w:fill="F9FAFB"/>
        <w:spacing w:after="0" w:line="285" w:lineRule="atLeast"/>
        <w:rPr>
          <w:rFonts w:eastAsia="Times New Roman" w:cs="Calibri"/>
        </w:rPr>
      </w:pPr>
    </w:p>
    <w:p w:rsidR="00E93706" w:rsidRPr="00AB3653" w:rsidRDefault="00E93706" w:rsidP="00E93706">
      <w:pPr>
        <w:spacing w:after="0" w:line="240" w:lineRule="auto"/>
        <w:jc w:val="both"/>
        <w:rPr>
          <w:rFonts w:eastAsia="Times New Roman" w:cs="Calibri"/>
        </w:rPr>
      </w:pPr>
      <w:r w:rsidRPr="00AB3653">
        <w:rPr>
          <w:rFonts w:eastAsia="Times New Roman" w:cs="Calibri"/>
        </w:rPr>
        <w:t>Astăzi la un complex hotelier din Parcul Nistrean din oraşul Vadul-lui-Vodă au demarat lucrările unui seminar privind prezentarea principalelor concluzii ale Studiului de Fezabilitate pentru un proiect de Parteneriat Public Privat în scopul alimentării cu apă a regiunilor de nord şi centru  a Republicii Moldova.</w:t>
      </w:r>
    </w:p>
    <w:p w:rsidR="00E93706" w:rsidRPr="00AB3653" w:rsidRDefault="00E93706" w:rsidP="00E93706">
      <w:pPr>
        <w:spacing w:after="0" w:line="240" w:lineRule="auto"/>
        <w:jc w:val="both"/>
        <w:rPr>
          <w:rFonts w:eastAsia="Times New Roman" w:cs="Calibri"/>
        </w:rPr>
      </w:pPr>
    </w:p>
    <w:p w:rsidR="00E93706" w:rsidRPr="00AB3653" w:rsidRDefault="00E93706" w:rsidP="00E93706">
      <w:pPr>
        <w:spacing w:after="0" w:line="240" w:lineRule="auto"/>
        <w:jc w:val="both"/>
        <w:rPr>
          <w:rFonts w:eastAsia="Times New Roman" w:cs="Calibri"/>
        </w:rPr>
      </w:pPr>
      <w:r w:rsidRPr="00AB3653">
        <w:rPr>
          <w:rFonts w:eastAsia="Times New Roman" w:cs="Calibri"/>
        </w:rPr>
        <w:t xml:space="preserve">La deschiderea seminarului, Ministrul Mediului Gheorghe Șalaru a </w:t>
      </w:r>
      <w:r w:rsidRPr="00BE1DFA">
        <w:rPr>
          <w:rFonts w:eastAsia="Times New Roman" w:cs="Calibri"/>
        </w:rPr>
        <w:t>menți</w:t>
      </w:r>
      <w:r w:rsidR="00624E8D" w:rsidRPr="00BE1DFA">
        <w:rPr>
          <w:rFonts w:eastAsia="Times New Roman" w:cs="Calibri"/>
        </w:rPr>
        <w:t>o</w:t>
      </w:r>
      <w:r w:rsidRPr="00BE1DFA">
        <w:rPr>
          <w:rFonts w:eastAsia="Times New Roman" w:cs="Calibri"/>
        </w:rPr>
        <w:t>nat</w:t>
      </w:r>
      <w:r w:rsidRPr="00AB3653">
        <w:rPr>
          <w:rFonts w:eastAsia="Times New Roman" w:cs="Calibri"/>
        </w:rPr>
        <w:t xml:space="preserve"> că aproape la 6 luni de la lansarea proiectului “Servicii de Consultanţă în vederea dezvoltării unui PPP pentru îmbunătăţirea alimentării cu apă în Regiunea de Nord şi Centru a Republicii Moldova" audiența se </w:t>
      </w:r>
      <w:r w:rsidR="00BE1DFA" w:rsidRPr="00AB3653">
        <w:rPr>
          <w:rFonts w:eastAsia="Times New Roman" w:cs="Calibri"/>
        </w:rPr>
        <w:t>întâlnește</w:t>
      </w:r>
      <w:r w:rsidRPr="00AB3653">
        <w:rPr>
          <w:rFonts w:eastAsia="Times New Roman" w:cs="Calibri"/>
        </w:rPr>
        <w:t xml:space="preserve"> din nou, de data aceasta pentru a discuta concluziile studiului realizat de echipa de </w:t>
      </w:r>
      <w:r w:rsidR="00BE1DFA" w:rsidRPr="00AB3653">
        <w:rPr>
          <w:rFonts w:eastAsia="Times New Roman" w:cs="Calibri"/>
        </w:rPr>
        <w:t>consultanți</w:t>
      </w:r>
      <w:r w:rsidRPr="00AB3653">
        <w:rPr>
          <w:rFonts w:eastAsia="Times New Roman" w:cs="Calibri"/>
        </w:rPr>
        <w:t xml:space="preserve"> Aquanet, BDO si Poyry. ”Ministerul Mediului, cu ajutorul BERD, a angajat echipa de Consultanţă pentru elaborarea  unei soluţii de Parteneriat Public Privat (PPP) pentru a asigura furnizarea serviciilor de calitate şi o operare durabilă în regiunea de nord şi centru a Republicii Moldova” – a dat tonul discuțiilor ministrul mediului. </w:t>
      </w:r>
    </w:p>
    <w:p w:rsidR="00E93706" w:rsidRPr="00AB3653" w:rsidRDefault="00E93706" w:rsidP="00E93706">
      <w:pPr>
        <w:spacing w:after="0" w:line="240" w:lineRule="auto"/>
        <w:jc w:val="both"/>
        <w:rPr>
          <w:rFonts w:eastAsia="Times New Roman" w:cs="Calibri"/>
        </w:rPr>
      </w:pPr>
    </w:p>
    <w:p w:rsidR="00E93706" w:rsidRPr="00AB3653" w:rsidRDefault="00E93706" w:rsidP="00E93706">
      <w:pPr>
        <w:spacing w:after="0" w:line="240" w:lineRule="auto"/>
        <w:jc w:val="both"/>
        <w:rPr>
          <w:rFonts w:eastAsia="Times New Roman" w:cs="Calibri"/>
        </w:rPr>
      </w:pPr>
      <w:r w:rsidRPr="00AB3653">
        <w:rPr>
          <w:rFonts w:eastAsia="Times New Roman" w:cs="Calibri"/>
        </w:rPr>
        <w:t xml:space="preserve">Expertul Autorități publice Sorin Caian, expertul financiar Augustin Boer și expertul tehnic Pierre Biedermann, au prezentat contextul proiectului și au specificat că ”sarcina constă într-o analiză juridică, </w:t>
      </w:r>
      <w:r w:rsidR="00BE1DFA" w:rsidRPr="00AB3653">
        <w:rPr>
          <w:rFonts w:eastAsia="Times New Roman" w:cs="Calibri"/>
        </w:rPr>
        <w:t>instituțională</w:t>
      </w:r>
      <w:r w:rsidRPr="00AB3653">
        <w:rPr>
          <w:rFonts w:eastAsia="Times New Roman" w:cs="Calibri"/>
        </w:rPr>
        <w:t xml:space="preserve">, tehnică, de mediu, financiară, contabilă şi economică completă”. Pe baza acestei analize Consultantul a prezentat o evaluare a </w:t>
      </w:r>
      <w:r w:rsidR="00BE1DFA" w:rsidRPr="00AB3653">
        <w:rPr>
          <w:rFonts w:eastAsia="Times New Roman" w:cs="Calibri"/>
        </w:rPr>
        <w:t>opțiunilor</w:t>
      </w:r>
      <w:r w:rsidRPr="00AB3653">
        <w:rPr>
          <w:rFonts w:eastAsia="Times New Roman" w:cs="Calibri"/>
        </w:rPr>
        <w:t xml:space="preserve"> PPP şi formele juridice recomandate. Obiectivul general al proiectului este considerarea </w:t>
      </w:r>
      <w:r w:rsidR="00BE1DFA" w:rsidRPr="00AB3653">
        <w:rPr>
          <w:rFonts w:eastAsia="Times New Roman" w:cs="Calibri"/>
        </w:rPr>
        <w:t>viabilității</w:t>
      </w:r>
      <w:r w:rsidRPr="00AB3653">
        <w:rPr>
          <w:rFonts w:eastAsia="Times New Roman" w:cs="Calibri"/>
        </w:rPr>
        <w:t xml:space="preserve"> unui Parteneriat Public Privat în vederea:</w:t>
      </w:r>
    </w:p>
    <w:p w:rsidR="00E93706" w:rsidRPr="00AB3653" w:rsidRDefault="00E93706" w:rsidP="00E93706">
      <w:pPr>
        <w:spacing w:after="0" w:line="240" w:lineRule="auto"/>
        <w:jc w:val="both"/>
        <w:rPr>
          <w:rFonts w:eastAsia="Times New Roman" w:cs="Calibri"/>
        </w:rPr>
      </w:pPr>
      <w:r w:rsidRPr="00AB3653">
        <w:rPr>
          <w:rFonts w:eastAsia="Times New Roman" w:cs="Calibri"/>
        </w:rPr>
        <w:t>(i)     îmbunătăţirii nivelului serviciilor cu un accent pe construcţia şi mentenanţa  adecvată a infrastructurii utilităţilor în Republica Moldova;</w:t>
      </w:r>
    </w:p>
    <w:p w:rsidR="00E93706" w:rsidRPr="00AB3653" w:rsidRDefault="00E93706" w:rsidP="00E93706">
      <w:pPr>
        <w:spacing w:after="0" w:line="240" w:lineRule="auto"/>
        <w:jc w:val="both"/>
        <w:rPr>
          <w:rFonts w:eastAsia="Times New Roman" w:cs="Calibri"/>
        </w:rPr>
      </w:pPr>
      <w:r w:rsidRPr="00AB3653">
        <w:rPr>
          <w:rFonts w:eastAsia="Times New Roman" w:cs="Calibri"/>
        </w:rPr>
        <w:t>(ii) creşterea eficienţei, atît operaţionale cît si financiare;</w:t>
      </w:r>
    </w:p>
    <w:p w:rsidR="00E93706" w:rsidRPr="00AB3653" w:rsidRDefault="00E93706" w:rsidP="00E93706">
      <w:pPr>
        <w:spacing w:after="0" w:line="240" w:lineRule="auto"/>
        <w:jc w:val="both"/>
        <w:rPr>
          <w:rFonts w:eastAsia="Times New Roman" w:cs="Calibri"/>
        </w:rPr>
      </w:pPr>
      <w:r w:rsidRPr="00AB3653">
        <w:rPr>
          <w:rFonts w:eastAsia="Times New Roman" w:cs="Calibri"/>
        </w:rPr>
        <w:t>(iii)efectuarea de investiţii de capital optime; si</w:t>
      </w:r>
    </w:p>
    <w:p w:rsidR="00E93706" w:rsidRPr="00AB3653" w:rsidRDefault="00E93706" w:rsidP="00E93706">
      <w:pPr>
        <w:spacing w:after="0" w:line="240" w:lineRule="auto"/>
        <w:jc w:val="both"/>
        <w:rPr>
          <w:rFonts w:eastAsia="Times New Roman" w:cs="Calibri"/>
        </w:rPr>
      </w:pPr>
      <w:r w:rsidRPr="00AB3653">
        <w:rPr>
          <w:rFonts w:eastAsia="Times New Roman" w:cs="Calibri"/>
        </w:rPr>
        <w:t xml:space="preserve">(iv)asigurarea sustenabilităţii financiare, tehnice şi de mediu pe termen lung, </w:t>
      </w:r>
      <w:r w:rsidR="00BE1DFA" w:rsidRPr="00AB3653">
        <w:rPr>
          <w:rFonts w:eastAsia="Times New Roman" w:cs="Calibri"/>
        </w:rPr>
        <w:t>luând</w:t>
      </w:r>
      <w:r w:rsidRPr="00AB3653">
        <w:rPr>
          <w:rFonts w:eastAsia="Times New Roman" w:cs="Calibri"/>
        </w:rPr>
        <w:t xml:space="preserve"> în considerare </w:t>
      </w:r>
      <w:r w:rsidR="00BE1DFA" w:rsidRPr="00AB3653">
        <w:rPr>
          <w:rFonts w:eastAsia="Times New Roman" w:cs="Calibri"/>
        </w:rPr>
        <w:t>constrângerile</w:t>
      </w:r>
      <w:r w:rsidRPr="00AB3653">
        <w:rPr>
          <w:rFonts w:eastAsia="Times New Roman" w:cs="Calibri"/>
        </w:rPr>
        <w:t xml:space="preserve"> de suportabilitate ale utilizatorului final şi cadrul instituţional şi legislative din Republica Moldova.</w:t>
      </w:r>
    </w:p>
    <w:p w:rsidR="00E93706" w:rsidRPr="00AB3653" w:rsidRDefault="00E93706" w:rsidP="00E93706">
      <w:pPr>
        <w:spacing w:after="0" w:line="240" w:lineRule="auto"/>
        <w:jc w:val="both"/>
        <w:rPr>
          <w:rFonts w:eastAsia="Times New Roman" w:cs="Calibri"/>
        </w:rPr>
      </w:pPr>
      <w:r w:rsidRPr="00AB3653">
        <w:rPr>
          <w:rFonts w:eastAsia="Times New Roman" w:cs="Calibri"/>
        </w:rPr>
        <w:t xml:space="preserve">Din studiile efectuate în sectorul de apă din Republic Moldova, rezultă cu claritate că, pentru buna funcţionarea serviciilor sunt necesare investiţii importante în sistemele publice de alimentare cu apă si de canalizare, care depăşesc în mod considerabil </w:t>
      </w:r>
      <w:r w:rsidR="00BE1DFA" w:rsidRPr="00AB3653">
        <w:rPr>
          <w:rFonts w:eastAsia="Times New Roman" w:cs="Calibri"/>
        </w:rPr>
        <w:t>capacitățile</w:t>
      </w:r>
      <w:r w:rsidRPr="00AB3653">
        <w:rPr>
          <w:rFonts w:eastAsia="Times New Roman" w:cs="Calibri"/>
        </w:rPr>
        <w:t xml:space="preserve"> financiare ale majorităţii autorităţilor locale analizate. O posibilă soluţie pentru rezolvarea acestor probleme o reprezintă organizarea și </w:t>
      </w:r>
      <w:r w:rsidRPr="00AB3653">
        <w:rPr>
          <w:rFonts w:eastAsia="Times New Roman" w:cs="Calibri"/>
        </w:rPr>
        <w:lastRenderedPageBreak/>
        <w:t xml:space="preserve">operarea acestor servicii la nivel regional pentru a asigura o dezvoltare durabilă şi o eficientizare a activităţilor prin efectul economiilor de scară. </w:t>
      </w:r>
    </w:p>
    <w:p w:rsidR="00E93706" w:rsidRPr="00AB3653" w:rsidRDefault="00E93706" w:rsidP="00E93706">
      <w:pPr>
        <w:spacing w:after="0" w:line="240" w:lineRule="auto"/>
        <w:jc w:val="both"/>
        <w:rPr>
          <w:rFonts w:eastAsia="Times New Roman" w:cs="Calibri"/>
        </w:rPr>
      </w:pPr>
      <w:r w:rsidRPr="00AB3653">
        <w:rPr>
          <w:rFonts w:eastAsia="Times New Roman" w:cs="Calibri"/>
        </w:rPr>
        <w:t>De asemenea, prin operarea la nivel regional vor putea fi accesate mai uşor şi finanţări internaţionale (împrumuturi şi granturi), în completarea resurselor financiare alocate la nivel local sau naţional.</w:t>
      </w:r>
    </w:p>
    <w:p w:rsidR="00E93706" w:rsidRPr="00AB3653" w:rsidRDefault="00E93706" w:rsidP="00E93706">
      <w:pPr>
        <w:spacing w:after="0" w:line="240" w:lineRule="auto"/>
        <w:jc w:val="both"/>
        <w:rPr>
          <w:rFonts w:eastAsia="Times New Roman" w:cs="Calibri"/>
        </w:rPr>
      </w:pPr>
    </w:p>
    <w:p w:rsidR="00E93706" w:rsidRPr="00AB3653" w:rsidRDefault="00E93706" w:rsidP="00E93706">
      <w:pPr>
        <w:spacing w:after="0" w:line="240" w:lineRule="auto"/>
        <w:jc w:val="both"/>
        <w:rPr>
          <w:rFonts w:eastAsia="Times New Roman" w:cs="Calibri"/>
        </w:rPr>
      </w:pPr>
      <w:r w:rsidRPr="00AB3653">
        <w:rPr>
          <w:rFonts w:eastAsia="Times New Roman" w:cs="Calibri"/>
        </w:rPr>
        <w:t>Experții proiectului au punctat ideea bazată pe studiile întreprinse că operarea activităţilor de apă şi canalizarea la nivel regional prezintă următoarele avantaje:</w:t>
      </w:r>
    </w:p>
    <w:p w:rsidR="00E93706" w:rsidRPr="00AB3653" w:rsidRDefault="00E93706" w:rsidP="00E93706">
      <w:pPr>
        <w:spacing w:after="0" w:line="240" w:lineRule="auto"/>
        <w:jc w:val="both"/>
        <w:rPr>
          <w:rFonts w:eastAsia="Times New Roman" w:cs="Calibri"/>
        </w:rPr>
      </w:pPr>
      <w:r w:rsidRPr="00AB3653">
        <w:rPr>
          <w:rFonts w:eastAsia="Times New Roman" w:cs="Calibri"/>
        </w:rPr>
        <w:t>- Furnizarea serviciilor la nivel regional şi folosind sisteme integrate duce in timp la reducerea risipei de apă, promovarea conservării resurselor, minimizarea investiţiilor şi protecţia surselor de apă;</w:t>
      </w:r>
    </w:p>
    <w:p w:rsidR="00E93706" w:rsidRPr="00AB3653" w:rsidRDefault="00E93706" w:rsidP="00E93706">
      <w:pPr>
        <w:spacing w:after="0" w:line="240" w:lineRule="auto"/>
        <w:jc w:val="both"/>
        <w:rPr>
          <w:rFonts w:eastAsia="Times New Roman" w:cs="Calibri"/>
        </w:rPr>
      </w:pPr>
      <w:r w:rsidRPr="00AB3653">
        <w:rPr>
          <w:rFonts w:eastAsia="Times New Roman" w:cs="Calibri"/>
        </w:rPr>
        <w:t xml:space="preserve">- Îmbunătăţirea calităţii serviciilor </w:t>
      </w:r>
      <w:r w:rsidR="00BE1DFA" w:rsidRPr="00AB3653">
        <w:rPr>
          <w:rFonts w:eastAsia="Times New Roman" w:cs="Calibri"/>
        </w:rPr>
        <w:t>furnizate</w:t>
      </w:r>
      <w:r w:rsidRPr="00AB3653">
        <w:rPr>
          <w:rFonts w:eastAsia="Times New Roman" w:cs="Calibri"/>
        </w:rPr>
        <w:t>, a relaţiei cu clienţii şi a percepţiei acestora privind operatorii;</w:t>
      </w:r>
    </w:p>
    <w:p w:rsidR="00E93706" w:rsidRPr="00AB3653" w:rsidRDefault="00E93706" w:rsidP="00E93706">
      <w:pPr>
        <w:spacing w:after="0" w:line="240" w:lineRule="auto"/>
        <w:jc w:val="both"/>
        <w:rPr>
          <w:rFonts w:eastAsia="Times New Roman" w:cs="Calibri"/>
        </w:rPr>
      </w:pPr>
      <w:r w:rsidRPr="00AB3653">
        <w:rPr>
          <w:rFonts w:eastAsia="Times New Roman" w:cs="Calibri"/>
        </w:rPr>
        <w:t>- Realizarea de economii de scară cu impact asupra eficientizării anumitor categorii de costuri: managementul laboratoarelor la nivel centralizat, centralizarea activităţii de facturare şi managementul financiar, implementarea investiţiilor la nivel centralizat, etc;</w:t>
      </w:r>
    </w:p>
    <w:p w:rsidR="00E93706" w:rsidRPr="00AB3653" w:rsidRDefault="00E93706" w:rsidP="00E93706">
      <w:pPr>
        <w:spacing w:after="0" w:line="240" w:lineRule="auto"/>
        <w:jc w:val="both"/>
        <w:rPr>
          <w:rFonts w:eastAsia="Times New Roman" w:cs="Calibri"/>
        </w:rPr>
      </w:pPr>
      <w:r w:rsidRPr="00AB3653">
        <w:rPr>
          <w:rFonts w:eastAsia="Times New Roman" w:cs="Calibri"/>
        </w:rPr>
        <w:t>- Creşterea capacităţii de pregătire şi implementare a proiectelor de investiţii precum şi a capabilităţilor de negociere a finanţării;</w:t>
      </w:r>
    </w:p>
    <w:p w:rsidR="00E93706" w:rsidRPr="00AB3653" w:rsidRDefault="00E93706" w:rsidP="00E93706">
      <w:pPr>
        <w:spacing w:after="0" w:line="240" w:lineRule="auto"/>
        <w:jc w:val="both"/>
        <w:rPr>
          <w:rFonts w:eastAsia="Times New Roman" w:cs="Calibri"/>
        </w:rPr>
      </w:pPr>
      <w:r w:rsidRPr="00AB3653">
        <w:rPr>
          <w:rFonts w:eastAsia="Times New Roman" w:cs="Calibri"/>
        </w:rPr>
        <w:t>- Conducerea activităţii prin folosirea instrumentelor de management moderne şi eficiente;</w:t>
      </w:r>
    </w:p>
    <w:p w:rsidR="00E93706" w:rsidRPr="00AB3653" w:rsidRDefault="00E93706" w:rsidP="00E93706">
      <w:pPr>
        <w:spacing w:after="0" w:line="240" w:lineRule="auto"/>
        <w:jc w:val="both"/>
        <w:rPr>
          <w:rFonts w:eastAsia="Times New Roman" w:cs="Calibri"/>
        </w:rPr>
      </w:pPr>
    </w:p>
    <w:p w:rsidR="00E93706" w:rsidRPr="00AB3653" w:rsidRDefault="00E93706" w:rsidP="00E93706">
      <w:pPr>
        <w:spacing w:after="0" w:line="240" w:lineRule="auto"/>
        <w:jc w:val="both"/>
        <w:rPr>
          <w:rFonts w:eastAsia="Times New Roman" w:cs="Calibri"/>
        </w:rPr>
      </w:pPr>
      <w:r w:rsidRPr="00AB3653">
        <w:rPr>
          <w:rFonts w:eastAsia="Times New Roman" w:cs="Calibri"/>
        </w:rPr>
        <w:t>A fost exprimată speranța că toate aceste avantaje vor fi înregistrate şi de sistemul propus de echipa de consultanţă.</w:t>
      </w:r>
    </w:p>
    <w:p w:rsidR="00E93706" w:rsidRPr="00AB3653" w:rsidRDefault="00E93706" w:rsidP="00E93706">
      <w:pPr>
        <w:spacing w:after="0" w:line="240" w:lineRule="auto"/>
        <w:jc w:val="both"/>
        <w:rPr>
          <w:rFonts w:eastAsia="Times New Roman" w:cs="Calibri"/>
        </w:rPr>
      </w:pPr>
    </w:p>
    <w:p w:rsidR="00E93706" w:rsidRPr="00AB3653" w:rsidRDefault="00E93706" w:rsidP="00E93706">
      <w:pPr>
        <w:spacing w:after="0" w:line="240" w:lineRule="auto"/>
        <w:jc w:val="both"/>
        <w:rPr>
          <w:rFonts w:eastAsia="Times New Roman" w:cs="Calibri"/>
        </w:rPr>
      </w:pPr>
      <w:r w:rsidRPr="00AB3653">
        <w:rPr>
          <w:rFonts w:eastAsia="Times New Roman" w:cs="Calibri"/>
        </w:rPr>
        <w:t xml:space="preserve">Ministrul Mediului Gheorghe Șalaru, a concluzionat, înainte de a începe discuțiile, că </w:t>
      </w:r>
      <w:r w:rsidR="00BE1DFA" w:rsidRPr="00AB3653">
        <w:rPr>
          <w:rFonts w:eastAsia="Times New Roman" w:cs="Calibri"/>
        </w:rPr>
        <w:t>ținând</w:t>
      </w:r>
      <w:r w:rsidRPr="00AB3653">
        <w:rPr>
          <w:rFonts w:eastAsia="Times New Roman" w:cs="Calibri"/>
        </w:rPr>
        <w:t xml:space="preserve"> cont de numărul mare de autorităţi implicate şi de zona geografică mare, va fi foarte dificil să avem o soluţie care să mulţumească din primul moment pe toată lumea, dar prin dialog şi compromisuri puteam să ne atingem obiectivele. Numai </w:t>
      </w:r>
      <w:r w:rsidR="00BE1DFA" w:rsidRPr="00AB3653">
        <w:rPr>
          <w:rFonts w:eastAsia="Times New Roman" w:cs="Calibri"/>
        </w:rPr>
        <w:t>având</w:t>
      </w:r>
      <w:r w:rsidRPr="00AB3653">
        <w:rPr>
          <w:rFonts w:eastAsia="Times New Roman" w:cs="Calibri"/>
        </w:rPr>
        <w:t xml:space="preserve"> o discuţie deschisă putem ajunge la un numitor comun şi la o soluţie de PPP care să fie acceptabilă pentru toată lumea. </w:t>
      </w:r>
    </w:p>
    <w:p w:rsidR="00E93706" w:rsidRPr="00AB3653" w:rsidRDefault="00E93706" w:rsidP="00E93706">
      <w:pPr>
        <w:spacing w:after="0" w:line="240" w:lineRule="auto"/>
        <w:jc w:val="both"/>
        <w:rPr>
          <w:rFonts w:eastAsia="Times New Roman" w:cs="Calibri"/>
        </w:rPr>
      </w:pPr>
      <w:r w:rsidRPr="00AB3653">
        <w:rPr>
          <w:rFonts w:eastAsia="Times New Roman" w:cs="Calibri"/>
        </w:rPr>
        <w:t xml:space="preserve">Contextul agendei seminarului ”Analiza concluziilor Studiului PPP” întrunește mai multe aspecte, pe care audiența le vor lua în dezbatere activă și la discuţiile de </w:t>
      </w:r>
      <w:r w:rsidR="00BE1DFA" w:rsidRPr="00AB3653">
        <w:rPr>
          <w:rFonts w:eastAsia="Times New Roman" w:cs="Calibri"/>
        </w:rPr>
        <w:t>mâine</w:t>
      </w:r>
      <w:r w:rsidRPr="00AB3653">
        <w:rPr>
          <w:rFonts w:eastAsia="Times New Roman" w:cs="Calibri"/>
        </w:rPr>
        <w:t xml:space="preserve">, </w:t>
      </w:r>
      <w:r w:rsidR="00BE1DFA" w:rsidRPr="00AB3653">
        <w:rPr>
          <w:rFonts w:eastAsia="Times New Roman" w:cs="Calibri"/>
        </w:rPr>
        <w:t>urmând</w:t>
      </w:r>
      <w:r w:rsidRPr="00AB3653">
        <w:rPr>
          <w:rFonts w:eastAsia="Times New Roman" w:cs="Calibri"/>
        </w:rPr>
        <w:t xml:space="preserve"> să fie analizate propunerile consultanţilor şi luate în considerație părerile participanților  pentru a putea fi clarificate toate elementele necesare.</w:t>
      </w:r>
    </w:p>
    <w:p w:rsidR="00E93706" w:rsidRPr="00AB3653" w:rsidRDefault="00E93706" w:rsidP="00E93706">
      <w:pPr>
        <w:spacing w:after="0" w:line="240" w:lineRule="auto"/>
        <w:jc w:val="both"/>
        <w:rPr>
          <w:rFonts w:eastAsia="Times New Roman" w:cs="Calibri"/>
        </w:rPr>
      </w:pPr>
    </w:p>
    <w:p w:rsidR="00E93706" w:rsidRPr="00AB3653" w:rsidRDefault="000F3767" w:rsidP="00E93706">
      <w:pPr>
        <w:spacing w:after="0" w:line="240" w:lineRule="auto"/>
        <w:jc w:val="both"/>
      </w:pPr>
      <w:hyperlink r:id="rId14" w:history="1">
        <w:r w:rsidR="00E93706" w:rsidRPr="00AB3653">
          <w:rPr>
            <w:rStyle w:val="Hyperlink"/>
          </w:rPr>
          <w:t>http://mediu.gov.md/index.php/serviciul-de-presa/noutati/1411-evaluari-ale-optiunilor-de-considerare-a-viabilitatii-unui-parteneriat-public-privat</w:t>
        </w:r>
      </w:hyperlink>
    </w:p>
    <w:p w:rsidR="00E93706" w:rsidRPr="00AB3653" w:rsidRDefault="00E93706" w:rsidP="00E93706">
      <w:pPr>
        <w:spacing w:after="0" w:line="240" w:lineRule="auto"/>
        <w:jc w:val="both"/>
      </w:pPr>
    </w:p>
    <w:p w:rsidR="00E93706" w:rsidRPr="00AB3653" w:rsidRDefault="00E93706" w:rsidP="00E93706">
      <w:pPr>
        <w:spacing w:after="0" w:line="240" w:lineRule="auto"/>
        <w:jc w:val="both"/>
      </w:pPr>
    </w:p>
    <w:p w:rsidR="00E93706" w:rsidRPr="00AB3653" w:rsidRDefault="00E93706" w:rsidP="00E93706">
      <w:pPr>
        <w:spacing w:after="0" w:line="240" w:lineRule="auto"/>
        <w:jc w:val="both"/>
      </w:pPr>
    </w:p>
    <w:p w:rsidR="00E93706" w:rsidRPr="00AB3653" w:rsidRDefault="009809E5" w:rsidP="009809E5">
      <w:pPr>
        <w:spacing w:after="0" w:line="240" w:lineRule="auto"/>
        <w:jc w:val="center"/>
        <w:rPr>
          <w:b/>
          <w:bCs/>
          <w:color w:val="2E65A3"/>
          <w:sz w:val="26"/>
          <w:szCs w:val="26"/>
          <w:u w:val="single"/>
          <w:shd w:val="clear" w:color="auto" w:fill="FFFFFF"/>
        </w:rPr>
      </w:pPr>
      <w:r w:rsidRPr="00AB3653">
        <w:rPr>
          <w:b/>
          <w:bCs/>
          <w:color w:val="2E65A3"/>
          <w:sz w:val="26"/>
          <w:szCs w:val="26"/>
          <w:u w:val="single"/>
          <w:shd w:val="clear" w:color="auto" w:fill="FFFFFF"/>
        </w:rPr>
        <w:t>PREȘEDINTELE PARLAMENTULUI IGOR CORMAN A AVUT O ÎNTREVEDERE CU AMBASADORUL SUEDIEI ÎN REPUBLICA MOLDOVA INGRID TERSMAN</w:t>
      </w:r>
    </w:p>
    <w:p w:rsidR="009809E5" w:rsidRPr="00AB3653" w:rsidRDefault="009809E5" w:rsidP="00E93706">
      <w:pPr>
        <w:spacing w:after="0" w:line="240" w:lineRule="auto"/>
        <w:jc w:val="both"/>
        <w:rPr>
          <w:rFonts w:ascii="Open Sans" w:hAnsi="Open Sans"/>
          <w:b/>
          <w:bCs/>
          <w:color w:val="2E65A3"/>
          <w:sz w:val="35"/>
          <w:szCs w:val="35"/>
          <w:shd w:val="clear" w:color="auto" w:fill="FFFFFF"/>
        </w:rPr>
      </w:pPr>
    </w:p>
    <w:p w:rsidR="009809E5" w:rsidRPr="00AB3653" w:rsidRDefault="009809E5" w:rsidP="009809E5">
      <w:pPr>
        <w:spacing w:after="0" w:line="240" w:lineRule="auto"/>
        <w:jc w:val="both"/>
        <w:rPr>
          <w:rFonts w:eastAsia="Times New Roman" w:cs="Calibri"/>
        </w:rPr>
      </w:pPr>
      <w:r w:rsidRPr="00AB3653">
        <w:rPr>
          <w:rFonts w:eastAsia="Times New Roman" w:cs="Calibri"/>
        </w:rPr>
        <w:t>Chișinău, 24 iulie 2013 – Președintele Parlamentului Republicii Moldova, Igor Corman, a avut o întrevedere cu Ambasadorul Extraordinar şi Plenipotenţiar al Regatului Suediei în Republica Moldova, Ingrid Tersman.</w:t>
      </w:r>
    </w:p>
    <w:p w:rsidR="009809E5" w:rsidRPr="00AB3653" w:rsidRDefault="009809E5" w:rsidP="009809E5">
      <w:pPr>
        <w:spacing w:after="0" w:line="240" w:lineRule="auto"/>
        <w:jc w:val="both"/>
        <w:rPr>
          <w:rFonts w:eastAsia="Times New Roman" w:cs="Calibri"/>
        </w:rPr>
      </w:pPr>
      <w:r w:rsidRPr="00AB3653">
        <w:rPr>
          <w:rFonts w:eastAsia="Times New Roman" w:cs="Calibri"/>
        </w:rPr>
        <w:t xml:space="preserve">În cadrul întrevederii, Igor Corman și Ingrid Tersman au discutat despre programul vizitei la Chișinău a domnului Per Westerberg, Președintele Parlamentului Suediei, una dintre țările care au inițiat Parteneriatul Estic. Vizita va avea loc pe data de 2 septembrie 2013. </w:t>
      </w:r>
    </w:p>
    <w:p w:rsidR="009809E5" w:rsidRPr="00AB3653" w:rsidRDefault="009809E5" w:rsidP="009809E5">
      <w:pPr>
        <w:spacing w:after="0" w:line="240" w:lineRule="auto"/>
        <w:jc w:val="both"/>
        <w:rPr>
          <w:rFonts w:eastAsia="Times New Roman" w:cs="Calibri"/>
        </w:rPr>
      </w:pPr>
    </w:p>
    <w:p w:rsidR="009809E5" w:rsidRPr="00AB3653" w:rsidRDefault="009809E5" w:rsidP="009809E5">
      <w:pPr>
        <w:spacing w:after="0" w:line="240" w:lineRule="auto"/>
        <w:jc w:val="both"/>
        <w:rPr>
          <w:rFonts w:eastAsia="Times New Roman" w:cs="Calibri"/>
        </w:rPr>
      </w:pPr>
      <w:r w:rsidRPr="00AB3653">
        <w:rPr>
          <w:rFonts w:eastAsia="Times New Roman" w:cs="Calibri"/>
        </w:rPr>
        <w:t xml:space="preserve">Alte subiecte de discuție au vizat prioritățile agendei legislative pentru sesiunea de toamnă a Parlamentului, perspectivele Summit-ului de la Vilnius pentru integrarea europeană a Republicii Moldova, proiectele de modernizare a țării, respectiv transferul de expertiză și bune practici în consolidarea democrației din Republica Moldova. </w:t>
      </w:r>
    </w:p>
    <w:p w:rsidR="009809E5" w:rsidRPr="00AB3653" w:rsidRDefault="009809E5" w:rsidP="009809E5">
      <w:pPr>
        <w:spacing w:after="0" w:line="240" w:lineRule="auto"/>
        <w:jc w:val="both"/>
        <w:rPr>
          <w:rFonts w:eastAsia="Times New Roman" w:cs="Calibri"/>
        </w:rPr>
      </w:pPr>
    </w:p>
    <w:p w:rsidR="009809E5" w:rsidRPr="00AB3653" w:rsidRDefault="009809E5" w:rsidP="009809E5">
      <w:pPr>
        <w:spacing w:after="0" w:line="240" w:lineRule="auto"/>
        <w:jc w:val="both"/>
        <w:rPr>
          <w:rFonts w:eastAsia="Times New Roman" w:cs="Calibri"/>
        </w:rPr>
      </w:pPr>
      <w:r w:rsidRPr="00AB3653">
        <w:rPr>
          <w:rFonts w:eastAsia="Times New Roman" w:cs="Calibri"/>
        </w:rPr>
        <w:lastRenderedPageBreak/>
        <w:t xml:space="preserve">De asemenea, cei doi interlocutori au făcut un schimb de opinii referitor la importanța cooperării structurate dintre Parlament și Guvern pentru asigurarea coerenței procesului de armonizare a legislației naționale la acquis-ul comunitar. În context, Igor Corman a remarcat evoluția ascendentă a dialogului moldo-suedez și sprijinul de care beneficiază Republica Moldova din partea Suediei în procesul de integrare europeană. Președintele Parlamentului a exprimat gratitudine pentru asistența oferită Republicii Moldova de către autoritățile suedeze. </w:t>
      </w:r>
    </w:p>
    <w:p w:rsidR="009809E5" w:rsidRPr="00AB3653" w:rsidRDefault="009809E5" w:rsidP="009809E5">
      <w:pPr>
        <w:spacing w:after="0" w:line="240" w:lineRule="auto"/>
        <w:jc w:val="both"/>
        <w:rPr>
          <w:rFonts w:eastAsia="Times New Roman" w:cs="Calibri"/>
        </w:rPr>
      </w:pPr>
    </w:p>
    <w:p w:rsidR="009809E5" w:rsidRPr="00AB3653" w:rsidRDefault="009809E5" w:rsidP="009809E5">
      <w:pPr>
        <w:spacing w:after="0" w:line="240" w:lineRule="auto"/>
        <w:jc w:val="both"/>
        <w:rPr>
          <w:rFonts w:eastAsia="Times New Roman" w:cs="Calibri"/>
        </w:rPr>
      </w:pPr>
      <w:r w:rsidRPr="00AB3653">
        <w:rPr>
          <w:rFonts w:eastAsia="Times New Roman" w:cs="Calibri"/>
        </w:rPr>
        <w:t xml:space="preserve">Interlocutorii au făcut o retrospectivă a activităților din cadrul Programului de asistență a Parlamentului Republicii Moldova de către Parlamentul Suediei pentru consolidarea democrației parlamentare. Programul a fost implementat în perioada 2012 – iunie 2013. </w:t>
      </w:r>
    </w:p>
    <w:p w:rsidR="009809E5" w:rsidRPr="00AB3653" w:rsidRDefault="009809E5" w:rsidP="009809E5">
      <w:pPr>
        <w:spacing w:after="0" w:line="240" w:lineRule="auto"/>
        <w:jc w:val="both"/>
        <w:rPr>
          <w:rFonts w:eastAsia="Times New Roman" w:cs="Calibri"/>
        </w:rPr>
      </w:pPr>
    </w:p>
    <w:p w:rsidR="009809E5" w:rsidRPr="00AB3653" w:rsidRDefault="009809E5" w:rsidP="009809E5">
      <w:pPr>
        <w:spacing w:after="0" w:line="240" w:lineRule="auto"/>
        <w:jc w:val="both"/>
        <w:rPr>
          <w:rFonts w:eastAsia="Times New Roman" w:cs="Calibri"/>
        </w:rPr>
      </w:pPr>
      <w:r w:rsidRPr="00AB3653">
        <w:rPr>
          <w:rFonts w:eastAsia="Times New Roman" w:cs="Calibri"/>
        </w:rPr>
        <w:t xml:space="preserve">La rândul său, Ambasadorul Ingrid Tersman a salutat cooperarea dintre puterea legislativă și executivă din Republica Moldova și a menționat că Suedia va sprijini și în continuare eforturile Republicii Moldova de integrare europeană. </w:t>
      </w:r>
      <w:r w:rsidRPr="00AB3653">
        <w:rPr>
          <w:rFonts w:eastAsia="Times New Roman" w:cs="Calibri"/>
          <w:b/>
        </w:rPr>
        <w:t>În acest context, autoritățile suedeze și cele moldovenești vor promova o serie de programe de consolidare a democrației în Republica Moldova, o atenție aparte va fi acordată descentralizării și dezvoltării capacităților autorităților publice locale.</w:t>
      </w:r>
      <w:r w:rsidRPr="00AB3653">
        <w:rPr>
          <w:rFonts w:eastAsia="Times New Roman" w:cs="Calibri"/>
        </w:rPr>
        <w:t xml:space="preserve"> Ingrid Tersman a anunțat că autoritățile suedeze elaborează Strategia regională pentru Europa de Est, pentru perioada 2014-2020. Obiectivele acestei reforme rezidă în consolidarea democrației, justiției și dezvoltării durabile, precum și în apropierea statelor participante ale Parteneriatului Estic de UE.</w:t>
      </w:r>
    </w:p>
    <w:p w:rsidR="009809E5" w:rsidRPr="00AB3653" w:rsidRDefault="009809E5" w:rsidP="009809E5">
      <w:pPr>
        <w:spacing w:after="0" w:line="240" w:lineRule="auto"/>
        <w:jc w:val="both"/>
        <w:rPr>
          <w:rFonts w:eastAsia="Times New Roman" w:cs="Calibri"/>
        </w:rPr>
      </w:pPr>
    </w:p>
    <w:p w:rsidR="009809E5" w:rsidRPr="00AB3653" w:rsidRDefault="000F3767" w:rsidP="009809E5">
      <w:pPr>
        <w:spacing w:after="0" w:line="240" w:lineRule="auto"/>
        <w:jc w:val="both"/>
      </w:pPr>
      <w:hyperlink r:id="rId15" w:history="1">
        <w:r w:rsidR="009809E5" w:rsidRPr="00AB3653">
          <w:rPr>
            <w:rStyle w:val="Hyperlink"/>
          </w:rPr>
          <w:t>http://unimedia.info/comunicate/presedintele-parlamentului-igor-corman-a-avut-o-intrevedere-cu-ambasadorul-suediei-in-republica-moldova-ingrid-tersman-1234.html</w:t>
        </w:r>
      </w:hyperlink>
    </w:p>
    <w:p w:rsidR="0016398A" w:rsidRPr="00AB3653" w:rsidRDefault="0016398A" w:rsidP="009809E5">
      <w:pPr>
        <w:spacing w:after="0" w:line="240" w:lineRule="auto"/>
        <w:jc w:val="both"/>
      </w:pPr>
    </w:p>
    <w:p w:rsidR="0016398A" w:rsidRPr="00AB3653" w:rsidRDefault="0016398A" w:rsidP="009809E5">
      <w:pPr>
        <w:spacing w:after="0" w:line="240" w:lineRule="auto"/>
        <w:jc w:val="both"/>
      </w:pPr>
    </w:p>
    <w:p w:rsidR="00D77B33" w:rsidRPr="00AB3653" w:rsidRDefault="0087350F" w:rsidP="0087350F">
      <w:pPr>
        <w:spacing w:after="0" w:line="353" w:lineRule="atLeast"/>
        <w:jc w:val="center"/>
        <w:rPr>
          <w:rFonts w:eastAsia="Times New Roman" w:cs="Times New Roman"/>
          <w:b/>
          <w:color w:val="1F497D" w:themeColor="text2"/>
          <w:sz w:val="26"/>
          <w:szCs w:val="26"/>
          <w:u w:val="single"/>
          <w:lang w:eastAsia="ru-RU"/>
        </w:rPr>
      </w:pPr>
      <w:r w:rsidRPr="00AB3653">
        <w:rPr>
          <w:rFonts w:eastAsia="Times New Roman" w:cs="Times New Roman"/>
          <w:b/>
          <w:color w:val="1F497D" w:themeColor="text2"/>
          <w:sz w:val="26"/>
          <w:szCs w:val="26"/>
          <w:u w:val="single"/>
          <w:lang w:eastAsia="ru-RU"/>
        </w:rPr>
        <w:t>EVALUAREA IMPACTUL PROIECTULUI: „UN MEDIU SALUBRU PENTRU O DEZVOLTARE REGIONALĂ DURABILĂ (HÎNCEȘTI)”</w:t>
      </w:r>
    </w:p>
    <w:p w:rsidR="0016398A" w:rsidRPr="00AB3653" w:rsidRDefault="0016398A" w:rsidP="009809E5">
      <w:pPr>
        <w:spacing w:after="0" w:line="240" w:lineRule="auto"/>
        <w:jc w:val="both"/>
        <w:rPr>
          <w:rFonts w:eastAsia="Times New Roman" w:cs="Calibri"/>
        </w:rPr>
      </w:pPr>
    </w:p>
    <w:p w:rsidR="00D77B33" w:rsidRPr="00AB3653" w:rsidRDefault="00D77B33" w:rsidP="00D77B33">
      <w:pPr>
        <w:pStyle w:val="NormalWeb"/>
        <w:shd w:val="clear" w:color="auto" w:fill="FBFDEF"/>
        <w:spacing w:line="299" w:lineRule="atLeast"/>
        <w:jc w:val="both"/>
        <w:rPr>
          <w:rFonts w:asciiTheme="minorHAnsi" w:hAnsiTheme="minorHAnsi"/>
          <w:sz w:val="22"/>
          <w:szCs w:val="22"/>
          <w:lang w:val="ro-RO"/>
        </w:rPr>
      </w:pPr>
      <w:r w:rsidRPr="00AB3653">
        <w:rPr>
          <w:rFonts w:asciiTheme="minorHAnsi" w:hAnsiTheme="minorHAnsi"/>
          <w:sz w:val="22"/>
          <w:szCs w:val="22"/>
          <w:lang w:val="ro-RO"/>
        </w:rPr>
        <w:t xml:space="preserve">La data de 26 iulie 2013 specialiști din cadrul Secției statistică regională a MDRC și ADR Centru au efectuat evaluarea impactul proiectului: „Un mediu salubru pentru o dezvoltare regională durabilă (Hîncești)". La </w:t>
      </w:r>
      <w:r w:rsidR="00BE1DFA" w:rsidRPr="00AB3653">
        <w:rPr>
          <w:rFonts w:asciiTheme="minorHAnsi" w:hAnsiTheme="minorHAnsi"/>
          <w:sz w:val="22"/>
          <w:szCs w:val="22"/>
          <w:lang w:val="ro-RO"/>
        </w:rPr>
        <w:t>această</w:t>
      </w:r>
      <w:r w:rsidRPr="00AB3653">
        <w:rPr>
          <w:rFonts w:asciiTheme="minorHAnsi" w:hAnsiTheme="minorHAnsi"/>
          <w:sz w:val="22"/>
          <w:szCs w:val="22"/>
          <w:lang w:val="ro-RO"/>
        </w:rPr>
        <w:t xml:space="preserve"> reuniune au participat toți actorii implicați în implementarea proiectului.</w:t>
      </w:r>
    </w:p>
    <w:p w:rsidR="00D77B33" w:rsidRPr="00AB3653" w:rsidRDefault="00D77B33" w:rsidP="00D77B33">
      <w:pPr>
        <w:pStyle w:val="NormalWeb"/>
        <w:shd w:val="clear" w:color="auto" w:fill="FBFDEF"/>
        <w:spacing w:line="299" w:lineRule="atLeast"/>
        <w:jc w:val="both"/>
        <w:rPr>
          <w:rFonts w:asciiTheme="minorHAnsi" w:hAnsiTheme="minorHAnsi"/>
          <w:sz w:val="22"/>
          <w:szCs w:val="22"/>
          <w:lang w:val="ro-RO"/>
        </w:rPr>
      </w:pPr>
      <w:r w:rsidRPr="00AB3653">
        <w:rPr>
          <w:rFonts w:asciiTheme="minorHAnsi" w:hAnsiTheme="minorHAnsi"/>
          <w:sz w:val="22"/>
          <w:szCs w:val="22"/>
          <w:lang w:val="ro-RO"/>
        </w:rPr>
        <w:t>Astfel, a fost stabilit că în cadrul implementării acestui proiect a fost atins obiectivul general de dezvoltare a inițiativelor regionale în vederea îmbunătățirii factorilor de mediu prin reducerea impactului negative al deșeurilor solide.</w:t>
      </w:r>
    </w:p>
    <w:p w:rsidR="00D77B33" w:rsidRPr="00AB3653" w:rsidRDefault="00D77B33" w:rsidP="00D77B33">
      <w:pPr>
        <w:pStyle w:val="NormalWeb"/>
        <w:shd w:val="clear" w:color="auto" w:fill="FBFDEF"/>
        <w:spacing w:line="299" w:lineRule="atLeast"/>
        <w:jc w:val="both"/>
        <w:rPr>
          <w:rFonts w:asciiTheme="minorHAnsi" w:hAnsiTheme="minorHAnsi"/>
          <w:sz w:val="22"/>
          <w:szCs w:val="22"/>
          <w:lang w:val="ro-RO"/>
        </w:rPr>
      </w:pPr>
      <w:r w:rsidRPr="00AB3653">
        <w:rPr>
          <w:rFonts w:asciiTheme="minorHAnsi" w:hAnsiTheme="minorHAnsi"/>
          <w:sz w:val="22"/>
          <w:szCs w:val="22"/>
          <w:lang w:val="ro-RO"/>
        </w:rPr>
        <w:t>De asemenea a fost efectuată o vizită de monitorizare la serviciu de salubrizare din orașul Hîncești, precum și la obiectele construite în localitățile partenere.</w:t>
      </w:r>
    </w:p>
    <w:p w:rsidR="00D77B33" w:rsidRPr="00AB3653" w:rsidRDefault="00D77B33" w:rsidP="00D77B33">
      <w:pPr>
        <w:pStyle w:val="NormalWeb"/>
        <w:shd w:val="clear" w:color="auto" w:fill="FBFDEF"/>
        <w:spacing w:line="299" w:lineRule="atLeast"/>
        <w:jc w:val="both"/>
        <w:rPr>
          <w:rFonts w:asciiTheme="minorHAnsi" w:hAnsiTheme="minorHAnsi"/>
          <w:sz w:val="22"/>
          <w:szCs w:val="22"/>
          <w:lang w:val="ro-RO"/>
        </w:rPr>
      </w:pPr>
      <w:r w:rsidRPr="00AB3653">
        <w:rPr>
          <w:rFonts w:asciiTheme="minorHAnsi" w:hAnsiTheme="minorHAnsi"/>
          <w:sz w:val="22"/>
          <w:szCs w:val="22"/>
          <w:lang w:val="ro-RO"/>
        </w:rPr>
        <w:t xml:space="preserve">Acest proiect se încadrează în </w:t>
      </w:r>
      <w:r w:rsidR="00BE1DFA" w:rsidRPr="00AB3653">
        <w:rPr>
          <w:rFonts w:asciiTheme="minorHAnsi" w:hAnsiTheme="minorHAnsi"/>
          <w:sz w:val="22"/>
          <w:szCs w:val="22"/>
          <w:lang w:val="ro-RO"/>
        </w:rPr>
        <w:t>măsura</w:t>
      </w:r>
      <w:r w:rsidRPr="00AB3653">
        <w:rPr>
          <w:rFonts w:asciiTheme="minorHAnsi" w:hAnsiTheme="minorHAnsi"/>
          <w:sz w:val="22"/>
          <w:szCs w:val="22"/>
          <w:lang w:val="ro-RO"/>
        </w:rPr>
        <w:t xml:space="preserve"> 3.2 care ține de "Dezvoltarea sistemelor de management integrat al deșeurilor solide inclusive colectarea separate, reciclarea și crearea poligoanelor modern de stocare a deșeurilor nereciclabile".</w:t>
      </w:r>
    </w:p>
    <w:p w:rsidR="00D77B33" w:rsidRPr="00AB3653" w:rsidRDefault="000F3767" w:rsidP="00D77B33">
      <w:pPr>
        <w:pStyle w:val="NormalWeb"/>
        <w:shd w:val="clear" w:color="auto" w:fill="FBFDEF"/>
        <w:spacing w:line="299" w:lineRule="atLeast"/>
        <w:jc w:val="both"/>
        <w:rPr>
          <w:rFonts w:asciiTheme="minorHAnsi" w:hAnsiTheme="minorHAnsi"/>
          <w:sz w:val="22"/>
          <w:szCs w:val="22"/>
          <w:lang w:val="ro-RO"/>
        </w:rPr>
      </w:pPr>
      <w:hyperlink r:id="rId16" w:history="1">
        <w:r w:rsidR="00D77B33" w:rsidRPr="00AB3653">
          <w:rPr>
            <w:rStyle w:val="Hyperlink"/>
            <w:rFonts w:asciiTheme="minorHAnsi" w:hAnsiTheme="minorHAnsi"/>
            <w:sz w:val="22"/>
            <w:szCs w:val="22"/>
            <w:lang w:val="ro-RO"/>
          </w:rPr>
          <w:t>http://adrcentru.md/libview.php?l=ro&amp;idc=340&amp;id=1854</w:t>
        </w:r>
      </w:hyperlink>
    </w:p>
    <w:p w:rsidR="00D77B33" w:rsidRPr="00AB3653" w:rsidRDefault="0059646D" w:rsidP="0059646D">
      <w:pPr>
        <w:pStyle w:val="NormalWeb"/>
        <w:shd w:val="clear" w:color="auto" w:fill="FBFDEF"/>
        <w:spacing w:line="299" w:lineRule="atLeast"/>
        <w:jc w:val="center"/>
        <w:rPr>
          <w:rFonts w:asciiTheme="minorHAnsi" w:hAnsiTheme="minorHAnsi"/>
          <w:b/>
          <w:color w:val="1F497D" w:themeColor="text2"/>
          <w:sz w:val="26"/>
          <w:szCs w:val="26"/>
          <w:u w:val="single"/>
          <w:shd w:val="clear" w:color="auto" w:fill="FCFDFB"/>
          <w:lang w:val="ro-RO"/>
        </w:rPr>
      </w:pPr>
      <w:r w:rsidRPr="00AB3653">
        <w:rPr>
          <w:rFonts w:asciiTheme="minorHAnsi" w:hAnsiTheme="minorHAnsi"/>
          <w:b/>
          <w:color w:val="1F497D" w:themeColor="text2"/>
          <w:sz w:val="26"/>
          <w:szCs w:val="26"/>
          <w:u w:val="single"/>
          <w:shd w:val="clear" w:color="auto" w:fill="FCFDFB"/>
          <w:lang w:val="ro-RO"/>
        </w:rPr>
        <w:t>ADR SUD - EXEMPLU DE IMPLEMENTARE A POLITICII DE DEZVOLTARE REGIONALĂ ÎN RD SUD, PENTRU UTA GĂGĂUZIA</w:t>
      </w:r>
    </w:p>
    <w:p w:rsidR="0059646D" w:rsidRPr="00AB3653" w:rsidRDefault="0059646D" w:rsidP="0059646D">
      <w:pPr>
        <w:pStyle w:val="NormalWeb"/>
        <w:shd w:val="clear" w:color="auto" w:fill="FCFDFB"/>
        <w:spacing w:line="299" w:lineRule="atLeast"/>
        <w:jc w:val="both"/>
        <w:rPr>
          <w:rFonts w:asciiTheme="minorHAnsi" w:hAnsiTheme="minorHAnsi"/>
          <w:sz w:val="22"/>
          <w:szCs w:val="22"/>
          <w:lang w:val="ro-RO"/>
        </w:rPr>
      </w:pPr>
      <w:r w:rsidRPr="00AB3653">
        <w:rPr>
          <w:rFonts w:asciiTheme="minorHAnsi" w:hAnsiTheme="minorHAnsi"/>
          <w:sz w:val="22"/>
          <w:szCs w:val="22"/>
          <w:lang w:val="ro-RO"/>
        </w:rPr>
        <w:t>Cimișlia/25 iulie 2013/Ministerul Dezvoltării Regionale și Construcțiilor și Agenția de Dezvoltare Regională Sud, a</w:t>
      </w:r>
      <w:r w:rsidR="0087350F" w:rsidRPr="00AB3653">
        <w:rPr>
          <w:rFonts w:asciiTheme="minorHAnsi" w:hAnsiTheme="minorHAnsi"/>
          <w:sz w:val="22"/>
          <w:szCs w:val="22"/>
          <w:lang w:val="ro-RO"/>
        </w:rPr>
        <w:t>u organizat o ședință de lucru </w:t>
      </w:r>
      <w:r w:rsidRPr="00AB3653">
        <w:rPr>
          <w:rFonts w:asciiTheme="minorHAnsi" w:hAnsiTheme="minorHAnsi"/>
          <w:sz w:val="22"/>
          <w:szCs w:val="22"/>
          <w:lang w:val="ro-RO"/>
        </w:rPr>
        <w:t xml:space="preserve">cu reprezentanții UTA Gagauzia, în scopul implicării în </w:t>
      </w:r>
      <w:r w:rsidRPr="00AB3653">
        <w:rPr>
          <w:rFonts w:asciiTheme="minorHAnsi" w:hAnsiTheme="minorHAnsi"/>
          <w:sz w:val="22"/>
          <w:szCs w:val="22"/>
          <w:lang w:val="ro-RO"/>
        </w:rPr>
        <w:lastRenderedPageBreak/>
        <w:t>po</w:t>
      </w:r>
      <w:r w:rsidR="0087350F" w:rsidRPr="00AB3653">
        <w:rPr>
          <w:rFonts w:asciiTheme="minorHAnsi" w:hAnsiTheme="minorHAnsi"/>
          <w:sz w:val="22"/>
          <w:szCs w:val="22"/>
          <w:lang w:val="ro-RO"/>
        </w:rPr>
        <w:t>litica de dezvoltare regională,</w:t>
      </w:r>
      <w:r w:rsidRPr="00AB3653">
        <w:rPr>
          <w:rFonts w:asciiTheme="minorHAnsi" w:hAnsiTheme="minorHAnsi"/>
          <w:sz w:val="22"/>
          <w:szCs w:val="22"/>
          <w:lang w:val="ro-RO"/>
        </w:rPr>
        <w:t xml:space="preserve"> promovată în Republica Moldova.La ședință au participat:  dl Igor Malai, șef-adjunct al Direcției generale dezvoltare regională, directorul ADR Sud, dna Maria Culeșov, specialiștii ADR Sud, expert Twinning din Letonia- Gints Fre</w:t>
      </w:r>
      <w:r w:rsidR="0087350F" w:rsidRPr="00AB3653">
        <w:rPr>
          <w:rFonts w:asciiTheme="minorHAnsi" w:hAnsiTheme="minorHAnsi"/>
          <w:sz w:val="22"/>
          <w:szCs w:val="22"/>
          <w:lang w:val="ro-RO"/>
        </w:rPr>
        <w:t>imanis. Din partea UTA Găgăuzia</w:t>
      </w:r>
      <w:r w:rsidRPr="00AB3653">
        <w:rPr>
          <w:rFonts w:asciiTheme="minorHAnsi" w:hAnsiTheme="minorHAnsi"/>
          <w:sz w:val="22"/>
          <w:szCs w:val="22"/>
          <w:lang w:val="ro-RO"/>
        </w:rPr>
        <w:t xml:space="preserve"> au fost prezenți dl vice-președinte al Adunării Populare-Tarnavskii Alexandr, vice-președintele Comitetului Executiv, șef al Departamentului Dezvoltare Economică-Chiurcciu Vitalie, ș.a.</w:t>
      </w:r>
    </w:p>
    <w:p w:rsidR="0059646D" w:rsidRPr="00AB3653" w:rsidRDefault="0059646D" w:rsidP="0059646D">
      <w:pPr>
        <w:pStyle w:val="NormalWeb"/>
        <w:shd w:val="clear" w:color="auto" w:fill="FCFDFB"/>
        <w:spacing w:line="299" w:lineRule="atLeast"/>
        <w:rPr>
          <w:rFonts w:ascii="Verdana" w:hAnsi="Verdana"/>
          <w:color w:val="777777"/>
          <w:sz w:val="16"/>
          <w:szCs w:val="16"/>
          <w:lang w:val="ro-RO"/>
        </w:rPr>
      </w:pPr>
      <w:r w:rsidRPr="00AB3653">
        <w:rPr>
          <w:rFonts w:ascii="Verdana" w:hAnsi="Verdana"/>
          <w:color w:val="777777"/>
          <w:sz w:val="16"/>
          <w:szCs w:val="16"/>
          <w:lang w:val="ro-RO"/>
        </w:rPr>
        <w:t>       </w:t>
      </w:r>
      <w:r w:rsidRPr="00AB3653">
        <w:rPr>
          <w:rStyle w:val="apple-converted-space"/>
          <w:rFonts w:ascii="Verdana" w:hAnsi="Verdana"/>
          <w:color w:val="777777"/>
          <w:sz w:val="16"/>
          <w:szCs w:val="16"/>
          <w:lang w:val="ro-RO"/>
        </w:rPr>
        <w:t> </w:t>
      </w:r>
      <w:r w:rsidRPr="00AB3653">
        <w:rPr>
          <w:rFonts w:ascii="Verdana" w:hAnsi="Verdana"/>
          <w:noProof/>
          <w:color w:val="5EA047"/>
          <w:sz w:val="16"/>
          <w:szCs w:val="16"/>
          <w:lang w:val="ro-RO"/>
        </w:rPr>
        <w:drawing>
          <wp:inline distT="0" distB="0" distL="0" distR="0" wp14:anchorId="356231F8" wp14:editId="1323B656">
            <wp:extent cx="1337310" cy="948690"/>
            <wp:effectExtent l="19050" t="0" r="0" b="0"/>
            <wp:docPr id="5" name="Imagine 1" descr="http://www.adrsud.md/public/files/sedinte_giz/evenimente_culturale/IMG_8331.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drsud.md/public/files/sedinte_giz/evenimente_culturale/IMG_8331.JPG">
                      <a:hlinkClick r:id="rId17"/>
                    </pic:cNvPr>
                    <pic:cNvPicPr>
                      <a:picLocks noChangeAspect="1" noChangeArrowheads="1"/>
                    </pic:cNvPicPr>
                  </pic:nvPicPr>
                  <pic:blipFill>
                    <a:blip r:embed="rId18" cstate="print"/>
                    <a:srcRect/>
                    <a:stretch>
                      <a:fillRect/>
                    </a:stretch>
                  </pic:blipFill>
                  <pic:spPr bwMode="auto">
                    <a:xfrm>
                      <a:off x="0" y="0"/>
                      <a:ext cx="1337310" cy="948690"/>
                    </a:xfrm>
                    <a:prstGeom prst="rect">
                      <a:avLst/>
                    </a:prstGeom>
                    <a:noFill/>
                    <a:ln w="9525">
                      <a:noFill/>
                      <a:miter lim="800000"/>
                      <a:headEnd/>
                      <a:tailEnd/>
                    </a:ln>
                  </pic:spPr>
                </pic:pic>
              </a:graphicData>
            </a:graphic>
          </wp:inline>
        </w:drawing>
      </w:r>
      <w:r w:rsidRPr="00AB3653">
        <w:rPr>
          <w:rFonts w:ascii="Verdana" w:hAnsi="Verdana"/>
          <w:noProof/>
          <w:color w:val="5EA047"/>
          <w:sz w:val="16"/>
          <w:szCs w:val="16"/>
          <w:lang w:val="ro-RO"/>
        </w:rPr>
        <w:drawing>
          <wp:inline distT="0" distB="0" distL="0" distR="0" wp14:anchorId="5C16C068" wp14:editId="6FE03457">
            <wp:extent cx="1337310" cy="948690"/>
            <wp:effectExtent l="19050" t="0" r="0" b="0"/>
            <wp:docPr id="1" name="Imagine 2" descr="http://www.adrsud.md/public/files/sedinte_giz/evenimente_culturale/IMG_8347.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drsud.md/public/files/sedinte_giz/evenimente_culturale/IMG_8347.JPG">
                      <a:hlinkClick r:id="rId19"/>
                    </pic:cNvPr>
                    <pic:cNvPicPr>
                      <a:picLocks noChangeAspect="1" noChangeArrowheads="1"/>
                    </pic:cNvPicPr>
                  </pic:nvPicPr>
                  <pic:blipFill>
                    <a:blip r:embed="rId20" cstate="print"/>
                    <a:srcRect/>
                    <a:stretch>
                      <a:fillRect/>
                    </a:stretch>
                  </pic:blipFill>
                  <pic:spPr bwMode="auto">
                    <a:xfrm>
                      <a:off x="0" y="0"/>
                      <a:ext cx="1337310" cy="948690"/>
                    </a:xfrm>
                    <a:prstGeom prst="rect">
                      <a:avLst/>
                    </a:prstGeom>
                    <a:noFill/>
                    <a:ln w="9525">
                      <a:noFill/>
                      <a:miter lim="800000"/>
                      <a:headEnd/>
                      <a:tailEnd/>
                    </a:ln>
                  </pic:spPr>
                </pic:pic>
              </a:graphicData>
            </a:graphic>
          </wp:inline>
        </w:drawing>
      </w:r>
      <w:r w:rsidRPr="00AB3653">
        <w:rPr>
          <w:rFonts w:ascii="Verdana" w:hAnsi="Verdana"/>
          <w:noProof/>
          <w:color w:val="5EA047"/>
          <w:sz w:val="16"/>
          <w:szCs w:val="16"/>
          <w:lang w:val="ro-RO"/>
        </w:rPr>
        <w:drawing>
          <wp:inline distT="0" distB="0" distL="0" distR="0" wp14:anchorId="0744D04A" wp14:editId="75F762E6">
            <wp:extent cx="1337310" cy="948690"/>
            <wp:effectExtent l="19050" t="0" r="0" b="0"/>
            <wp:docPr id="3" name="Imagine 3" descr="http://www.adrsud.md/public/files/sedinte_giz/evenimente_culturale/IMG_8330.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drsud.md/public/files/sedinte_giz/evenimente_culturale/IMG_8330.JPG">
                      <a:hlinkClick r:id="rId21"/>
                    </pic:cNvPr>
                    <pic:cNvPicPr>
                      <a:picLocks noChangeAspect="1" noChangeArrowheads="1"/>
                    </pic:cNvPicPr>
                  </pic:nvPicPr>
                  <pic:blipFill>
                    <a:blip r:embed="rId22" cstate="print"/>
                    <a:srcRect/>
                    <a:stretch>
                      <a:fillRect/>
                    </a:stretch>
                  </pic:blipFill>
                  <pic:spPr bwMode="auto">
                    <a:xfrm>
                      <a:off x="0" y="0"/>
                      <a:ext cx="1337310" cy="948690"/>
                    </a:xfrm>
                    <a:prstGeom prst="rect">
                      <a:avLst/>
                    </a:prstGeom>
                    <a:noFill/>
                    <a:ln w="9525">
                      <a:noFill/>
                      <a:miter lim="800000"/>
                      <a:headEnd/>
                      <a:tailEnd/>
                    </a:ln>
                  </pic:spPr>
                </pic:pic>
              </a:graphicData>
            </a:graphic>
          </wp:inline>
        </w:drawing>
      </w:r>
      <w:r w:rsidRPr="00AB3653">
        <w:rPr>
          <w:rFonts w:ascii="Verdana" w:hAnsi="Verdana"/>
          <w:noProof/>
          <w:color w:val="5EA047"/>
          <w:sz w:val="16"/>
          <w:szCs w:val="16"/>
          <w:lang w:val="ro-RO"/>
        </w:rPr>
        <w:drawing>
          <wp:inline distT="0" distB="0" distL="0" distR="0" wp14:anchorId="2E99FE5A" wp14:editId="64BF92A4">
            <wp:extent cx="1337310" cy="948690"/>
            <wp:effectExtent l="19050" t="0" r="0" b="0"/>
            <wp:docPr id="4" name="Imagine 4" descr="http://www.adrsud.md/public/files/sedinte_giz/evenimente_culturale/IMG_8336.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drsud.md/public/files/sedinte_giz/evenimente_culturale/IMG_8336.JPG">
                      <a:hlinkClick r:id="rId23"/>
                    </pic:cNvPr>
                    <pic:cNvPicPr>
                      <a:picLocks noChangeAspect="1" noChangeArrowheads="1"/>
                    </pic:cNvPicPr>
                  </pic:nvPicPr>
                  <pic:blipFill>
                    <a:blip r:embed="rId24" cstate="print"/>
                    <a:srcRect/>
                    <a:stretch>
                      <a:fillRect/>
                    </a:stretch>
                  </pic:blipFill>
                  <pic:spPr bwMode="auto">
                    <a:xfrm>
                      <a:off x="0" y="0"/>
                      <a:ext cx="1337310" cy="948690"/>
                    </a:xfrm>
                    <a:prstGeom prst="rect">
                      <a:avLst/>
                    </a:prstGeom>
                    <a:noFill/>
                    <a:ln w="9525">
                      <a:noFill/>
                      <a:miter lim="800000"/>
                      <a:headEnd/>
                      <a:tailEnd/>
                    </a:ln>
                  </pic:spPr>
                </pic:pic>
              </a:graphicData>
            </a:graphic>
          </wp:inline>
        </w:drawing>
      </w:r>
    </w:p>
    <w:p w:rsidR="0059646D" w:rsidRPr="00AB3653" w:rsidRDefault="0059646D" w:rsidP="0059646D">
      <w:pPr>
        <w:pStyle w:val="NormalWeb"/>
        <w:shd w:val="clear" w:color="auto" w:fill="FCFDFB"/>
        <w:spacing w:line="299" w:lineRule="atLeast"/>
        <w:jc w:val="both"/>
        <w:rPr>
          <w:rFonts w:asciiTheme="minorHAnsi" w:hAnsiTheme="minorHAnsi"/>
          <w:sz w:val="22"/>
          <w:szCs w:val="22"/>
          <w:lang w:val="ro-RO"/>
        </w:rPr>
      </w:pPr>
      <w:r w:rsidRPr="00AB3653">
        <w:rPr>
          <w:rFonts w:asciiTheme="minorHAnsi" w:hAnsiTheme="minorHAnsi"/>
          <w:sz w:val="22"/>
          <w:szCs w:val="22"/>
          <w:lang w:val="ro-RO"/>
        </w:rPr>
        <w:t xml:space="preserve">Dna Maria Culeșov, director al ADR Sud, a oferit informații despre structura și activitatea Agenției, de la fondare și </w:t>
      </w:r>
      <w:r w:rsidR="00BE1DFA" w:rsidRPr="00AB3653">
        <w:rPr>
          <w:rFonts w:asciiTheme="minorHAnsi" w:hAnsiTheme="minorHAnsi"/>
          <w:sz w:val="22"/>
          <w:szCs w:val="22"/>
          <w:lang w:val="ro-RO"/>
        </w:rPr>
        <w:t>până</w:t>
      </w:r>
      <w:bookmarkStart w:id="0" w:name="_GoBack"/>
      <w:bookmarkEnd w:id="0"/>
      <w:r w:rsidRPr="00AB3653">
        <w:rPr>
          <w:rFonts w:asciiTheme="minorHAnsi" w:hAnsiTheme="minorHAnsi"/>
          <w:sz w:val="22"/>
          <w:szCs w:val="22"/>
          <w:lang w:val="ro-RO"/>
        </w:rPr>
        <w:t xml:space="preserve"> în prezent.</w:t>
      </w:r>
      <w:r w:rsidR="003C1762">
        <w:rPr>
          <w:rFonts w:asciiTheme="minorHAnsi" w:hAnsiTheme="minorHAnsi"/>
          <w:sz w:val="22"/>
          <w:szCs w:val="22"/>
          <w:lang w:val="ro-RO"/>
        </w:rPr>
        <w:t xml:space="preserve"> </w:t>
      </w:r>
      <w:r w:rsidRPr="00AB3653">
        <w:rPr>
          <w:rFonts w:asciiTheme="minorHAnsi" w:hAnsiTheme="minorHAnsi"/>
          <w:sz w:val="22"/>
          <w:szCs w:val="22"/>
          <w:lang w:val="ro-RO"/>
        </w:rPr>
        <w:t>Despre activitatea Consiliului Regional de Dezvoltare Sud și principiile funcționării lui, precum și despre Strategia de Dezvoltare a Regiunii Sud, dar și Planul Operațional Regional, a venit cu o amplă informație dna Tatiana Aramă, șefa secției Planificare strategică.</w:t>
      </w:r>
      <w:r w:rsidR="00BE1AB7" w:rsidRPr="00AB3653">
        <w:rPr>
          <w:rFonts w:asciiTheme="minorHAnsi" w:hAnsiTheme="minorHAnsi"/>
          <w:sz w:val="22"/>
          <w:szCs w:val="22"/>
          <w:lang w:val="ro-RO"/>
        </w:rPr>
        <w:t xml:space="preserve"> </w:t>
      </w:r>
      <w:r w:rsidRPr="00AB3653">
        <w:rPr>
          <w:rFonts w:asciiTheme="minorHAnsi" w:hAnsiTheme="minorHAnsi"/>
          <w:sz w:val="22"/>
          <w:szCs w:val="22"/>
          <w:lang w:val="ro-RO"/>
        </w:rPr>
        <w:t>Dl Eugen Lupașcu, șef al secției Management proiecte, a oferit informații detaliate despre proiectele implementate în Regiunea Sud, despre cele aflate în derulare, dar și despre principiile de elaborare și implementare.</w:t>
      </w:r>
    </w:p>
    <w:p w:rsidR="00D77B33" w:rsidRPr="00AB3653" w:rsidRDefault="0059646D" w:rsidP="0059646D">
      <w:pPr>
        <w:pStyle w:val="NormalWeb"/>
        <w:shd w:val="clear" w:color="auto" w:fill="FCFDFB"/>
        <w:spacing w:line="299" w:lineRule="atLeast"/>
        <w:jc w:val="both"/>
        <w:rPr>
          <w:rFonts w:asciiTheme="minorHAnsi" w:hAnsiTheme="minorHAnsi"/>
          <w:sz w:val="22"/>
          <w:szCs w:val="22"/>
          <w:lang w:val="ro-RO"/>
        </w:rPr>
      </w:pPr>
      <w:r w:rsidRPr="00AB3653">
        <w:rPr>
          <w:rFonts w:asciiTheme="minorHAnsi" w:hAnsiTheme="minorHAnsi"/>
          <w:sz w:val="22"/>
          <w:szCs w:val="22"/>
          <w:lang w:val="ro-RO"/>
        </w:rPr>
        <w:t xml:space="preserve">În final, a avut loc o sesiune de întrebări - răspunsuri, prin care reprezentanții UTA Găgăuzia și-au </w:t>
      </w:r>
      <w:r w:rsidR="003C1762" w:rsidRPr="00AB3653">
        <w:rPr>
          <w:rFonts w:asciiTheme="minorHAnsi" w:hAnsiTheme="minorHAnsi"/>
          <w:sz w:val="22"/>
          <w:szCs w:val="22"/>
          <w:lang w:val="ro-RO"/>
        </w:rPr>
        <w:t>demonstrat</w:t>
      </w:r>
      <w:r w:rsidRPr="00AB3653">
        <w:rPr>
          <w:rFonts w:asciiTheme="minorHAnsi" w:hAnsiTheme="minorHAnsi"/>
          <w:sz w:val="22"/>
          <w:szCs w:val="22"/>
          <w:lang w:val="ro-RO"/>
        </w:rPr>
        <w:t xml:space="preserve"> interesul față de subtilitățile dezvoltării regionale, procesele și mecanismele funcționării politicii de dezvoltare regională.</w:t>
      </w:r>
      <w:r w:rsidR="003C1762">
        <w:rPr>
          <w:rFonts w:asciiTheme="minorHAnsi" w:hAnsiTheme="minorHAnsi"/>
          <w:sz w:val="22"/>
          <w:szCs w:val="22"/>
          <w:lang w:val="ro-RO"/>
        </w:rPr>
        <w:t xml:space="preserve"> </w:t>
      </w:r>
      <w:r w:rsidRPr="00AB3653">
        <w:rPr>
          <w:rFonts w:asciiTheme="minorHAnsi" w:hAnsiTheme="minorHAnsi"/>
          <w:sz w:val="22"/>
          <w:szCs w:val="22"/>
          <w:lang w:val="ro-RO"/>
        </w:rPr>
        <w:t>Partea găgăuză și-a exprimat m</w:t>
      </w:r>
      <w:r w:rsidR="003C1762">
        <w:rPr>
          <w:rFonts w:asciiTheme="minorHAnsi" w:hAnsiTheme="minorHAnsi"/>
          <w:sz w:val="22"/>
          <w:szCs w:val="22"/>
          <w:lang w:val="ro-RO"/>
        </w:rPr>
        <w:t>u</w:t>
      </w:r>
      <w:r w:rsidRPr="00AB3653">
        <w:rPr>
          <w:rFonts w:asciiTheme="minorHAnsi" w:hAnsiTheme="minorHAnsi"/>
          <w:sz w:val="22"/>
          <w:szCs w:val="22"/>
          <w:lang w:val="ro-RO"/>
        </w:rPr>
        <w:t>lțămirea pentru ședința organizată, precum și încrederea într-o colaborare fructuoasă cu ADR Sud.</w:t>
      </w:r>
      <w:r w:rsidR="003C1762">
        <w:rPr>
          <w:rFonts w:asciiTheme="minorHAnsi" w:hAnsiTheme="minorHAnsi"/>
          <w:sz w:val="22"/>
          <w:szCs w:val="22"/>
          <w:lang w:val="ro-RO"/>
        </w:rPr>
        <w:t xml:space="preserve"> </w:t>
      </w:r>
      <w:r w:rsidRPr="00AB3653">
        <w:rPr>
          <w:rFonts w:asciiTheme="minorHAnsi" w:hAnsiTheme="minorHAnsi"/>
          <w:sz w:val="22"/>
          <w:szCs w:val="22"/>
          <w:lang w:val="ro-RO"/>
        </w:rPr>
        <w:t xml:space="preserve">La </w:t>
      </w:r>
      <w:r w:rsidR="003C1762" w:rsidRPr="00AB3653">
        <w:rPr>
          <w:rFonts w:asciiTheme="minorHAnsi" w:hAnsiTheme="minorHAnsi"/>
          <w:sz w:val="22"/>
          <w:szCs w:val="22"/>
          <w:lang w:val="ro-RO"/>
        </w:rPr>
        <w:t>rândul</w:t>
      </w:r>
      <w:r w:rsidRPr="00AB3653">
        <w:rPr>
          <w:rFonts w:asciiTheme="minorHAnsi" w:hAnsiTheme="minorHAnsi"/>
          <w:sz w:val="22"/>
          <w:szCs w:val="22"/>
          <w:lang w:val="ro-RO"/>
        </w:rPr>
        <w:t xml:space="preserve"> său, dna Maria Culeșov le-a promis toată susținerea și consultanța, în scopul promovării politicii de dezvoltare regională și în UTA Găgăuzia.</w:t>
      </w:r>
    </w:p>
    <w:p w:rsidR="00675319" w:rsidRPr="00AB3653" w:rsidRDefault="000F3767" w:rsidP="0087350F">
      <w:pPr>
        <w:pStyle w:val="NormalWeb"/>
        <w:shd w:val="clear" w:color="auto" w:fill="FBFDEF"/>
        <w:spacing w:line="299" w:lineRule="atLeast"/>
        <w:jc w:val="both"/>
        <w:rPr>
          <w:rFonts w:asciiTheme="minorHAnsi" w:hAnsiTheme="minorHAnsi"/>
          <w:sz w:val="22"/>
          <w:szCs w:val="22"/>
          <w:lang w:val="ro-RO"/>
        </w:rPr>
      </w:pPr>
      <w:hyperlink r:id="rId25" w:history="1">
        <w:r w:rsidR="0059646D" w:rsidRPr="00AB3653">
          <w:rPr>
            <w:rStyle w:val="Hyperlink"/>
            <w:rFonts w:asciiTheme="minorHAnsi" w:hAnsiTheme="minorHAnsi"/>
            <w:sz w:val="22"/>
            <w:szCs w:val="22"/>
            <w:lang w:val="ro-RO"/>
          </w:rPr>
          <w:t>http://adrsud.md/libview.php?l=ro&amp;idc=340&amp;id=2024</w:t>
        </w:r>
      </w:hyperlink>
      <w:r w:rsidR="0059646D" w:rsidRPr="00AB3653">
        <w:rPr>
          <w:rFonts w:asciiTheme="minorHAnsi" w:hAnsiTheme="minorHAnsi"/>
          <w:sz w:val="22"/>
          <w:szCs w:val="22"/>
          <w:lang w:val="ro-RO"/>
        </w:rPr>
        <w:t xml:space="preserve"> </w:t>
      </w:r>
    </w:p>
    <w:p w:rsidR="0087350F" w:rsidRPr="00AB3653" w:rsidRDefault="0087350F" w:rsidP="0087350F">
      <w:pPr>
        <w:pStyle w:val="NormalWeb"/>
        <w:shd w:val="clear" w:color="auto" w:fill="FBFDEF"/>
        <w:spacing w:line="299" w:lineRule="atLeast"/>
        <w:jc w:val="both"/>
        <w:rPr>
          <w:lang w:val="ro-RO"/>
        </w:rPr>
      </w:pPr>
    </w:p>
    <w:p w:rsidR="00675319" w:rsidRPr="00AB3653" w:rsidRDefault="003077C2" w:rsidP="003077C2">
      <w:pPr>
        <w:jc w:val="center"/>
        <w:rPr>
          <w:b/>
          <w:color w:val="1F497D" w:themeColor="text2"/>
          <w:sz w:val="26"/>
          <w:szCs w:val="26"/>
          <w:u w:val="single"/>
          <w:shd w:val="clear" w:color="auto" w:fill="FFFFFF"/>
        </w:rPr>
      </w:pPr>
      <w:r w:rsidRPr="00AB3653">
        <w:rPr>
          <w:b/>
          <w:color w:val="1F497D" w:themeColor="text2"/>
          <w:sz w:val="26"/>
          <w:szCs w:val="26"/>
          <w:u w:val="single"/>
          <w:shd w:val="clear" w:color="auto" w:fill="FFFFFF"/>
        </w:rPr>
        <w:t xml:space="preserve">LA BĂLȚI A FOST LANSAT PARCUL INDUSTRIAL „RĂUT”. </w:t>
      </w:r>
      <w:r w:rsidR="003C1762">
        <w:rPr>
          <w:b/>
          <w:color w:val="1F497D" w:themeColor="text2"/>
          <w:sz w:val="26"/>
          <w:szCs w:val="26"/>
          <w:u w:val="single"/>
          <w:shd w:val="clear" w:color="auto" w:fill="FFFFFF"/>
        </w:rPr>
        <w:t xml:space="preserve"> </w:t>
      </w:r>
      <w:r w:rsidRPr="00AB3653">
        <w:rPr>
          <w:b/>
          <w:color w:val="1F497D" w:themeColor="text2"/>
          <w:sz w:val="26"/>
          <w:szCs w:val="26"/>
          <w:u w:val="single"/>
          <w:shd w:val="clear" w:color="auto" w:fill="FFFFFF"/>
        </w:rPr>
        <w:t>CONCURSUL DE SELECTARE A REZIDENŢILOR VA ÎNCEPE ÎN CURÂND</w:t>
      </w:r>
    </w:p>
    <w:p w:rsidR="003077C2" w:rsidRPr="00AB3653" w:rsidRDefault="003077C2" w:rsidP="003077C2">
      <w:pPr>
        <w:jc w:val="both"/>
        <w:rPr>
          <w:rFonts w:eastAsia="Times New Roman" w:cs="Times New Roman"/>
        </w:rPr>
      </w:pPr>
      <w:r w:rsidRPr="00AB3653">
        <w:rPr>
          <w:rFonts w:eastAsia="Times New Roman" w:cs="Times New Roman"/>
          <w:bCs/>
        </w:rPr>
        <w:t xml:space="preserve">Bălți, 25 iulie 2013. A fost lansat Parcul Industrial „Răut” (PI „Răut”), cu ocazia unei ședințe ad-hoc, organizată de Ministerul Economiei. La eveniment au participat factori de decizie din mai multe ministere, inclusiv de la Ministerul Dezvoltării Regionale și Construcțiilor, reprezentat de viceministrul Liviu Oboroc, precum și </w:t>
      </w:r>
      <w:r w:rsidRPr="00AB3653">
        <w:rPr>
          <w:rFonts w:eastAsia="Times New Roman" w:cs="Times New Roman"/>
          <w:b/>
          <w:bCs/>
        </w:rPr>
        <w:t>autoritățile publice locale</w:t>
      </w:r>
      <w:r w:rsidRPr="00AB3653">
        <w:rPr>
          <w:rFonts w:eastAsia="Times New Roman" w:cs="Times New Roman"/>
          <w:bCs/>
        </w:rPr>
        <w:t>, care și-au manifestat deschiderea de a acorda în locațiune, pe un termen de 30 de ani, terenul pentru dezvoltarea parcului industrial.</w:t>
      </w:r>
    </w:p>
    <w:p w:rsidR="003077C2" w:rsidRPr="00AB3653" w:rsidRDefault="003077C2" w:rsidP="003077C2">
      <w:pPr>
        <w:jc w:val="both"/>
        <w:rPr>
          <w:rFonts w:eastAsia="Times New Roman" w:cs="Times New Roman"/>
          <w:b/>
          <w:color w:val="1F497D" w:themeColor="text2"/>
          <w:sz w:val="26"/>
          <w:szCs w:val="26"/>
          <w:u w:val="single"/>
        </w:rPr>
      </w:pPr>
      <w:r w:rsidRPr="00AB3653">
        <w:rPr>
          <w:rFonts w:eastAsia="Times New Roman" w:cs="Times New Roman"/>
          <w:b/>
          <w:noProof/>
          <w:color w:val="1F497D" w:themeColor="text2"/>
          <w:sz w:val="26"/>
          <w:szCs w:val="26"/>
          <w:u w:val="single"/>
          <w:lang w:eastAsia="ru-RU"/>
        </w:rPr>
        <w:drawing>
          <wp:inline distT="0" distB="0" distL="0" distR="0" wp14:anchorId="24699684" wp14:editId="01BFFFE0">
            <wp:extent cx="905510" cy="603885"/>
            <wp:effectExtent l="19050" t="0" r="8890" b="0"/>
            <wp:docPr id="95" name="Imagine 95" descr="http://adrnord.md/public/files/25_iulie_2013/PI_Raut_Balti_1.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adrnord.md/public/files/25_iulie_2013/PI_Raut_Balti_1.JPG">
                      <a:hlinkClick r:id="rId26"/>
                    </pic:cNvPr>
                    <pic:cNvPicPr>
                      <a:picLocks noChangeAspect="1" noChangeArrowheads="1"/>
                    </pic:cNvPicPr>
                  </pic:nvPicPr>
                  <pic:blipFill>
                    <a:blip r:embed="rId27" cstate="print"/>
                    <a:srcRect/>
                    <a:stretch>
                      <a:fillRect/>
                    </a:stretch>
                  </pic:blipFill>
                  <pic:spPr bwMode="auto">
                    <a:xfrm>
                      <a:off x="0" y="0"/>
                      <a:ext cx="905510" cy="603885"/>
                    </a:xfrm>
                    <a:prstGeom prst="rect">
                      <a:avLst/>
                    </a:prstGeom>
                    <a:noFill/>
                    <a:ln w="9525">
                      <a:noFill/>
                      <a:miter lim="800000"/>
                      <a:headEnd/>
                      <a:tailEnd/>
                    </a:ln>
                  </pic:spPr>
                </pic:pic>
              </a:graphicData>
            </a:graphic>
          </wp:inline>
        </w:drawing>
      </w:r>
      <w:r w:rsidRPr="00AB3653">
        <w:rPr>
          <w:rFonts w:eastAsia="Times New Roman" w:cs="Times New Roman"/>
          <w:b/>
          <w:noProof/>
          <w:color w:val="1F497D" w:themeColor="text2"/>
          <w:sz w:val="26"/>
          <w:szCs w:val="26"/>
          <w:u w:val="single"/>
          <w:lang w:eastAsia="ru-RU"/>
        </w:rPr>
        <w:drawing>
          <wp:inline distT="0" distB="0" distL="0" distR="0" wp14:anchorId="3DC7F783" wp14:editId="3B6F2CD7">
            <wp:extent cx="905510" cy="603885"/>
            <wp:effectExtent l="19050" t="0" r="8890" b="0"/>
            <wp:docPr id="96" name="Imagine 96" descr="http://adrnord.md/public/files/25_iulie_2013/PI_Raut_Balti_2.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adrnord.md/public/files/25_iulie_2013/PI_Raut_Balti_2.JPG">
                      <a:hlinkClick r:id="rId28"/>
                    </pic:cNvPr>
                    <pic:cNvPicPr>
                      <a:picLocks noChangeAspect="1" noChangeArrowheads="1"/>
                    </pic:cNvPicPr>
                  </pic:nvPicPr>
                  <pic:blipFill>
                    <a:blip r:embed="rId29" cstate="print"/>
                    <a:srcRect/>
                    <a:stretch>
                      <a:fillRect/>
                    </a:stretch>
                  </pic:blipFill>
                  <pic:spPr bwMode="auto">
                    <a:xfrm>
                      <a:off x="0" y="0"/>
                      <a:ext cx="905510" cy="603885"/>
                    </a:xfrm>
                    <a:prstGeom prst="rect">
                      <a:avLst/>
                    </a:prstGeom>
                    <a:noFill/>
                    <a:ln w="9525">
                      <a:noFill/>
                      <a:miter lim="800000"/>
                      <a:headEnd/>
                      <a:tailEnd/>
                    </a:ln>
                  </pic:spPr>
                </pic:pic>
              </a:graphicData>
            </a:graphic>
          </wp:inline>
        </w:drawing>
      </w:r>
      <w:r w:rsidRPr="00AB3653">
        <w:rPr>
          <w:rFonts w:eastAsia="Times New Roman" w:cs="Times New Roman"/>
          <w:b/>
          <w:noProof/>
          <w:color w:val="1F497D" w:themeColor="text2"/>
          <w:sz w:val="26"/>
          <w:szCs w:val="26"/>
          <w:u w:val="single"/>
          <w:lang w:eastAsia="ru-RU"/>
        </w:rPr>
        <w:drawing>
          <wp:inline distT="0" distB="0" distL="0" distR="0" wp14:anchorId="33181331" wp14:editId="3DA50589">
            <wp:extent cx="905510" cy="603885"/>
            <wp:effectExtent l="19050" t="0" r="8890" b="0"/>
            <wp:docPr id="97" name="Imagine 97" descr="http://adrnord.md/public/files/25_iulie_2013/PI_Raut_Balti_3.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adrnord.md/public/files/25_iulie_2013/PI_Raut_Balti_3.JPG">
                      <a:hlinkClick r:id="rId30"/>
                    </pic:cNvPr>
                    <pic:cNvPicPr>
                      <a:picLocks noChangeAspect="1" noChangeArrowheads="1"/>
                    </pic:cNvPicPr>
                  </pic:nvPicPr>
                  <pic:blipFill>
                    <a:blip r:embed="rId31" cstate="print"/>
                    <a:srcRect/>
                    <a:stretch>
                      <a:fillRect/>
                    </a:stretch>
                  </pic:blipFill>
                  <pic:spPr bwMode="auto">
                    <a:xfrm>
                      <a:off x="0" y="0"/>
                      <a:ext cx="905510" cy="603885"/>
                    </a:xfrm>
                    <a:prstGeom prst="rect">
                      <a:avLst/>
                    </a:prstGeom>
                    <a:noFill/>
                    <a:ln w="9525">
                      <a:noFill/>
                      <a:miter lim="800000"/>
                      <a:headEnd/>
                      <a:tailEnd/>
                    </a:ln>
                  </pic:spPr>
                </pic:pic>
              </a:graphicData>
            </a:graphic>
          </wp:inline>
        </w:drawing>
      </w:r>
      <w:r w:rsidRPr="00AB3653">
        <w:rPr>
          <w:rFonts w:eastAsia="Times New Roman" w:cs="Times New Roman"/>
          <w:b/>
          <w:noProof/>
          <w:color w:val="1F497D" w:themeColor="text2"/>
          <w:sz w:val="26"/>
          <w:szCs w:val="26"/>
          <w:u w:val="single"/>
          <w:lang w:eastAsia="ru-RU"/>
        </w:rPr>
        <w:drawing>
          <wp:inline distT="0" distB="0" distL="0" distR="0" wp14:anchorId="7ED21E39" wp14:editId="5DDE7F85">
            <wp:extent cx="905510" cy="603885"/>
            <wp:effectExtent l="19050" t="0" r="8890" b="0"/>
            <wp:docPr id="98" name="Imagine 98" descr="http://adrnord.md/public/files/25_iulie_2013/PI_Raut_Balti_4.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adrnord.md/public/files/25_iulie_2013/PI_Raut_Balti_4.JPG">
                      <a:hlinkClick r:id="rId32"/>
                    </pic:cNvPr>
                    <pic:cNvPicPr>
                      <a:picLocks noChangeAspect="1" noChangeArrowheads="1"/>
                    </pic:cNvPicPr>
                  </pic:nvPicPr>
                  <pic:blipFill>
                    <a:blip r:embed="rId33" cstate="print"/>
                    <a:srcRect/>
                    <a:stretch>
                      <a:fillRect/>
                    </a:stretch>
                  </pic:blipFill>
                  <pic:spPr bwMode="auto">
                    <a:xfrm>
                      <a:off x="0" y="0"/>
                      <a:ext cx="905510" cy="603885"/>
                    </a:xfrm>
                    <a:prstGeom prst="rect">
                      <a:avLst/>
                    </a:prstGeom>
                    <a:noFill/>
                    <a:ln w="9525">
                      <a:noFill/>
                      <a:miter lim="800000"/>
                      <a:headEnd/>
                      <a:tailEnd/>
                    </a:ln>
                  </pic:spPr>
                </pic:pic>
              </a:graphicData>
            </a:graphic>
          </wp:inline>
        </w:drawing>
      </w:r>
      <w:r w:rsidRPr="00AB3653">
        <w:rPr>
          <w:rFonts w:eastAsia="Times New Roman" w:cs="Times New Roman"/>
          <w:b/>
          <w:noProof/>
          <w:color w:val="1F497D" w:themeColor="text2"/>
          <w:sz w:val="26"/>
          <w:szCs w:val="26"/>
          <w:u w:val="single"/>
          <w:lang w:eastAsia="ru-RU"/>
        </w:rPr>
        <w:drawing>
          <wp:inline distT="0" distB="0" distL="0" distR="0" wp14:anchorId="3BCEF340" wp14:editId="0D56A13D">
            <wp:extent cx="905510" cy="603885"/>
            <wp:effectExtent l="19050" t="0" r="8890" b="0"/>
            <wp:docPr id="99" name="Imagine 99" descr="http://adrnord.md/public/files/25_iulie_2013/PI_Raut_Balti_5.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adrnord.md/public/files/25_iulie_2013/PI_Raut_Balti_5.JPG">
                      <a:hlinkClick r:id="rId34"/>
                    </pic:cNvPr>
                    <pic:cNvPicPr>
                      <a:picLocks noChangeAspect="1" noChangeArrowheads="1"/>
                    </pic:cNvPicPr>
                  </pic:nvPicPr>
                  <pic:blipFill>
                    <a:blip r:embed="rId35" cstate="print"/>
                    <a:srcRect/>
                    <a:stretch>
                      <a:fillRect/>
                    </a:stretch>
                  </pic:blipFill>
                  <pic:spPr bwMode="auto">
                    <a:xfrm>
                      <a:off x="0" y="0"/>
                      <a:ext cx="905510" cy="603885"/>
                    </a:xfrm>
                    <a:prstGeom prst="rect">
                      <a:avLst/>
                    </a:prstGeom>
                    <a:noFill/>
                    <a:ln w="9525">
                      <a:noFill/>
                      <a:miter lim="800000"/>
                      <a:headEnd/>
                      <a:tailEnd/>
                    </a:ln>
                  </pic:spPr>
                </pic:pic>
              </a:graphicData>
            </a:graphic>
          </wp:inline>
        </w:drawing>
      </w:r>
      <w:r w:rsidRPr="00AB3653">
        <w:rPr>
          <w:rFonts w:eastAsia="Times New Roman" w:cs="Times New Roman"/>
          <w:b/>
          <w:noProof/>
          <w:color w:val="1F497D" w:themeColor="text2"/>
          <w:sz w:val="26"/>
          <w:szCs w:val="26"/>
          <w:u w:val="single"/>
          <w:lang w:eastAsia="ru-RU"/>
        </w:rPr>
        <w:drawing>
          <wp:inline distT="0" distB="0" distL="0" distR="0" wp14:anchorId="4F746379" wp14:editId="3F18E948">
            <wp:extent cx="905510" cy="603885"/>
            <wp:effectExtent l="19050" t="0" r="8890" b="0"/>
            <wp:docPr id="100" name="Imagine 100" descr="http://adrnord.md/public/files/25_iulie_2013/PI_Raut_Balti_6.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adrnord.md/public/files/25_iulie_2013/PI_Raut_Balti_6.JPG">
                      <a:hlinkClick r:id="rId36"/>
                    </pic:cNvPr>
                    <pic:cNvPicPr>
                      <a:picLocks noChangeAspect="1" noChangeArrowheads="1"/>
                    </pic:cNvPicPr>
                  </pic:nvPicPr>
                  <pic:blipFill>
                    <a:blip r:embed="rId37" cstate="print"/>
                    <a:srcRect/>
                    <a:stretch>
                      <a:fillRect/>
                    </a:stretch>
                  </pic:blipFill>
                  <pic:spPr bwMode="auto">
                    <a:xfrm>
                      <a:off x="0" y="0"/>
                      <a:ext cx="905510" cy="603885"/>
                    </a:xfrm>
                    <a:prstGeom prst="rect">
                      <a:avLst/>
                    </a:prstGeom>
                    <a:noFill/>
                    <a:ln w="9525">
                      <a:noFill/>
                      <a:miter lim="800000"/>
                      <a:headEnd/>
                      <a:tailEnd/>
                    </a:ln>
                  </pic:spPr>
                </pic:pic>
              </a:graphicData>
            </a:graphic>
          </wp:inline>
        </w:drawing>
      </w:r>
    </w:p>
    <w:p w:rsidR="003077C2" w:rsidRPr="00AB3653" w:rsidRDefault="003077C2" w:rsidP="003077C2">
      <w:pPr>
        <w:jc w:val="both"/>
        <w:rPr>
          <w:rFonts w:eastAsia="Times New Roman" w:cs="Times New Roman"/>
        </w:rPr>
      </w:pPr>
      <w:r w:rsidRPr="00AB3653">
        <w:rPr>
          <w:rFonts w:eastAsia="Times New Roman" w:cs="Times New Roman"/>
        </w:rPr>
        <w:t>În cadrul evenimentului, la care a participat viceprim-ministrul, ministrul Economiei, Valeriu Lazăr, s-a discutat și a fost aprobată o foaie de parcurs pentru lansarea PI „Răut". Ședința s-a desfășurat în incinta întreprinderii administratoare a parcului industrial - S.A. „Răut”.</w:t>
      </w:r>
    </w:p>
    <w:p w:rsidR="003077C2" w:rsidRPr="00AB3653" w:rsidRDefault="003077C2" w:rsidP="003077C2">
      <w:pPr>
        <w:jc w:val="both"/>
        <w:rPr>
          <w:rFonts w:eastAsia="Times New Roman" w:cs="Times New Roman"/>
        </w:rPr>
      </w:pPr>
      <w:r w:rsidRPr="00AB3653">
        <w:rPr>
          <w:rFonts w:eastAsia="Times New Roman" w:cs="Times New Roman"/>
        </w:rPr>
        <w:lastRenderedPageBreak/>
        <w:t>Viceprim-ministrul a apreciat că starea PI „Răut" este satisfăcătoare, fiind păstrate utilaje unice, ce vor putea fi utilizate și de către eventualii rezidenți ai parcului industrial, deși încăperile de producție și infrastructura necesită investiții semnificative.</w:t>
      </w:r>
    </w:p>
    <w:p w:rsidR="003077C2" w:rsidRPr="00AB3653" w:rsidRDefault="003077C2" w:rsidP="003077C2">
      <w:pPr>
        <w:jc w:val="both"/>
        <w:rPr>
          <w:rFonts w:eastAsia="Times New Roman" w:cs="Times New Roman"/>
        </w:rPr>
      </w:pPr>
      <w:r w:rsidRPr="00AB3653">
        <w:rPr>
          <w:rFonts w:eastAsia="Times New Roman" w:cs="Times New Roman"/>
        </w:rPr>
        <w:t>Viceprim-ministrul Valeriu Lazăr a cerut tutor autorităților prezente să se implice activ în pregătirea pentru lansarea concursului de selectare a rezidenților parcului industrial, programată pentru data</w:t>
      </w:r>
      <w:r w:rsidR="003C1762">
        <w:rPr>
          <w:rFonts w:eastAsia="Times New Roman" w:cs="Times New Roman"/>
        </w:rPr>
        <w:t xml:space="preserve"> </w:t>
      </w:r>
      <w:r w:rsidRPr="00AB3653">
        <w:rPr>
          <w:rFonts w:eastAsia="Times New Roman" w:cs="Times New Roman"/>
          <w:bCs/>
        </w:rPr>
        <w:t>de 26 septembrie a.c.</w:t>
      </w:r>
      <w:r w:rsidRPr="00AB3653">
        <w:rPr>
          <w:rFonts w:eastAsia="Times New Roman" w:cs="Times New Roman"/>
        </w:rPr>
        <w:t> În acest sens, a fost elaborat un plan de acțiuni pe termen scurt, care prevede pregătirea bunurilor imobile, precum şi a activelor neutilizate ale S.A. „Răut" pentru darea în locaţiune, arendă sau vânzare viitorilor rezidenţi şi investitori. </w:t>
      </w:r>
    </w:p>
    <w:p w:rsidR="003077C2" w:rsidRPr="00AB3653" w:rsidRDefault="003077C2" w:rsidP="003077C2">
      <w:pPr>
        <w:jc w:val="both"/>
        <w:rPr>
          <w:rFonts w:eastAsia="Times New Roman" w:cs="Times New Roman"/>
        </w:rPr>
      </w:pPr>
      <w:r w:rsidRPr="00AB3653">
        <w:rPr>
          <w:rFonts w:eastAsia="Times New Roman" w:cs="Times New Roman"/>
        </w:rPr>
        <w:t>„Crearea PI „Răut" va permite deschiderea a cca 1300 de noi locuri de muncă și va contribui la dezvoltarea Regiunii de Dezvoltare Nord prin atragerea investițiilor în activități industriale inovative și cu valoare adăugată înaltă", a declarat viceprim-ministrul Valeriu Lazăr, care este și președintele Consiliului Național de Coordonare a Dezvoltării Regionale (CNCDR).</w:t>
      </w:r>
    </w:p>
    <w:p w:rsidR="003077C2" w:rsidRPr="00AB3653" w:rsidRDefault="003077C2" w:rsidP="003077C2">
      <w:pPr>
        <w:jc w:val="both"/>
        <w:rPr>
          <w:rFonts w:eastAsia="Times New Roman" w:cs="Times New Roman"/>
        </w:rPr>
      </w:pPr>
      <w:r w:rsidRPr="00AB3653">
        <w:rPr>
          <w:rFonts w:eastAsia="Times New Roman" w:cs="Times New Roman"/>
        </w:rPr>
        <w:t>Se estimează că, în rezultatul creării și funcționării PI „Răut", vor spori veniturile la buget cu cca 3,2 mln. de lei anual și vor fi atrase investiții de 18 mln. de euro. „Prin crearea PI „Răut", mediul de afaceri din regiune se va dezvolta, iar implementarea în sectorul industrial a tehnologiilor moderne și inovaționale va fi un succes important", a relevat directorul Agenției de Dezvoltare Regională Nord (ADR Nord), Ion Bodrug.</w:t>
      </w:r>
    </w:p>
    <w:p w:rsidR="003077C2" w:rsidRPr="00AB3653" w:rsidRDefault="003077C2" w:rsidP="003077C2">
      <w:pPr>
        <w:jc w:val="both"/>
        <w:rPr>
          <w:rFonts w:eastAsia="Times New Roman" w:cs="Times New Roman"/>
        </w:rPr>
      </w:pPr>
      <w:r w:rsidRPr="00AB3653">
        <w:rPr>
          <w:rFonts w:eastAsia="Times New Roman" w:cs="Times New Roman"/>
        </w:rPr>
        <w:t>Totodată, directorul ADR Nord, Ion Bodrug, s-a referit la un proiect de dezvoltare regională, inclus în Documentul Unic de Program, ce va fi implementat pe teritoriul PI „Răut" începând cu anul 2014. E vorba de proiectul </w:t>
      </w:r>
      <w:hyperlink r:id="rId38" w:history="1">
        <w:r w:rsidRPr="00AB3653">
          <w:rPr>
            <w:rStyle w:val="Hyperlink"/>
            <w:rFonts w:eastAsia="Times New Roman" w:cs="Times New Roman"/>
            <w:color w:val="auto"/>
            <w:u w:val="none"/>
          </w:rPr>
          <w:t>„Susţinerea dezvoltării sectorului industrial în Regiunea de Dezvoltare Nord prin reabilitarea şi modernizarea infrastructurii de apă şi canalizare pentru Parcul Industrial pe teritoriul S.A. Răut, municipiul Bălţi"</w:t>
        </w:r>
      </w:hyperlink>
      <w:r w:rsidRPr="00AB3653">
        <w:rPr>
          <w:rFonts w:eastAsia="Times New Roman" w:cs="Times New Roman"/>
        </w:rPr>
        <w:t>, proiect pentru care, din Fondul Național pentru Dezvoltare Regională (FNDR), vor fi alocați 14 440 000 de lei.</w:t>
      </w:r>
    </w:p>
    <w:p w:rsidR="003077C2" w:rsidRPr="00AB3653" w:rsidRDefault="003077C2" w:rsidP="003077C2">
      <w:pPr>
        <w:jc w:val="both"/>
        <w:rPr>
          <w:rFonts w:eastAsia="Times New Roman" w:cs="Times New Roman"/>
        </w:rPr>
      </w:pPr>
      <w:r w:rsidRPr="00AB3653">
        <w:rPr>
          <w:rFonts w:eastAsia="Times New Roman" w:cs="Times New Roman"/>
        </w:rPr>
        <w:t xml:space="preserve">Directorul general al S.A. „Răut", Efim Diacov, și-a exprimat recunoștința pentru buna organizare a evenimentului de lansare a PI „Răut" și a trecut în revistă problemele cu care se confruntă </w:t>
      </w:r>
      <w:r w:rsidR="003C1762" w:rsidRPr="00AB3653">
        <w:rPr>
          <w:rFonts w:eastAsia="Times New Roman" w:cs="Times New Roman"/>
        </w:rPr>
        <w:t>întreprinderea</w:t>
      </w:r>
      <w:r w:rsidRPr="00AB3653">
        <w:rPr>
          <w:rFonts w:eastAsia="Times New Roman" w:cs="Times New Roman"/>
        </w:rPr>
        <w:t>. „Cred că azi este unul dintre cele mai importante evenimente de promovare a parcului industrial", a subliniat directorul Efim Diacov.</w:t>
      </w:r>
    </w:p>
    <w:p w:rsidR="003077C2" w:rsidRPr="00AB3653" w:rsidRDefault="003077C2" w:rsidP="003077C2">
      <w:pPr>
        <w:jc w:val="both"/>
        <w:rPr>
          <w:rFonts w:eastAsia="Times New Roman" w:cs="Times New Roman"/>
          <w:b/>
          <w:color w:val="1F497D" w:themeColor="text2"/>
          <w:sz w:val="26"/>
          <w:szCs w:val="26"/>
          <w:u w:val="single"/>
        </w:rPr>
      </w:pPr>
      <w:r w:rsidRPr="00AB3653">
        <w:rPr>
          <w:rFonts w:eastAsia="Times New Roman" w:cs="Times New Roman"/>
          <w:b/>
          <w:noProof/>
          <w:color w:val="1F497D" w:themeColor="text2"/>
          <w:sz w:val="26"/>
          <w:szCs w:val="26"/>
          <w:u w:val="single"/>
          <w:lang w:eastAsia="ru-RU"/>
        </w:rPr>
        <w:drawing>
          <wp:inline distT="0" distB="0" distL="0" distR="0" wp14:anchorId="39BA3E35" wp14:editId="38F142EF">
            <wp:extent cx="905510" cy="603885"/>
            <wp:effectExtent l="19050" t="0" r="8890" b="0"/>
            <wp:docPr id="101" name="Imagine 101" descr="http://adrnord.md/public/files/25_iulie_2013/RDN_1.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adrnord.md/public/files/25_iulie_2013/RDN_1.JPG">
                      <a:hlinkClick r:id="rId39"/>
                    </pic:cNvPr>
                    <pic:cNvPicPr>
                      <a:picLocks noChangeAspect="1" noChangeArrowheads="1"/>
                    </pic:cNvPicPr>
                  </pic:nvPicPr>
                  <pic:blipFill>
                    <a:blip r:embed="rId40" cstate="print"/>
                    <a:srcRect/>
                    <a:stretch>
                      <a:fillRect/>
                    </a:stretch>
                  </pic:blipFill>
                  <pic:spPr bwMode="auto">
                    <a:xfrm>
                      <a:off x="0" y="0"/>
                      <a:ext cx="905510" cy="603885"/>
                    </a:xfrm>
                    <a:prstGeom prst="rect">
                      <a:avLst/>
                    </a:prstGeom>
                    <a:noFill/>
                    <a:ln w="9525">
                      <a:noFill/>
                      <a:miter lim="800000"/>
                      <a:headEnd/>
                      <a:tailEnd/>
                    </a:ln>
                  </pic:spPr>
                </pic:pic>
              </a:graphicData>
            </a:graphic>
          </wp:inline>
        </w:drawing>
      </w:r>
      <w:r w:rsidRPr="00AB3653">
        <w:rPr>
          <w:rFonts w:eastAsia="Times New Roman" w:cs="Times New Roman"/>
          <w:b/>
          <w:noProof/>
          <w:color w:val="1F497D" w:themeColor="text2"/>
          <w:sz w:val="26"/>
          <w:szCs w:val="26"/>
          <w:u w:val="single"/>
          <w:lang w:eastAsia="ru-RU"/>
        </w:rPr>
        <w:drawing>
          <wp:inline distT="0" distB="0" distL="0" distR="0" wp14:anchorId="1AA18FD6" wp14:editId="4317C362">
            <wp:extent cx="905510" cy="603885"/>
            <wp:effectExtent l="19050" t="0" r="8890" b="0"/>
            <wp:docPr id="102" name="Imagine 102" descr="http://adrnord.md/public/files/25_iulie_2013/RDN_2.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adrnord.md/public/files/25_iulie_2013/RDN_2.JPG">
                      <a:hlinkClick r:id="rId41"/>
                    </pic:cNvPr>
                    <pic:cNvPicPr>
                      <a:picLocks noChangeAspect="1" noChangeArrowheads="1"/>
                    </pic:cNvPicPr>
                  </pic:nvPicPr>
                  <pic:blipFill>
                    <a:blip r:embed="rId42" cstate="print"/>
                    <a:srcRect/>
                    <a:stretch>
                      <a:fillRect/>
                    </a:stretch>
                  </pic:blipFill>
                  <pic:spPr bwMode="auto">
                    <a:xfrm>
                      <a:off x="0" y="0"/>
                      <a:ext cx="905510" cy="603885"/>
                    </a:xfrm>
                    <a:prstGeom prst="rect">
                      <a:avLst/>
                    </a:prstGeom>
                    <a:noFill/>
                    <a:ln w="9525">
                      <a:noFill/>
                      <a:miter lim="800000"/>
                      <a:headEnd/>
                      <a:tailEnd/>
                    </a:ln>
                  </pic:spPr>
                </pic:pic>
              </a:graphicData>
            </a:graphic>
          </wp:inline>
        </w:drawing>
      </w:r>
      <w:r w:rsidRPr="00AB3653">
        <w:rPr>
          <w:rFonts w:eastAsia="Times New Roman" w:cs="Times New Roman"/>
          <w:b/>
          <w:noProof/>
          <w:color w:val="1F497D" w:themeColor="text2"/>
          <w:sz w:val="26"/>
          <w:szCs w:val="26"/>
          <w:u w:val="single"/>
          <w:lang w:eastAsia="ru-RU"/>
        </w:rPr>
        <w:drawing>
          <wp:inline distT="0" distB="0" distL="0" distR="0" wp14:anchorId="01AF5AC0" wp14:editId="3F392A8D">
            <wp:extent cx="905510" cy="603885"/>
            <wp:effectExtent l="19050" t="0" r="8890" b="0"/>
            <wp:docPr id="103" name="Imagine 103" descr="http://adrnord.md/public/files/25_iulie_2013/RDN_3.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adrnord.md/public/files/25_iulie_2013/RDN_3.JPG">
                      <a:hlinkClick r:id="rId43"/>
                    </pic:cNvPr>
                    <pic:cNvPicPr>
                      <a:picLocks noChangeAspect="1" noChangeArrowheads="1"/>
                    </pic:cNvPicPr>
                  </pic:nvPicPr>
                  <pic:blipFill>
                    <a:blip r:embed="rId44" cstate="print"/>
                    <a:srcRect/>
                    <a:stretch>
                      <a:fillRect/>
                    </a:stretch>
                  </pic:blipFill>
                  <pic:spPr bwMode="auto">
                    <a:xfrm>
                      <a:off x="0" y="0"/>
                      <a:ext cx="905510" cy="603885"/>
                    </a:xfrm>
                    <a:prstGeom prst="rect">
                      <a:avLst/>
                    </a:prstGeom>
                    <a:noFill/>
                    <a:ln w="9525">
                      <a:noFill/>
                      <a:miter lim="800000"/>
                      <a:headEnd/>
                      <a:tailEnd/>
                    </a:ln>
                  </pic:spPr>
                </pic:pic>
              </a:graphicData>
            </a:graphic>
          </wp:inline>
        </w:drawing>
      </w:r>
      <w:r w:rsidRPr="00AB3653">
        <w:rPr>
          <w:rFonts w:eastAsia="Times New Roman" w:cs="Times New Roman"/>
          <w:b/>
          <w:noProof/>
          <w:color w:val="1F497D" w:themeColor="text2"/>
          <w:sz w:val="26"/>
          <w:szCs w:val="26"/>
          <w:u w:val="single"/>
          <w:lang w:eastAsia="ru-RU"/>
        </w:rPr>
        <w:drawing>
          <wp:inline distT="0" distB="0" distL="0" distR="0" wp14:anchorId="0F2242E9" wp14:editId="306DAD67">
            <wp:extent cx="905510" cy="603885"/>
            <wp:effectExtent l="19050" t="0" r="8890" b="0"/>
            <wp:docPr id="104" name="Imagine 104" descr="http://adrnord.md/public/files/25_iulie_2013/RDN_4.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adrnord.md/public/files/25_iulie_2013/RDN_4.JPG">
                      <a:hlinkClick r:id="rId45"/>
                    </pic:cNvPr>
                    <pic:cNvPicPr>
                      <a:picLocks noChangeAspect="1" noChangeArrowheads="1"/>
                    </pic:cNvPicPr>
                  </pic:nvPicPr>
                  <pic:blipFill>
                    <a:blip r:embed="rId46" cstate="print"/>
                    <a:srcRect/>
                    <a:stretch>
                      <a:fillRect/>
                    </a:stretch>
                  </pic:blipFill>
                  <pic:spPr bwMode="auto">
                    <a:xfrm>
                      <a:off x="0" y="0"/>
                      <a:ext cx="905510" cy="603885"/>
                    </a:xfrm>
                    <a:prstGeom prst="rect">
                      <a:avLst/>
                    </a:prstGeom>
                    <a:noFill/>
                    <a:ln w="9525">
                      <a:noFill/>
                      <a:miter lim="800000"/>
                      <a:headEnd/>
                      <a:tailEnd/>
                    </a:ln>
                  </pic:spPr>
                </pic:pic>
              </a:graphicData>
            </a:graphic>
          </wp:inline>
        </w:drawing>
      </w:r>
      <w:r w:rsidRPr="00AB3653">
        <w:rPr>
          <w:rFonts w:eastAsia="Times New Roman" w:cs="Times New Roman"/>
          <w:b/>
          <w:noProof/>
          <w:color w:val="1F497D" w:themeColor="text2"/>
          <w:sz w:val="26"/>
          <w:szCs w:val="26"/>
          <w:u w:val="single"/>
          <w:lang w:eastAsia="ru-RU"/>
        </w:rPr>
        <w:drawing>
          <wp:inline distT="0" distB="0" distL="0" distR="0" wp14:anchorId="7AA20A34" wp14:editId="356E592A">
            <wp:extent cx="905510" cy="603885"/>
            <wp:effectExtent l="19050" t="0" r="8890" b="0"/>
            <wp:docPr id="105" name="Imagine 105" descr="http://adrnord.md/public/files/25_iulie_2013/RDN_5.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adrnord.md/public/files/25_iulie_2013/RDN_5.JPG">
                      <a:hlinkClick r:id="rId47"/>
                    </pic:cNvPr>
                    <pic:cNvPicPr>
                      <a:picLocks noChangeAspect="1" noChangeArrowheads="1"/>
                    </pic:cNvPicPr>
                  </pic:nvPicPr>
                  <pic:blipFill>
                    <a:blip r:embed="rId48" cstate="print"/>
                    <a:srcRect/>
                    <a:stretch>
                      <a:fillRect/>
                    </a:stretch>
                  </pic:blipFill>
                  <pic:spPr bwMode="auto">
                    <a:xfrm>
                      <a:off x="0" y="0"/>
                      <a:ext cx="905510" cy="603885"/>
                    </a:xfrm>
                    <a:prstGeom prst="rect">
                      <a:avLst/>
                    </a:prstGeom>
                    <a:noFill/>
                    <a:ln w="9525">
                      <a:noFill/>
                      <a:miter lim="800000"/>
                      <a:headEnd/>
                      <a:tailEnd/>
                    </a:ln>
                  </pic:spPr>
                </pic:pic>
              </a:graphicData>
            </a:graphic>
          </wp:inline>
        </w:drawing>
      </w:r>
      <w:r w:rsidRPr="00AB3653">
        <w:rPr>
          <w:rFonts w:eastAsia="Times New Roman" w:cs="Times New Roman"/>
          <w:b/>
          <w:noProof/>
          <w:color w:val="1F497D" w:themeColor="text2"/>
          <w:sz w:val="26"/>
          <w:szCs w:val="26"/>
          <w:u w:val="single"/>
          <w:lang w:eastAsia="ru-RU"/>
        </w:rPr>
        <w:drawing>
          <wp:inline distT="0" distB="0" distL="0" distR="0" wp14:anchorId="655F65DD" wp14:editId="17D3C5AD">
            <wp:extent cx="905510" cy="603885"/>
            <wp:effectExtent l="19050" t="0" r="8890" b="0"/>
            <wp:docPr id="106" name="Imagine 106" descr="http://adrnord.md/public/files/25_iulie_2013/RDN_6.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adrnord.md/public/files/25_iulie_2013/RDN_6.JPG">
                      <a:hlinkClick r:id="rId49"/>
                    </pic:cNvPr>
                    <pic:cNvPicPr>
                      <a:picLocks noChangeAspect="1" noChangeArrowheads="1"/>
                    </pic:cNvPicPr>
                  </pic:nvPicPr>
                  <pic:blipFill>
                    <a:blip r:embed="rId50" cstate="print"/>
                    <a:srcRect/>
                    <a:stretch>
                      <a:fillRect/>
                    </a:stretch>
                  </pic:blipFill>
                  <pic:spPr bwMode="auto">
                    <a:xfrm>
                      <a:off x="0" y="0"/>
                      <a:ext cx="905510" cy="603885"/>
                    </a:xfrm>
                    <a:prstGeom prst="rect">
                      <a:avLst/>
                    </a:prstGeom>
                    <a:noFill/>
                    <a:ln w="9525">
                      <a:noFill/>
                      <a:miter lim="800000"/>
                      <a:headEnd/>
                      <a:tailEnd/>
                    </a:ln>
                  </pic:spPr>
                </pic:pic>
              </a:graphicData>
            </a:graphic>
          </wp:inline>
        </w:drawing>
      </w:r>
    </w:p>
    <w:p w:rsidR="003077C2" w:rsidRPr="00AB3653" w:rsidRDefault="003077C2" w:rsidP="003077C2">
      <w:pPr>
        <w:jc w:val="both"/>
        <w:rPr>
          <w:rFonts w:eastAsia="Times New Roman" w:cs="Times New Roman"/>
        </w:rPr>
      </w:pPr>
      <w:r w:rsidRPr="00AB3653">
        <w:rPr>
          <w:rFonts w:eastAsia="Times New Roman" w:cs="Times New Roman"/>
        </w:rPr>
        <w:t xml:space="preserve">După lansarea parcului industrial „Răut", vicepremierul Valeriu Lazăr a vizitat fabrica de îmbrăcăminte din materiale textile „Premiera Donna", lansată, la Bălți, în anul 2008. Este vorba de o investiție poloneză, care are fabrici similare în Polonia, Ucraina și Belarus. Proprietarii companiei intenționează să-și </w:t>
      </w:r>
      <w:r w:rsidR="003C1762" w:rsidRPr="00AB3653">
        <w:rPr>
          <w:rFonts w:eastAsia="Times New Roman" w:cs="Times New Roman"/>
        </w:rPr>
        <w:t>defocalizeze</w:t>
      </w:r>
      <w:r w:rsidRPr="00AB3653">
        <w:rPr>
          <w:rFonts w:eastAsia="Times New Roman" w:cs="Times New Roman"/>
        </w:rPr>
        <w:t xml:space="preserve"> alte capacități de producție din Polonia și Belarus în PI „Răut".</w:t>
      </w:r>
    </w:p>
    <w:p w:rsidR="003077C2" w:rsidRPr="00AB3653" w:rsidRDefault="003077C2" w:rsidP="003077C2">
      <w:pPr>
        <w:jc w:val="both"/>
        <w:rPr>
          <w:rFonts w:eastAsia="Times New Roman" w:cs="Times New Roman"/>
        </w:rPr>
      </w:pPr>
      <w:r w:rsidRPr="00AB3653">
        <w:rPr>
          <w:rFonts w:eastAsia="Times New Roman" w:cs="Times New Roman"/>
        </w:rPr>
        <w:t>Ulterior, delegația ministerială a vizitat subzona nr. 2 a Zonei Economice Libere „Bălți" (ZEL „Bălți"), unde s-au purtat discuții cu reprezentanții ZEL „Bălți", dar și cu cei ai întreprinderii „Dräxlmaier" referitor la problemele ce urmează, în scurt timp, a fi rezolvate în favoarea rezidenților. De asemenea, conducerea ZEL „Bălți" a prezentat proiectele privind dezvoltarea infrastructurii subzonei nr. 3, cu o suprafață de 136 ha, situată în apropiere de subzona nr. 2.</w:t>
      </w:r>
    </w:p>
    <w:p w:rsidR="003077C2" w:rsidRPr="00AB3653" w:rsidRDefault="003077C2" w:rsidP="003077C2">
      <w:pPr>
        <w:jc w:val="both"/>
        <w:rPr>
          <w:rFonts w:eastAsia="Times New Roman" w:cs="Times New Roman"/>
        </w:rPr>
      </w:pPr>
      <w:r w:rsidRPr="00AB3653">
        <w:rPr>
          <w:rFonts w:eastAsia="Times New Roman" w:cs="Times New Roman"/>
        </w:rPr>
        <w:lastRenderedPageBreak/>
        <w:t>„Eu nu simt că în cadrul guvernării s-a acumulat masa critică de oameni care gândesc pro-business. Trebuie să înțelegem că în capul mesei trebuie să fie cei care au venit și au riscat cu banii lor, au făcut investiția și au dat locuri de muncă. Ei trebuie să fie centrul universului, dar nu un funcționar dintr-o instituție sau alta. Dacă vom înțelege acest lucru, vă asigur că toată Moldova va fi împânzită de proiecte de acest gen", a subliniat viceprim-ministrul, ministrul Economiei, Valeriu Lazăr.</w:t>
      </w:r>
    </w:p>
    <w:p w:rsidR="003077C2" w:rsidRPr="00AB3653" w:rsidRDefault="003077C2" w:rsidP="003077C2">
      <w:pPr>
        <w:jc w:val="both"/>
        <w:rPr>
          <w:rFonts w:eastAsia="Times New Roman" w:cs="Times New Roman"/>
        </w:rPr>
      </w:pPr>
      <w:r w:rsidRPr="00AB3653">
        <w:rPr>
          <w:rFonts w:eastAsia="Times New Roman" w:cs="Times New Roman"/>
        </w:rPr>
        <w:t>Amplasată în zona industrială a sectorului central din municipiul Bălți, pe o suprafață de 9,5 ha, PI „Răut”, administrat de S.A. „Răut”, fabrică producție de menire tehnico-productivă. Totodată, aici se produc și se comercializează mărfuri de larg consum. S.A. „Răut", companie cu capital majoritar de stat, a fost înființată în anul 1944. PI „Răut" dispune de peste 46 de mii de metri pătrați ce pot fi dați în chirie viitorilor rezidenți, inclusiv 32 mii m.p. suprafeţe de producere, cca 14 mii m.p. suprafețe de birou și spațiu de depozitare. De asemenea, pe teritoriul parcului industrial poate fi procurată o clădire nefinisată cu suprafaţa de 450 m.p. și terenuri „green-field" cu  suprafaţa totală de 4170 m.p. pentru construcții noi.</w:t>
      </w:r>
    </w:p>
    <w:p w:rsidR="003077C2" w:rsidRPr="00AB3653" w:rsidRDefault="003077C2" w:rsidP="003077C2">
      <w:pPr>
        <w:jc w:val="both"/>
        <w:rPr>
          <w:rFonts w:eastAsia="Times New Roman" w:cs="Times New Roman"/>
        </w:rPr>
      </w:pPr>
      <w:r w:rsidRPr="00AB3653">
        <w:rPr>
          <w:rFonts w:eastAsia="Times New Roman" w:cs="Times New Roman"/>
        </w:rPr>
        <w:t>Zona Economică Liberă „Bălți" a fost lansată la 26 mai 2010, și reprezintă a șaptea zonă economică liberă din Republica Moldova. Guvernul a desemnat, în martie 2010, drept administrator principal al ZEL „Bălți" pe Marin Ciobanu, managerul întreprinderii moldo-germane ÎCS „Draexlmaier Automotive" SRL, la inițiativa căreia a fost creată ZEL „Bălți". Inițial, ZEL „Bălți" cuprindea două subzone cu suprafețe de 1,5 ha și respectiv 10,35 ha în care activează ÎCS „Draexlmaier Automotive" SRL. La sfârșitul anului 2010, a fost creată subzona nr. 3 pentru a spori potențialul investițional disponibil atât al zonei libere, cât și al municipiului Bălți.</w:t>
      </w:r>
    </w:p>
    <w:p w:rsidR="003077C2" w:rsidRPr="00AB3653" w:rsidRDefault="000F3767" w:rsidP="003077C2">
      <w:pPr>
        <w:jc w:val="both"/>
      </w:pPr>
      <w:hyperlink r:id="rId51" w:history="1">
        <w:r w:rsidR="003077C2" w:rsidRPr="00AB3653">
          <w:rPr>
            <w:rStyle w:val="Hyperlink"/>
          </w:rPr>
          <w:t>http://adrnord.md/libview.php?l=ro&amp;idc=195&amp;id=1862</w:t>
        </w:r>
      </w:hyperlink>
    </w:p>
    <w:p w:rsidR="00BE1AB7" w:rsidRPr="00AB3653" w:rsidRDefault="00BE1AB7" w:rsidP="00BE1AB7">
      <w:pPr>
        <w:pStyle w:val="NoSpacing"/>
      </w:pPr>
    </w:p>
    <w:p w:rsidR="00FA124A" w:rsidRPr="00AB3653" w:rsidRDefault="00FA124A" w:rsidP="00BE1AB7">
      <w:pPr>
        <w:pStyle w:val="NoSpacing"/>
      </w:pPr>
    </w:p>
    <w:p w:rsidR="00BE1AB7" w:rsidRPr="00AB3653" w:rsidRDefault="00BE1AB7" w:rsidP="00BE1AB7">
      <w:pPr>
        <w:pStyle w:val="NoSpacing"/>
        <w:jc w:val="center"/>
        <w:rPr>
          <w:b/>
          <w:color w:val="1F497D" w:themeColor="text2"/>
          <w:sz w:val="26"/>
          <w:szCs w:val="26"/>
          <w:u w:val="single"/>
        </w:rPr>
      </w:pPr>
      <w:r w:rsidRPr="00AB3653">
        <w:rPr>
          <w:b/>
          <w:color w:val="1F497D" w:themeColor="text2"/>
          <w:sz w:val="26"/>
          <w:szCs w:val="26"/>
          <w:u w:val="single"/>
        </w:rPr>
        <w:t xml:space="preserve">PROBLEMELE CU CARE SE CONFRUNTA APL </w:t>
      </w:r>
      <w:r w:rsidR="00ED41F0" w:rsidRPr="00AB3653">
        <w:rPr>
          <w:b/>
          <w:color w:val="1F497D" w:themeColor="text2"/>
          <w:sz w:val="26"/>
          <w:szCs w:val="26"/>
          <w:u w:val="single"/>
        </w:rPr>
        <w:t>Ș</w:t>
      </w:r>
      <w:r w:rsidRPr="00AB3653">
        <w:rPr>
          <w:b/>
          <w:color w:val="1F497D" w:themeColor="text2"/>
          <w:sz w:val="26"/>
          <w:szCs w:val="26"/>
          <w:u w:val="single"/>
        </w:rPr>
        <w:t>I MODERNIZĂREA SATULUI MOLDOVENESC DISCUTATE LA RADIO EUROPA LIBERA</w:t>
      </w:r>
    </w:p>
    <w:p w:rsidR="00BE1AB7" w:rsidRPr="00AB3653" w:rsidRDefault="00BE1AB7" w:rsidP="00BE1AB7">
      <w:pPr>
        <w:pStyle w:val="NoSpacing"/>
        <w:jc w:val="center"/>
        <w:rPr>
          <w:b/>
          <w:color w:val="1F497D" w:themeColor="text2"/>
          <w:sz w:val="26"/>
          <w:szCs w:val="26"/>
          <w:u w:val="single"/>
        </w:rPr>
      </w:pPr>
    </w:p>
    <w:p w:rsidR="00BE1AB7" w:rsidRPr="00AB3653" w:rsidRDefault="00BE1AB7" w:rsidP="00BE1AB7">
      <w:pPr>
        <w:pStyle w:val="NoSpacing"/>
      </w:pPr>
      <w:r w:rsidRPr="00AB3653">
        <w:t xml:space="preserve">Subiectul emisiunii l-a constituit problemele cu care se confrunta APL si </w:t>
      </w:r>
      <w:r w:rsidR="00BE1DFA" w:rsidRPr="00AB3653">
        <w:rPr>
          <w:rStyle w:val="Emphasis"/>
          <w:i w:val="0"/>
          <w:iCs w:val="0"/>
          <w:color w:val="222222"/>
          <w:shd w:val="clear" w:color="auto" w:fill="FBFBFB"/>
        </w:rPr>
        <w:t>modernizarea</w:t>
      </w:r>
      <w:r w:rsidRPr="00AB3653">
        <w:rPr>
          <w:rStyle w:val="Emphasis"/>
          <w:i w:val="0"/>
          <w:iCs w:val="0"/>
          <w:color w:val="222222"/>
          <w:shd w:val="clear" w:color="auto" w:fill="FBFBFB"/>
        </w:rPr>
        <w:t xml:space="preserve"> satului Moldovenesc</w:t>
      </w:r>
      <w:r w:rsidRPr="00AB3653">
        <w:t>.</w:t>
      </w:r>
    </w:p>
    <w:p w:rsidR="00BE1AB7" w:rsidRPr="00AB3653" w:rsidRDefault="00BE1AB7" w:rsidP="00BE1AB7">
      <w:pPr>
        <w:pStyle w:val="NoSpacing"/>
      </w:pPr>
    </w:p>
    <w:p w:rsidR="00BE1AB7" w:rsidRPr="00AB3653" w:rsidRDefault="00BE1AB7" w:rsidP="00CC6D4B">
      <w:pPr>
        <w:pStyle w:val="NoSpacing"/>
      </w:pPr>
      <w:r w:rsidRPr="00AB3653">
        <w:t>La emsiune au participat:</w:t>
      </w:r>
    </w:p>
    <w:p w:rsidR="00BE1AB7" w:rsidRPr="00AB3653" w:rsidRDefault="00BE1AB7" w:rsidP="00CC6D4B">
      <w:pPr>
        <w:pStyle w:val="NoSpacing"/>
      </w:pPr>
    </w:p>
    <w:p w:rsidR="00BE1AB7" w:rsidRPr="00AB3653" w:rsidRDefault="00BE1AB7" w:rsidP="00CC6D4B">
      <w:pPr>
        <w:pStyle w:val="NoSpacing"/>
        <w:rPr>
          <w:rStyle w:val="Strong"/>
          <w:color w:val="222222"/>
          <w:sz w:val="20"/>
          <w:szCs w:val="20"/>
          <w:shd w:val="clear" w:color="auto" w:fill="FBFBFB"/>
        </w:rPr>
      </w:pPr>
      <w:r w:rsidRPr="00AB3653">
        <w:rPr>
          <w:rStyle w:val="Strong"/>
          <w:color w:val="222222"/>
          <w:sz w:val="20"/>
          <w:szCs w:val="20"/>
          <w:shd w:val="clear" w:color="auto" w:fill="FBFBFB"/>
        </w:rPr>
        <w:t>Feodosia Bunescu – primar de Băhrinești, raionul Florești</w:t>
      </w:r>
    </w:p>
    <w:p w:rsidR="00BE1AB7" w:rsidRPr="00AB3653" w:rsidRDefault="00BE1AB7" w:rsidP="00CC6D4B">
      <w:pPr>
        <w:pStyle w:val="NoSpacing"/>
        <w:rPr>
          <w:rStyle w:val="Strong"/>
          <w:color w:val="222222"/>
          <w:sz w:val="20"/>
          <w:szCs w:val="20"/>
          <w:shd w:val="clear" w:color="auto" w:fill="FBFBFB"/>
        </w:rPr>
      </w:pPr>
    </w:p>
    <w:p w:rsidR="00BE1AB7" w:rsidRPr="00AB3653" w:rsidRDefault="00BE1AB7" w:rsidP="00CC6D4B">
      <w:pPr>
        <w:pStyle w:val="NoSpacing"/>
        <w:rPr>
          <w:b/>
        </w:rPr>
      </w:pPr>
      <w:r w:rsidRPr="00AB3653">
        <w:rPr>
          <w:b/>
          <w:bCs/>
          <w:color w:val="222222"/>
          <w:sz w:val="20"/>
          <w:szCs w:val="20"/>
          <w:shd w:val="clear" w:color="auto" w:fill="FBFBFB"/>
        </w:rPr>
        <w:t>Haralambie Lazăr – primar de Mingir, raionul Hîncești</w:t>
      </w:r>
    </w:p>
    <w:p w:rsidR="00BE1AB7" w:rsidRPr="00AB3653" w:rsidRDefault="00BE1AB7" w:rsidP="00CC6D4B">
      <w:pPr>
        <w:pStyle w:val="NoSpacing"/>
        <w:rPr>
          <w:b/>
          <w:bCs/>
          <w:color w:val="222222"/>
          <w:sz w:val="20"/>
          <w:szCs w:val="20"/>
          <w:shd w:val="clear" w:color="auto" w:fill="FBFBFB"/>
        </w:rPr>
      </w:pPr>
    </w:p>
    <w:p w:rsidR="00BE1AB7" w:rsidRPr="00AB3653" w:rsidRDefault="00BE1AB7" w:rsidP="00CC6D4B">
      <w:pPr>
        <w:pStyle w:val="NoSpacing"/>
        <w:rPr>
          <w:b/>
          <w:bCs/>
        </w:rPr>
      </w:pPr>
      <w:r w:rsidRPr="00AB3653">
        <w:rPr>
          <w:b/>
          <w:bCs/>
          <w:color w:val="222222"/>
          <w:sz w:val="20"/>
          <w:szCs w:val="20"/>
          <w:shd w:val="clear" w:color="auto" w:fill="FBFBFB"/>
        </w:rPr>
        <w:t>Nadejda Darie – Expert CALM</w:t>
      </w:r>
    </w:p>
    <w:p w:rsidR="00BE1AB7" w:rsidRPr="00AB3653" w:rsidRDefault="00BE1AB7" w:rsidP="00BE1AB7">
      <w:pPr>
        <w:pStyle w:val="NoSpacing"/>
      </w:pPr>
    </w:p>
    <w:p w:rsidR="00BE1AB7" w:rsidRPr="00AB3653" w:rsidRDefault="00BE1AB7" w:rsidP="00BE1AB7">
      <w:pPr>
        <w:pStyle w:val="NoSpacing"/>
      </w:pPr>
      <w:r w:rsidRPr="00AB3653">
        <w:t xml:space="preserve">Emisiunea poate fi accesată pe acest link: </w:t>
      </w:r>
      <w:hyperlink r:id="rId52" w:history="1">
        <w:r w:rsidRPr="00AB3653">
          <w:rPr>
            <w:rStyle w:val="Hyperlink"/>
          </w:rPr>
          <w:t>http://calm.md/libview.php?l=ro&amp;idc=34&amp;id=639</w:t>
        </w:r>
      </w:hyperlink>
    </w:p>
    <w:p w:rsidR="00BE1AB7" w:rsidRPr="00AB3653" w:rsidRDefault="00BE1AB7" w:rsidP="003077C2">
      <w:pPr>
        <w:jc w:val="both"/>
        <w:rPr>
          <w:rFonts w:eastAsia="Times New Roman" w:cs="Times New Roman"/>
          <w:b/>
          <w:color w:val="1F497D" w:themeColor="text2"/>
          <w:sz w:val="26"/>
          <w:szCs w:val="26"/>
          <w:u w:val="single"/>
        </w:rPr>
      </w:pPr>
    </w:p>
    <w:p w:rsidR="00917EE4" w:rsidRPr="00AB3653" w:rsidRDefault="00917EE4" w:rsidP="00917EE4">
      <w:pPr>
        <w:pStyle w:val="Heading1"/>
        <w:shd w:val="clear" w:color="auto" w:fill="FBFBFB"/>
        <w:spacing w:before="0" w:line="326" w:lineRule="atLeast"/>
        <w:jc w:val="center"/>
        <w:rPr>
          <w:rFonts w:asciiTheme="minorHAnsi" w:hAnsiTheme="minorHAnsi"/>
          <w:bCs w:val="0"/>
          <w:color w:val="1F497D" w:themeColor="text2"/>
          <w:sz w:val="26"/>
          <w:szCs w:val="26"/>
          <w:u w:val="single"/>
        </w:rPr>
      </w:pPr>
      <w:r w:rsidRPr="00AB3653">
        <w:rPr>
          <w:rFonts w:asciiTheme="minorHAnsi" w:hAnsiTheme="minorHAnsi"/>
          <w:bCs w:val="0"/>
          <w:color w:val="1F497D" w:themeColor="text2"/>
          <w:sz w:val="26"/>
          <w:szCs w:val="26"/>
          <w:u w:val="single"/>
        </w:rPr>
        <w:t>EMISIUNEA "FABRIKA" DIN 26 IULIE 2013</w:t>
      </w:r>
    </w:p>
    <w:p w:rsidR="00BE1AB7" w:rsidRPr="00AB3653" w:rsidRDefault="00BE1AB7" w:rsidP="00917EE4">
      <w:pPr>
        <w:pStyle w:val="NoSpacing"/>
      </w:pPr>
    </w:p>
    <w:p w:rsidR="00917EE4" w:rsidRPr="00AB3653" w:rsidRDefault="00917EE4" w:rsidP="00917EE4">
      <w:pPr>
        <w:pStyle w:val="NoSpacing"/>
      </w:pPr>
      <w:r w:rsidRPr="00AB3653">
        <w:t>În cadrul emisiunii s-a discutat despre modificările legii cu privire la finanțele publice locale, precum și despre principalele probleme cu care se confruntă APL.</w:t>
      </w:r>
    </w:p>
    <w:p w:rsidR="00917EE4" w:rsidRPr="00AB3653" w:rsidRDefault="00917EE4" w:rsidP="00917EE4">
      <w:pPr>
        <w:pStyle w:val="NoSpacing"/>
      </w:pPr>
    </w:p>
    <w:p w:rsidR="00917EE4" w:rsidRPr="00AB3653" w:rsidRDefault="00917EE4" w:rsidP="00917EE4">
      <w:pPr>
        <w:pStyle w:val="NoSpacing"/>
      </w:pPr>
      <w:r w:rsidRPr="00AB3653">
        <w:t>La emisiune au participat:</w:t>
      </w:r>
    </w:p>
    <w:p w:rsidR="00917EE4" w:rsidRPr="00AB3653" w:rsidRDefault="00917EE4" w:rsidP="00917EE4">
      <w:pPr>
        <w:pStyle w:val="NoSpacing"/>
      </w:pPr>
    </w:p>
    <w:p w:rsidR="00917EE4" w:rsidRPr="00AB3653" w:rsidRDefault="00917EE4" w:rsidP="00917EE4">
      <w:pPr>
        <w:pStyle w:val="NoSpacing"/>
      </w:pPr>
      <w:r w:rsidRPr="00AB3653">
        <w:rPr>
          <w:b/>
        </w:rPr>
        <w:lastRenderedPageBreak/>
        <w:t xml:space="preserve">Dumitru Budianschi - </w:t>
      </w:r>
      <w:r w:rsidRPr="00AB3653">
        <w:t>Director program „Sectorul public: economie, finanțe, management” la  EXPERT-GRUP;</w:t>
      </w:r>
    </w:p>
    <w:p w:rsidR="00917EE4" w:rsidRPr="00AB3653" w:rsidRDefault="00917EE4" w:rsidP="00917EE4">
      <w:pPr>
        <w:pStyle w:val="NoSpacing"/>
      </w:pPr>
    </w:p>
    <w:p w:rsidR="00917EE4" w:rsidRPr="00AB3653" w:rsidRDefault="00917EE4" w:rsidP="00917EE4">
      <w:pPr>
        <w:pStyle w:val="NoSpacing"/>
        <w:rPr>
          <w:b/>
        </w:rPr>
      </w:pPr>
      <w:r w:rsidRPr="00AB3653">
        <w:rPr>
          <w:b/>
        </w:rPr>
        <w:t xml:space="preserve">Viorel Gîrbu - </w:t>
      </w:r>
      <w:r w:rsidRPr="00AB3653">
        <w:t>expert economic în cadrul Institului Economiei de Piață;</w:t>
      </w:r>
    </w:p>
    <w:p w:rsidR="00917EE4" w:rsidRPr="00AB3653" w:rsidRDefault="00917EE4" w:rsidP="00917EE4">
      <w:pPr>
        <w:pStyle w:val="NoSpacing"/>
        <w:rPr>
          <w:b/>
        </w:rPr>
      </w:pPr>
    </w:p>
    <w:p w:rsidR="00917EE4" w:rsidRPr="00AB3653" w:rsidRDefault="00917EE4" w:rsidP="00917EE4">
      <w:pPr>
        <w:pStyle w:val="NoSpacing"/>
        <w:rPr>
          <w:b/>
        </w:rPr>
      </w:pPr>
      <w:r w:rsidRPr="00AB3653">
        <w:rPr>
          <w:b/>
        </w:rPr>
        <w:t xml:space="preserve">Alexandru Corduneanu - </w:t>
      </w:r>
      <w:r w:rsidRPr="00AB3653">
        <w:t>fost consilier municipal Chișinău.</w:t>
      </w:r>
    </w:p>
    <w:p w:rsidR="00917EE4" w:rsidRPr="00AB3653" w:rsidRDefault="00917EE4" w:rsidP="003077C2">
      <w:pPr>
        <w:jc w:val="both"/>
        <w:rPr>
          <w:rFonts w:eastAsia="Times New Roman" w:cs="Times New Roman"/>
          <w:b/>
          <w:color w:val="1F497D" w:themeColor="text2"/>
          <w:sz w:val="26"/>
          <w:szCs w:val="26"/>
          <w:u w:val="single"/>
        </w:rPr>
      </w:pPr>
    </w:p>
    <w:p w:rsidR="00917EE4" w:rsidRPr="00AB3653" w:rsidRDefault="00917EE4" w:rsidP="00ED41F0">
      <w:pPr>
        <w:rPr>
          <w:u w:val="single"/>
        </w:rPr>
      </w:pPr>
      <w:r w:rsidRPr="00AB3653">
        <w:rPr>
          <w:rFonts w:eastAsia="Times New Roman" w:cs="Times New Roman"/>
        </w:rPr>
        <w:t>Emisiunea poate fi vizionată accesînd următorul link:</w:t>
      </w:r>
      <w:r w:rsidR="00FA124A" w:rsidRPr="00AB3653">
        <w:rPr>
          <w:rFonts w:eastAsia="Times New Roman" w:cs="Times New Roman"/>
        </w:rPr>
        <w:t xml:space="preserve"> </w:t>
      </w:r>
      <w:hyperlink r:id="rId53" w:history="1">
        <w:r w:rsidR="00ED41F0" w:rsidRPr="00AB3653">
          <w:rPr>
            <w:color w:val="0000FF"/>
            <w:u w:val="single"/>
          </w:rPr>
          <w:t>http://calm.md/libview.php?l=ro&amp;idc=85&amp;id=641&amp;t=/SERVICIUL-PRESA/Materiale-Video/Emisiunea-FABRIKA-din-26-iulie-2013-VIDEO</w:t>
        </w:r>
      </w:hyperlink>
    </w:p>
    <w:p w:rsidR="00CC6D4B" w:rsidRPr="00AB3653" w:rsidRDefault="00CC6D4B" w:rsidP="00ED41F0">
      <w:pPr>
        <w:rPr>
          <w:u w:val="single"/>
        </w:rPr>
      </w:pPr>
    </w:p>
    <w:p w:rsidR="00CC6D4B" w:rsidRPr="00AB3653" w:rsidRDefault="00CC6D4B" w:rsidP="00CC6D4B">
      <w:pPr>
        <w:jc w:val="center"/>
        <w:rPr>
          <w:rFonts w:eastAsia="Times New Roman" w:cs="Times New Roman"/>
          <w:b/>
          <w:color w:val="1F497D" w:themeColor="text2"/>
          <w:sz w:val="26"/>
          <w:szCs w:val="26"/>
          <w:u w:val="single"/>
        </w:rPr>
      </w:pPr>
      <w:r w:rsidRPr="00AB3653">
        <w:rPr>
          <w:rFonts w:eastAsia="Times New Roman" w:cs="Times New Roman"/>
          <w:b/>
          <w:color w:val="1F497D" w:themeColor="text2"/>
          <w:sz w:val="26"/>
          <w:szCs w:val="26"/>
          <w:u w:val="single"/>
        </w:rPr>
        <w:t>INFORMAȚIE PRIVIND EMISIUNEA AUDIO – ”VOCEA ADMINISTRATIEI PUBLICE LOCALE” DIN 27 IULIE 2013</w:t>
      </w:r>
    </w:p>
    <w:p w:rsidR="00CC6D4B" w:rsidRPr="00AB3653" w:rsidRDefault="00CC6D4B" w:rsidP="00CC6D4B">
      <w:pPr>
        <w:spacing w:line="240" w:lineRule="auto"/>
        <w:jc w:val="both"/>
        <w:rPr>
          <w:rFonts w:eastAsia="Times New Roman" w:cs="Times New Roman"/>
        </w:rPr>
      </w:pPr>
      <w:r w:rsidRPr="00AB3653">
        <w:rPr>
          <w:rFonts w:eastAsia="Times New Roman" w:cs="Times New Roman"/>
        </w:rPr>
        <w:t>Subiectul principal al emisiunii l-a constituit proiectul legii finanțelor publice locale.</w:t>
      </w:r>
    </w:p>
    <w:p w:rsidR="00CC6D4B" w:rsidRPr="00AB3653" w:rsidRDefault="00CC6D4B" w:rsidP="00CC6D4B">
      <w:pPr>
        <w:spacing w:line="240" w:lineRule="auto"/>
        <w:jc w:val="both"/>
        <w:rPr>
          <w:rFonts w:eastAsia="Times New Roman" w:cs="Times New Roman"/>
        </w:rPr>
      </w:pPr>
      <w:r w:rsidRPr="00AB3653">
        <w:rPr>
          <w:rFonts w:eastAsia="Times New Roman" w:cs="Times New Roman"/>
        </w:rPr>
        <w:t>La emisiune au participat:</w:t>
      </w:r>
    </w:p>
    <w:p w:rsidR="00CC6D4B" w:rsidRPr="00AB3653" w:rsidRDefault="00CC6D4B" w:rsidP="00CC6D4B">
      <w:pPr>
        <w:spacing w:line="240" w:lineRule="auto"/>
        <w:jc w:val="both"/>
        <w:rPr>
          <w:rFonts w:eastAsia="Times New Roman" w:cs="Times New Roman"/>
        </w:rPr>
      </w:pPr>
      <w:r w:rsidRPr="00AB3653">
        <w:rPr>
          <w:rFonts w:eastAsia="Times New Roman" w:cs="Times New Roman"/>
        </w:rPr>
        <w:t>Dl Nicoale Tudorean - Prmarul comunei Feștelița, raionul Ștefan Vodă</w:t>
      </w:r>
    </w:p>
    <w:p w:rsidR="00CC6D4B" w:rsidRPr="00AB3653" w:rsidRDefault="00CC6D4B" w:rsidP="00CC6D4B">
      <w:pPr>
        <w:spacing w:line="240" w:lineRule="auto"/>
        <w:jc w:val="both"/>
        <w:rPr>
          <w:rFonts w:eastAsia="Times New Roman" w:cs="Times New Roman"/>
        </w:rPr>
      </w:pPr>
      <w:r w:rsidRPr="00AB3653">
        <w:rPr>
          <w:rFonts w:eastAsia="Times New Roman" w:cs="Times New Roman"/>
        </w:rPr>
        <w:t>Dl Ion Dolganiuc - primar de Colibași, raionul Cahul</w:t>
      </w:r>
    </w:p>
    <w:p w:rsidR="00CC6D4B" w:rsidRPr="00AB3653" w:rsidRDefault="00CC6D4B" w:rsidP="00CC6D4B">
      <w:pPr>
        <w:spacing w:line="240" w:lineRule="auto"/>
        <w:jc w:val="both"/>
        <w:rPr>
          <w:rFonts w:eastAsia="Times New Roman" w:cs="Times New Roman"/>
        </w:rPr>
      </w:pPr>
      <w:r w:rsidRPr="00AB3653">
        <w:rPr>
          <w:rFonts w:eastAsia="Times New Roman" w:cs="Times New Roman"/>
        </w:rPr>
        <w:t>Dl Viorel Furdui - Director Executiv CALM</w:t>
      </w:r>
    </w:p>
    <w:p w:rsidR="00CC6D4B" w:rsidRPr="00AB3653" w:rsidRDefault="00CC6D4B" w:rsidP="00CC6D4B">
      <w:pPr>
        <w:spacing w:line="240" w:lineRule="auto"/>
        <w:jc w:val="both"/>
        <w:rPr>
          <w:rFonts w:eastAsia="Times New Roman" w:cs="Times New Roman"/>
        </w:rPr>
      </w:pPr>
      <w:r w:rsidRPr="00AB3653">
        <w:rPr>
          <w:rFonts w:eastAsia="Times New Roman" w:cs="Times New Roman"/>
        </w:rPr>
        <w:t>Dl Alexndru Osadci - Expert CALM</w:t>
      </w:r>
    </w:p>
    <w:p w:rsidR="00CC6D4B" w:rsidRPr="00AB3653" w:rsidRDefault="00CC6D4B" w:rsidP="00CC6D4B">
      <w:pPr>
        <w:jc w:val="both"/>
        <w:rPr>
          <w:rFonts w:eastAsia="Times New Roman" w:cs="Times New Roman"/>
        </w:rPr>
      </w:pPr>
      <w:r w:rsidRPr="00AB3653">
        <w:rPr>
          <w:rFonts w:eastAsia="Times New Roman" w:cs="Times New Roman"/>
        </w:rPr>
        <w:t xml:space="preserve">Emisiunea poate fi audiată accesînd următorul link: </w:t>
      </w:r>
    </w:p>
    <w:p w:rsidR="00CC6D4B" w:rsidRPr="00AB3653" w:rsidRDefault="000F3767" w:rsidP="00CC6D4B">
      <w:pPr>
        <w:jc w:val="both"/>
        <w:rPr>
          <w:rFonts w:eastAsia="Times New Roman" w:cs="Times New Roman"/>
          <w:color w:val="1F497D" w:themeColor="text2"/>
        </w:rPr>
      </w:pPr>
      <w:hyperlink r:id="rId54" w:history="1">
        <w:r w:rsidR="00CC6D4B" w:rsidRPr="00AB3653">
          <w:rPr>
            <w:rStyle w:val="Hyperlink"/>
          </w:rPr>
          <w:t>http://calm.md/libview.php?l=ro&amp;idc=59&amp;id=642</w:t>
        </w:r>
      </w:hyperlink>
    </w:p>
    <w:p w:rsidR="00CC6D4B" w:rsidRPr="00AB3653" w:rsidRDefault="00CC6D4B" w:rsidP="00ED41F0">
      <w:pPr>
        <w:rPr>
          <w:rFonts w:eastAsia="Times New Roman" w:cs="Times New Roman"/>
          <w:b/>
          <w:color w:val="1F497D" w:themeColor="text2"/>
          <w:sz w:val="26"/>
          <w:szCs w:val="26"/>
        </w:rPr>
      </w:pPr>
    </w:p>
    <w:sectPr w:rsidR="00CC6D4B" w:rsidRPr="00AB3653" w:rsidSect="005E08E9">
      <w:footerReference w:type="default" r:id="rId55"/>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767" w:rsidRDefault="000F3767" w:rsidP="007F204F">
      <w:pPr>
        <w:spacing w:after="0" w:line="240" w:lineRule="auto"/>
      </w:pPr>
      <w:r>
        <w:separator/>
      </w:r>
    </w:p>
  </w:endnote>
  <w:endnote w:type="continuationSeparator" w:id="0">
    <w:p w:rsidR="000F3767" w:rsidRDefault="000F3767" w:rsidP="007F2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24278"/>
      <w:docPartObj>
        <w:docPartGallery w:val="Page Numbers (Bottom of Page)"/>
        <w:docPartUnique/>
      </w:docPartObj>
    </w:sdtPr>
    <w:sdtEndPr/>
    <w:sdtContent>
      <w:p w:rsidR="00200E05" w:rsidRDefault="00041EAB">
        <w:pPr>
          <w:pStyle w:val="Footer"/>
          <w:jc w:val="right"/>
        </w:pPr>
        <w:r>
          <w:fldChar w:fldCharType="begin"/>
        </w:r>
        <w:r w:rsidR="00611C6F">
          <w:instrText xml:space="preserve"> PAGE   \* MERGEFORMAT </w:instrText>
        </w:r>
        <w:r>
          <w:fldChar w:fldCharType="separate"/>
        </w:r>
        <w:r w:rsidR="00BE1DFA">
          <w:rPr>
            <w:noProof/>
          </w:rPr>
          <w:t>9</w:t>
        </w:r>
        <w:r>
          <w:rPr>
            <w:noProof/>
          </w:rPr>
          <w:fldChar w:fldCharType="end"/>
        </w:r>
      </w:p>
    </w:sdtContent>
  </w:sdt>
  <w:p w:rsidR="00200E05" w:rsidRDefault="00200E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767" w:rsidRDefault="000F3767" w:rsidP="007F204F">
      <w:pPr>
        <w:spacing w:after="0" w:line="240" w:lineRule="auto"/>
      </w:pPr>
      <w:r>
        <w:separator/>
      </w:r>
    </w:p>
  </w:footnote>
  <w:footnote w:type="continuationSeparator" w:id="0">
    <w:p w:rsidR="000F3767" w:rsidRDefault="000F3767" w:rsidP="007F20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575CA2"/>
    <w:multiLevelType w:val="hybridMultilevel"/>
    <w:tmpl w:val="F49455B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42EE0"/>
    <w:rsid w:val="00041EAB"/>
    <w:rsid w:val="000449F2"/>
    <w:rsid w:val="00054A53"/>
    <w:rsid w:val="000A0966"/>
    <w:rsid w:val="000F3767"/>
    <w:rsid w:val="001218F7"/>
    <w:rsid w:val="00143E74"/>
    <w:rsid w:val="0016398A"/>
    <w:rsid w:val="001A6B9A"/>
    <w:rsid w:val="001A7158"/>
    <w:rsid w:val="001C03EF"/>
    <w:rsid w:val="001E2F6C"/>
    <w:rsid w:val="00200E05"/>
    <w:rsid w:val="002167C3"/>
    <w:rsid w:val="00221C6D"/>
    <w:rsid w:val="00222EDD"/>
    <w:rsid w:val="00233B43"/>
    <w:rsid w:val="00242EE0"/>
    <w:rsid w:val="00247DD4"/>
    <w:rsid w:val="002C45A2"/>
    <w:rsid w:val="002F512B"/>
    <w:rsid w:val="002F6DB6"/>
    <w:rsid w:val="003077C2"/>
    <w:rsid w:val="00332E9B"/>
    <w:rsid w:val="003712B4"/>
    <w:rsid w:val="00380607"/>
    <w:rsid w:val="003A4CF1"/>
    <w:rsid w:val="003A5B0F"/>
    <w:rsid w:val="003C1762"/>
    <w:rsid w:val="003C5A67"/>
    <w:rsid w:val="004455EE"/>
    <w:rsid w:val="004B04A7"/>
    <w:rsid w:val="004C3CE0"/>
    <w:rsid w:val="0054266A"/>
    <w:rsid w:val="005840F3"/>
    <w:rsid w:val="00587BF7"/>
    <w:rsid w:val="0059646D"/>
    <w:rsid w:val="005B46C8"/>
    <w:rsid w:val="005E08E9"/>
    <w:rsid w:val="005E34D6"/>
    <w:rsid w:val="005F5B07"/>
    <w:rsid w:val="00611C6F"/>
    <w:rsid w:val="00624E8D"/>
    <w:rsid w:val="0062767B"/>
    <w:rsid w:val="0063151F"/>
    <w:rsid w:val="006372AC"/>
    <w:rsid w:val="0064182C"/>
    <w:rsid w:val="00675319"/>
    <w:rsid w:val="006D5C66"/>
    <w:rsid w:val="00711F0E"/>
    <w:rsid w:val="00731DF2"/>
    <w:rsid w:val="007327EA"/>
    <w:rsid w:val="00733A80"/>
    <w:rsid w:val="007541AE"/>
    <w:rsid w:val="007A058C"/>
    <w:rsid w:val="007A1FEC"/>
    <w:rsid w:val="007A2592"/>
    <w:rsid w:val="007B2A2B"/>
    <w:rsid w:val="007F204F"/>
    <w:rsid w:val="007F451D"/>
    <w:rsid w:val="00813576"/>
    <w:rsid w:val="00830982"/>
    <w:rsid w:val="00863F83"/>
    <w:rsid w:val="0087350F"/>
    <w:rsid w:val="008C6535"/>
    <w:rsid w:val="008E35FD"/>
    <w:rsid w:val="008E789C"/>
    <w:rsid w:val="00904995"/>
    <w:rsid w:val="00917407"/>
    <w:rsid w:val="00917EE4"/>
    <w:rsid w:val="009807EE"/>
    <w:rsid w:val="009809E5"/>
    <w:rsid w:val="009A1284"/>
    <w:rsid w:val="009B52E5"/>
    <w:rsid w:val="009F1240"/>
    <w:rsid w:val="009F3BA5"/>
    <w:rsid w:val="00A04831"/>
    <w:rsid w:val="00A049C7"/>
    <w:rsid w:val="00AB3653"/>
    <w:rsid w:val="00AE0050"/>
    <w:rsid w:val="00B13939"/>
    <w:rsid w:val="00B35FD0"/>
    <w:rsid w:val="00B80402"/>
    <w:rsid w:val="00BA4D4C"/>
    <w:rsid w:val="00BA52D0"/>
    <w:rsid w:val="00BE1AB7"/>
    <w:rsid w:val="00BE1DFA"/>
    <w:rsid w:val="00BF0702"/>
    <w:rsid w:val="00C20403"/>
    <w:rsid w:val="00C35E91"/>
    <w:rsid w:val="00C72917"/>
    <w:rsid w:val="00CC6D4B"/>
    <w:rsid w:val="00CE2D35"/>
    <w:rsid w:val="00CE7F98"/>
    <w:rsid w:val="00CF3EA4"/>
    <w:rsid w:val="00CF7E43"/>
    <w:rsid w:val="00D026F6"/>
    <w:rsid w:val="00D77B33"/>
    <w:rsid w:val="00DA2C27"/>
    <w:rsid w:val="00DC5383"/>
    <w:rsid w:val="00DE34C2"/>
    <w:rsid w:val="00DF033F"/>
    <w:rsid w:val="00E2236D"/>
    <w:rsid w:val="00E2608B"/>
    <w:rsid w:val="00E93706"/>
    <w:rsid w:val="00EA77CA"/>
    <w:rsid w:val="00ED41F0"/>
    <w:rsid w:val="00EE4003"/>
    <w:rsid w:val="00EF4BC9"/>
    <w:rsid w:val="00F055D1"/>
    <w:rsid w:val="00F4141D"/>
    <w:rsid w:val="00F44D3B"/>
    <w:rsid w:val="00F70FCC"/>
    <w:rsid w:val="00FA124A"/>
    <w:rsid w:val="00FA6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66A"/>
    <w:rPr>
      <w:lang w:val="ro-RO"/>
    </w:rPr>
  </w:style>
  <w:style w:type="paragraph" w:styleId="Heading1">
    <w:name w:val="heading 1"/>
    <w:basedOn w:val="Normal"/>
    <w:next w:val="Normal"/>
    <w:link w:val="Heading1Char"/>
    <w:uiPriority w:val="9"/>
    <w:qFormat/>
    <w:rsid w:val="00917E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26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EE0"/>
    <w:rPr>
      <w:color w:val="0000FF"/>
      <w:u w:val="single"/>
    </w:rPr>
  </w:style>
  <w:style w:type="paragraph" w:styleId="NoSpacing">
    <w:name w:val="No Spacing"/>
    <w:uiPriority w:val="1"/>
    <w:qFormat/>
    <w:rsid w:val="00242EE0"/>
    <w:pPr>
      <w:spacing w:after="0" w:line="240" w:lineRule="auto"/>
    </w:pPr>
    <w:rPr>
      <w:lang w:val="ro-RO"/>
    </w:rPr>
  </w:style>
  <w:style w:type="paragraph" w:styleId="NormalWeb">
    <w:name w:val="Normal (Web)"/>
    <w:basedOn w:val="Normal"/>
    <w:uiPriority w:val="99"/>
    <w:unhideWhenUsed/>
    <w:rsid w:val="00242EE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alloonText">
    <w:name w:val="Balloon Text"/>
    <w:basedOn w:val="Normal"/>
    <w:link w:val="BalloonTextChar"/>
    <w:uiPriority w:val="99"/>
    <w:semiHidden/>
    <w:unhideWhenUsed/>
    <w:rsid w:val="002C4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5A2"/>
    <w:rPr>
      <w:rFonts w:ascii="Tahoma" w:hAnsi="Tahoma" w:cs="Tahoma"/>
      <w:sz w:val="16"/>
      <w:szCs w:val="16"/>
      <w:lang w:val="ro-RO"/>
    </w:rPr>
  </w:style>
  <w:style w:type="paragraph" w:styleId="Header">
    <w:name w:val="header"/>
    <w:basedOn w:val="Normal"/>
    <w:link w:val="HeaderChar"/>
    <w:uiPriority w:val="99"/>
    <w:semiHidden/>
    <w:unhideWhenUsed/>
    <w:rsid w:val="007F20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204F"/>
    <w:rPr>
      <w:lang w:val="ro-RO"/>
    </w:rPr>
  </w:style>
  <w:style w:type="paragraph" w:styleId="Footer">
    <w:name w:val="footer"/>
    <w:basedOn w:val="Normal"/>
    <w:link w:val="FooterChar"/>
    <w:uiPriority w:val="99"/>
    <w:unhideWhenUsed/>
    <w:rsid w:val="007F2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04F"/>
    <w:rPr>
      <w:lang w:val="ro-RO"/>
    </w:rPr>
  </w:style>
  <w:style w:type="character" w:styleId="Strong">
    <w:name w:val="Strong"/>
    <w:basedOn w:val="DefaultParagraphFont"/>
    <w:uiPriority w:val="22"/>
    <w:qFormat/>
    <w:rsid w:val="002167C3"/>
    <w:rPr>
      <w:b/>
      <w:bCs/>
    </w:rPr>
  </w:style>
  <w:style w:type="character" w:styleId="FollowedHyperlink">
    <w:name w:val="FollowedHyperlink"/>
    <w:basedOn w:val="DefaultParagraphFont"/>
    <w:uiPriority w:val="99"/>
    <w:semiHidden/>
    <w:unhideWhenUsed/>
    <w:rsid w:val="00C20403"/>
    <w:rPr>
      <w:color w:val="800080" w:themeColor="followedHyperlink"/>
      <w:u w:val="single"/>
    </w:rPr>
  </w:style>
  <w:style w:type="character" w:customStyle="1" w:styleId="Heading2Char">
    <w:name w:val="Heading 2 Char"/>
    <w:basedOn w:val="DefaultParagraphFont"/>
    <w:link w:val="Heading2"/>
    <w:uiPriority w:val="9"/>
    <w:rsid w:val="0054266A"/>
    <w:rPr>
      <w:rFonts w:asciiTheme="majorHAnsi" w:eastAsiaTheme="majorEastAsia" w:hAnsiTheme="majorHAnsi" w:cstheme="majorBidi"/>
      <w:b/>
      <w:bCs/>
      <w:color w:val="4F81BD" w:themeColor="accent1"/>
      <w:sz w:val="26"/>
      <w:szCs w:val="26"/>
      <w:lang w:val="ro-RO"/>
    </w:rPr>
  </w:style>
  <w:style w:type="character" w:customStyle="1" w:styleId="apple-converted-space">
    <w:name w:val="apple-converted-space"/>
    <w:basedOn w:val="DefaultParagraphFont"/>
    <w:rsid w:val="0054266A"/>
  </w:style>
  <w:style w:type="character" w:styleId="Emphasis">
    <w:name w:val="Emphasis"/>
    <w:basedOn w:val="DefaultParagraphFont"/>
    <w:uiPriority w:val="20"/>
    <w:qFormat/>
    <w:rsid w:val="0054266A"/>
    <w:rPr>
      <w:i/>
      <w:iCs/>
    </w:rPr>
  </w:style>
  <w:style w:type="character" w:customStyle="1" w:styleId="art-postdateicon">
    <w:name w:val="art-postdateicon"/>
    <w:basedOn w:val="DefaultParagraphFont"/>
    <w:rsid w:val="00E93706"/>
  </w:style>
  <w:style w:type="character" w:customStyle="1" w:styleId="Heading1Char">
    <w:name w:val="Heading 1 Char"/>
    <w:basedOn w:val="DefaultParagraphFont"/>
    <w:link w:val="Heading1"/>
    <w:uiPriority w:val="9"/>
    <w:rsid w:val="00917EE4"/>
    <w:rPr>
      <w:rFonts w:asciiTheme="majorHAnsi" w:eastAsiaTheme="majorEastAsia" w:hAnsiTheme="majorHAnsi" w:cstheme="majorBidi"/>
      <w:b/>
      <w:bCs/>
      <w:color w:val="365F91" w:themeColor="accent1" w:themeShade="BF"/>
      <w:sz w:val="28"/>
      <w:szCs w:val="28"/>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93139">
      <w:bodyDiv w:val="1"/>
      <w:marLeft w:val="0"/>
      <w:marRight w:val="0"/>
      <w:marTop w:val="0"/>
      <w:marBottom w:val="0"/>
      <w:divBdr>
        <w:top w:val="none" w:sz="0" w:space="0" w:color="auto"/>
        <w:left w:val="none" w:sz="0" w:space="0" w:color="auto"/>
        <w:bottom w:val="none" w:sz="0" w:space="0" w:color="auto"/>
        <w:right w:val="none" w:sz="0" w:space="0" w:color="auto"/>
      </w:divBdr>
    </w:div>
    <w:div w:id="197013096">
      <w:bodyDiv w:val="1"/>
      <w:marLeft w:val="0"/>
      <w:marRight w:val="0"/>
      <w:marTop w:val="0"/>
      <w:marBottom w:val="0"/>
      <w:divBdr>
        <w:top w:val="none" w:sz="0" w:space="0" w:color="auto"/>
        <w:left w:val="none" w:sz="0" w:space="0" w:color="auto"/>
        <w:bottom w:val="none" w:sz="0" w:space="0" w:color="auto"/>
        <w:right w:val="none" w:sz="0" w:space="0" w:color="auto"/>
      </w:divBdr>
    </w:div>
    <w:div w:id="201946574">
      <w:bodyDiv w:val="1"/>
      <w:marLeft w:val="0"/>
      <w:marRight w:val="0"/>
      <w:marTop w:val="0"/>
      <w:marBottom w:val="0"/>
      <w:divBdr>
        <w:top w:val="none" w:sz="0" w:space="0" w:color="auto"/>
        <w:left w:val="none" w:sz="0" w:space="0" w:color="auto"/>
        <w:bottom w:val="none" w:sz="0" w:space="0" w:color="auto"/>
        <w:right w:val="none" w:sz="0" w:space="0" w:color="auto"/>
      </w:divBdr>
    </w:div>
    <w:div w:id="384303315">
      <w:bodyDiv w:val="1"/>
      <w:marLeft w:val="0"/>
      <w:marRight w:val="0"/>
      <w:marTop w:val="0"/>
      <w:marBottom w:val="0"/>
      <w:divBdr>
        <w:top w:val="none" w:sz="0" w:space="0" w:color="auto"/>
        <w:left w:val="none" w:sz="0" w:space="0" w:color="auto"/>
        <w:bottom w:val="none" w:sz="0" w:space="0" w:color="auto"/>
        <w:right w:val="none" w:sz="0" w:space="0" w:color="auto"/>
      </w:divBdr>
    </w:div>
    <w:div w:id="535430484">
      <w:bodyDiv w:val="1"/>
      <w:marLeft w:val="0"/>
      <w:marRight w:val="0"/>
      <w:marTop w:val="0"/>
      <w:marBottom w:val="0"/>
      <w:divBdr>
        <w:top w:val="none" w:sz="0" w:space="0" w:color="auto"/>
        <w:left w:val="none" w:sz="0" w:space="0" w:color="auto"/>
        <w:bottom w:val="none" w:sz="0" w:space="0" w:color="auto"/>
        <w:right w:val="none" w:sz="0" w:space="0" w:color="auto"/>
      </w:divBdr>
    </w:div>
    <w:div w:id="551498503">
      <w:bodyDiv w:val="1"/>
      <w:marLeft w:val="0"/>
      <w:marRight w:val="0"/>
      <w:marTop w:val="0"/>
      <w:marBottom w:val="0"/>
      <w:divBdr>
        <w:top w:val="none" w:sz="0" w:space="0" w:color="auto"/>
        <w:left w:val="none" w:sz="0" w:space="0" w:color="auto"/>
        <w:bottom w:val="none" w:sz="0" w:space="0" w:color="auto"/>
        <w:right w:val="none" w:sz="0" w:space="0" w:color="auto"/>
      </w:divBdr>
    </w:div>
    <w:div w:id="599097007">
      <w:bodyDiv w:val="1"/>
      <w:marLeft w:val="0"/>
      <w:marRight w:val="0"/>
      <w:marTop w:val="0"/>
      <w:marBottom w:val="0"/>
      <w:divBdr>
        <w:top w:val="none" w:sz="0" w:space="0" w:color="auto"/>
        <w:left w:val="none" w:sz="0" w:space="0" w:color="auto"/>
        <w:bottom w:val="none" w:sz="0" w:space="0" w:color="auto"/>
        <w:right w:val="none" w:sz="0" w:space="0" w:color="auto"/>
      </w:divBdr>
    </w:div>
    <w:div w:id="658971146">
      <w:bodyDiv w:val="1"/>
      <w:marLeft w:val="0"/>
      <w:marRight w:val="0"/>
      <w:marTop w:val="0"/>
      <w:marBottom w:val="0"/>
      <w:divBdr>
        <w:top w:val="none" w:sz="0" w:space="0" w:color="auto"/>
        <w:left w:val="none" w:sz="0" w:space="0" w:color="auto"/>
        <w:bottom w:val="none" w:sz="0" w:space="0" w:color="auto"/>
        <w:right w:val="none" w:sz="0" w:space="0" w:color="auto"/>
      </w:divBdr>
      <w:divsChild>
        <w:div w:id="1972707049">
          <w:marLeft w:val="30"/>
          <w:marRight w:val="30"/>
          <w:marTop w:val="30"/>
          <w:marBottom w:val="30"/>
          <w:divBdr>
            <w:top w:val="none" w:sz="0" w:space="0" w:color="auto"/>
            <w:left w:val="none" w:sz="0" w:space="0" w:color="auto"/>
            <w:bottom w:val="none" w:sz="0" w:space="0" w:color="auto"/>
            <w:right w:val="none" w:sz="0" w:space="0" w:color="auto"/>
          </w:divBdr>
        </w:div>
        <w:div w:id="208880042">
          <w:marLeft w:val="0"/>
          <w:marRight w:val="0"/>
          <w:marTop w:val="0"/>
          <w:marBottom w:val="0"/>
          <w:divBdr>
            <w:top w:val="single" w:sz="2" w:space="0" w:color="0000FF"/>
            <w:left w:val="single" w:sz="2" w:space="0" w:color="0000FF"/>
            <w:bottom w:val="single" w:sz="2" w:space="0" w:color="0000FF"/>
            <w:right w:val="single" w:sz="2" w:space="0" w:color="0000FF"/>
          </w:divBdr>
          <w:divsChild>
            <w:div w:id="1803578062">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 w:id="742219787">
      <w:bodyDiv w:val="1"/>
      <w:marLeft w:val="0"/>
      <w:marRight w:val="0"/>
      <w:marTop w:val="0"/>
      <w:marBottom w:val="0"/>
      <w:divBdr>
        <w:top w:val="none" w:sz="0" w:space="0" w:color="auto"/>
        <w:left w:val="none" w:sz="0" w:space="0" w:color="auto"/>
        <w:bottom w:val="none" w:sz="0" w:space="0" w:color="auto"/>
        <w:right w:val="none" w:sz="0" w:space="0" w:color="auto"/>
      </w:divBdr>
    </w:div>
    <w:div w:id="854467625">
      <w:bodyDiv w:val="1"/>
      <w:marLeft w:val="0"/>
      <w:marRight w:val="0"/>
      <w:marTop w:val="0"/>
      <w:marBottom w:val="0"/>
      <w:divBdr>
        <w:top w:val="none" w:sz="0" w:space="0" w:color="auto"/>
        <w:left w:val="none" w:sz="0" w:space="0" w:color="auto"/>
        <w:bottom w:val="none" w:sz="0" w:space="0" w:color="auto"/>
        <w:right w:val="none" w:sz="0" w:space="0" w:color="auto"/>
      </w:divBdr>
    </w:div>
    <w:div w:id="879128964">
      <w:bodyDiv w:val="1"/>
      <w:marLeft w:val="0"/>
      <w:marRight w:val="0"/>
      <w:marTop w:val="0"/>
      <w:marBottom w:val="0"/>
      <w:divBdr>
        <w:top w:val="none" w:sz="0" w:space="0" w:color="auto"/>
        <w:left w:val="none" w:sz="0" w:space="0" w:color="auto"/>
        <w:bottom w:val="none" w:sz="0" w:space="0" w:color="auto"/>
        <w:right w:val="none" w:sz="0" w:space="0" w:color="auto"/>
      </w:divBdr>
    </w:div>
    <w:div w:id="881132980">
      <w:bodyDiv w:val="1"/>
      <w:marLeft w:val="0"/>
      <w:marRight w:val="0"/>
      <w:marTop w:val="0"/>
      <w:marBottom w:val="0"/>
      <w:divBdr>
        <w:top w:val="none" w:sz="0" w:space="0" w:color="auto"/>
        <w:left w:val="none" w:sz="0" w:space="0" w:color="auto"/>
        <w:bottom w:val="none" w:sz="0" w:space="0" w:color="auto"/>
        <w:right w:val="none" w:sz="0" w:space="0" w:color="auto"/>
      </w:divBdr>
    </w:div>
    <w:div w:id="953679913">
      <w:bodyDiv w:val="1"/>
      <w:marLeft w:val="0"/>
      <w:marRight w:val="0"/>
      <w:marTop w:val="0"/>
      <w:marBottom w:val="0"/>
      <w:divBdr>
        <w:top w:val="none" w:sz="0" w:space="0" w:color="auto"/>
        <w:left w:val="none" w:sz="0" w:space="0" w:color="auto"/>
        <w:bottom w:val="none" w:sz="0" w:space="0" w:color="auto"/>
        <w:right w:val="none" w:sz="0" w:space="0" w:color="auto"/>
      </w:divBdr>
    </w:div>
    <w:div w:id="966425155">
      <w:bodyDiv w:val="1"/>
      <w:marLeft w:val="0"/>
      <w:marRight w:val="0"/>
      <w:marTop w:val="0"/>
      <w:marBottom w:val="0"/>
      <w:divBdr>
        <w:top w:val="none" w:sz="0" w:space="0" w:color="auto"/>
        <w:left w:val="none" w:sz="0" w:space="0" w:color="auto"/>
        <w:bottom w:val="none" w:sz="0" w:space="0" w:color="auto"/>
        <w:right w:val="none" w:sz="0" w:space="0" w:color="auto"/>
      </w:divBdr>
    </w:div>
    <w:div w:id="1124038516">
      <w:bodyDiv w:val="1"/>
      <w:marLeft w:val="0"/>
      <w:marRight w:val="0"/>
      <w:marTop w:val="0"/>
      <w:marBottom w:val="0"/>
      <w:divBdr>
        <w:top w:val="none" w:sz="0" w:space="0" w:color="auto"/>
        <w:left w:val="none" w:sz="0" w:space="0" w:color="auto"/>
        <w:bottom w:val="none" w:sz="0" w:space="0" w:color="auto"/>
        <w:right w:val="none" w:sz="0" w:space="0" w:color="auto"/>
      </w:divBdr>
    </w:div>
    <w:div w:id="1370449436">
      <w:bodyDiv w:val="1"/>
      <w:marLeft w:val="0"/>
      <w:marRight w:val="0"/>
      <w:marTop w:val="0"/>
      <w:marBottom w:val="0"/>
      <w:divBdr>
        <w:top w:val="none" w:sz="0" w:space="0" w:color="auto"/>
        <w:left w:val="none" w:sz="0" w:space="0" w:color="auto"/>
        <w:bottom w:val="none" w:sz="0" w:space="0" w:color="auto"/>
        <w:right w:val="none" w:sz="0" w:space="0" w:color="auto"/>
      </w:divBdr>
    </w:div>
    <w:div w:id="1386178365">
      <w:bodyDiv w:val="1"/>
      <w:marLeft w:val="0"/>
      <w:marRight w:val="0"/>
      <w:marTop w:val="0"/>
      <w:marBottom w:val="0"/>
      <w:divBdr>
        <w:top w:val="none" w:sz="0" w:space="0" w:color="auto"/>
        <w:left w:val="none" w:sz="0" w:space="0" w:color="auto"/>
        <w:bottom w:val="none" w:sz="0" w:space="0" w:color="auto"/>
        <w:right w:val="none" w:sz="0" w:space="0" w:color="auto"/>
      </w:divBdr>
    </w:div>
    <w:div w:id="1499417878">
      <w:bodyDiv w:val="1"/>
      <w:marLeft w:val="0"/>
      <w:marRight w:val="0"/>
      <w:marTop w:val="0"/>
      <w:marBottom w:val="0"/>
      <w:divBdr>
        <w:top w:val="none" w:sz="0" w:space="0" w:color="auto"/>
        <w:left w:val="none" w:sz="0" w:space="0" w:color="auto"/>
        <w:bottom w:val="none" w:sz="0" w:space="0" w:color="auto"/>
        <w:right w:val="none" w:sz="0" w:space="0" w:color="auto"/>
      </w:divBdr>
    </w:div>
    <w:div w:id="1593732928">
      <w:bodyDiv w:val="1"/>
      <w:marLeft w:val="0"/>
      <w:marRight w:val="0"/>
      <w:marTop w:val="0"/>
      <w:marBottom w:val="0"/>
      <w:divBdr>
        <w:top w:val="none" w:sz="0" w:space="0" w:color="auto"/>
        <w:left w:val="none" w:sz="0" w:space="0" w:color="auto"/>
        <w:bottom w:val="none" w:sz="0" w:space="0" w:color="auto"/>
        <w:right w:val="none" w:sz="0" w:space="0" w:color="auto"/>
      </w:divBdr>
    </w:div>
    <w:div w:id="1638991931">
      <w:bodyDiv w:val="1"/>
      <w:marLeft w:val="0"/>
      <w:marRight w:val="0"/>
      <w:marTop w:val="0"/>
      <w:marBottom w:val="0"/>
      <w:divBdr>
        <w:top w:val="none" w:sz="0" w:space="0" w:color="auto"/>
        <w:left w:val="none" w:sz="0" w:space="0" w:color="auto"/>
        <w:bottom w:val="none" w:sz="0" w:space="0" w:color="auto"/>
        <w:right w:val="none" w:sz="0" w:space="0" w:color="auto"/>
      </w:divBdr>
    </w:div>
    <w:div w:id="1663853421">
      <w:bodyDiv w:val="1"/>
      <w:marLeft w:val="0"/>
      <w:marRight w:val="0"/>
      <w:marTop w:val="0"/>
      <w:marBottom w:val="0"/>
      <w:divBdr>
        <w:top w:val="none" w:sz="0" w:space="0" w:color="auto"/>
        <w:left w:val="none" w:sz="0" w:space="0" w:color="auto"/>
        <w:bottom w:val="none" w:sz="0" w:space="0" w:color="auto"/>
        <w:right w:val="none" w:sz="0" w:space="0" w:color="auto"/>
      </w:divBdr>
    </w:div>
    <w:div w:id="1687243791">
      <w:bodyDiv w:val="1"/>
      <w:marLeft w:val="0"/>
      <w:marRight w:val="0"/>
      <w:marTop w:val="0"/>
      <w:marBottom w:val="0"/>
      <w:divBdr>
        <w:top w:val="none" w:sz="0" w:space="0" w:color="auto"/>
        <w:left w:val="none" w:sz="0" w:space="0" w:color="auto"/>
        <w:bottom w:val="none" w:sz="0" w:space="0" w:color="auto"/>
        <w:right w:val="none" w:sz="0" w:space="0" w:color="auto"/>
      </w:divBdr>
    </w:div>
    <w:div w:id="1826967076">
      <w:bodyDiv w:val="1"/>
      <w:marLeft w:val="0"/>
      <w:marRight w:val="0"/>
      <w:marTop w:val="0"/>
      <w:marBottom w:val="0"/>
      <w:divBdr>
        <w:top w:val="none" w:sz="0" w:space="0" w:color="auto"/>
        <w:left w:val="none" w:sz="0" w:space="0" w:color="auto"/>
        <w:bottom w:val="none" w:sz="0" w:space="0" w:color="auto"/>
        <w:right w:val="none" w:sz="0" w:space="0" w:color="auto"/>
      </w:divBdr>
    </w:div>
    <w:div w:id="1840805404">
      <w:bodyDiv w:val="1"/>
      <w:marLeft w:val="0"/>
      <w:marRight w:val="0"/>
      <w:marTop w:val="0"/>
      <w:marBottom w:val="0"/>
      <w:divBdr>
        <w:top w:val="none" w:sz="0" w:space="0" w:color="auto"/>
        <w:left w:val="none" w:sz="0" w:space="0" w:color="auto"/>
        <w:bottom w:val="none" w:sz="0" w:space="0" w:color="auto"/>
        <w:right w:val="none" w:sz="0" w:space="0" w:color="auto"/>
      </w:divBdr>
    </w:div>
    <w:div w:id="1877697097">
      <w:bodyDiv w:val="1"/>
      <w:marLeft w:val="0"/>
      <w:marRight w:val="0"/>
      <w:marTop w:val="0"/>
      <w:marBottom w:val="0"/>
      <w:divBdr>
        <w:top w:val="none" w:sz="0" w:space="0" w:color="auto"/>
        <w:left w:val="none" w:sz="0" w:space="0" w:color="auto"/>
        <w:bottom w:val="none" w:sz="0" w:space="0" w:color="auto"/>
        <w:right w:val="none" w:sz="0" w:space="0" w:color="auto"/>
      </w:divBdr>
    </w:div>
    <w:div w:id="1899437422">
      <w:bodyDiv w:val="1"/>
      <w:marLeft w:val="0"/>
      <w:marRight w:val="0"/>
      <w:marTop w:val="0"/>
      <w:marBottom w:val="0"/>
      <w:divBdr>
        <w:top w:val="none" w:sz="0" w:space="0" w:color="auto"/>
        <w:left w:val="none" w:sz="0" w:space="0" w:color="auto"/>
        <w:bottom w:val="none" w:sz="0" w:space="0" w:color="auto"/>
        <w:right w:val="none" w:sz="0" w:space="0" w:color="auto"/>
      </w:divBdr>
    </w:div>
    <w:div w:id="1901281408">
      <w:bodyDiv w:val="1"/>
      <w:marLeft w:val="0"/>
      <w:marRight w:val="0"/>
      <w:marTop w:val="0"/>
      <w:marBottom w:val="0"/>
      <w:divBdr>
        <w:top w:val="none" w:sz="0" w:space="0" w:color="auto"/>
        <w:left w:val="none" w:sz="0" w:space="0" w:color="auto"/>
        <w:bottom w:val="none" w:sz="0" w:space="0" w:color="auto"/>
        <w:right w:val="none" w:sz="0" w:space="0" w:color="auto"/>
      </w:divBdr>
    </w:div>
    <w:div w:id="1923294731">
      <w:bodyDiv w:val="1"/>
      <w:marLeft w:val="0"/>
      <w:marRight w:val="0"/>
      <w:marTop w:val="0"/>
      <w:marBottom w:val="0"/>
      <w:divBdr>
        <w:top w:val="none" w:sz="0" w:space="0" w:color="auto"/>
        <w:left w:val="none" w:sz="0" w:space="0" w:color="auto"/>
        <w:bottom w:val="none" w:sz="0" w:space="0" w:color="auto"/>
        <w:right w:val="none" w:sz="0" w:space="0" w:color="auto"/>
      </w:divBdr>
    </w:div>
    <w:div w:id="201421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ediu.gov.md/index.php/serviciul-de-presa/noutati/1411-evaluari-ale-optiunilor-de-considerare-a-viabilitatii-unui-parteneriat-public-privat" TargetMode="External"/><Relationship Id="rId18" Type="http://schemas.openxmlformats.org/officeDocument/2006/relationships/image" Target="media/image2.jpeg"/><Relationship Id="rId26" Type="http://schemas.openxmlformats.org/officeDocument/2006/relationships/hyperlink" Target="http://adrnord.md/public/files/25_iulie_2013/PI_Raut_Balti_1.JPG" TargetMode="External"/><Relationship Id="rId39" Type="http://schemas.openxmlformats.org/officeDocument/2006/relationships/hyperlink" Target="http://adrnord.md/public/files/25_iulie_2013/RDN_1.JPG" TargetMode="External"/><Relationship Id="rId21" Type="http://schemas.openxmlformats.org/officeDocument/2006/relationships/hyperlink" Target="http://adrsud.md/public/files/sedinte_giz/evenimente_culturale/IMG_8330.JPG" TargetMode="External"/><Relationship Id="rId34" Type="http://schemas.openxmlformats.org/officeDocument/2006/relationships/hyperlink" Target="http://adrnord.md/public/files/25_iulie_2013/PI_Raut_Balti_5.JPG" TargetMode="External"/><Relationship Id="rId42" Type="http://schemas.openxmlformats.org/officeDocument/2006/relationships/image" Target="media/image13.jpeg"/><Relationship Id="rId47" Type="http://schemas.openxmlformats.org/officeDocument/2006/relationships/hyperlink" Target="http://adrnord.md/public/files/25_iulie_2013/RDN_5.JPG" TargetMode="External"/><Relationship Id="rId50" Type="http://schemas.openxmlformats.org/officeDocument/2006/relationships/image" Target="media/image17.jpeg"/><Relationship Id="rId55"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adrcentru.md/libview.php?l=ro&amp;idc=340&amp;id=1854" TargetMode="External"/><Relationship Id="rId29" Type="http://schemas.openxmlformats.org/officeDocument/2006/relationships/image" Target="media/image7.jpeg"/><Relationship Id="rId11" Type="http://schemas.openxmlformats.org/officeDocument/2006/relationships/hyperlink" Target="http://mediu.gov.md/index.php/serviciul-de-presa/noutati/1407-locuitorii-satului-bestemac-raionul-leova-beneficiaza-de-un-sistem-reabiliat-de-aprovizionare-cu-apa" TargetMode="External"/><Relationship Id="rId24" Type="http://schemas.openxmlformats.org/officeDocument/2006/relationships/image" Target="media/image5.jpeg"/><Relationship Id="rId32" Type="http://schemas.openxmlformats.org/officeDocument/2006/relationships/hyperlink" Target="http://adrnord.md/public/files/25_iulie_2013/PI_Raut_Balti_4.JPG" TargetMode="External"/><Relationship Id="rId37" Type="http://schemas.openxmlformats.org/officeDocument/2006/relationships/image" Target="media/image11.jpeg"/><Relationship Id="rId40" Type="http://schemas.openxmlformats.org/officeDocument/2006/relationships/image" Target="media/image12.jpeg"/><Relationship Id="rId45" Type="http://schemas.openxmlformats.org/officeDocument/2006/relationships/hyperlink" Target="http://adrnord.md/public/files/25_iulie_2013/RDN_4.JPG" TargetMode="External"/><Relationship Id="rId53" Type="http://schemas.openxmlformats.org/officeDocument/2006/relationships/hyperlink" Target="http://calm.md/libview.php?l=ro&amp;idc=85&amp;id=641&amp;t=/SERVICIUL-PRESA/Materiale-Video/Emisiunea-FABRIKA-din-26-iulie-2013-VIDEO" TargetMode="External"/><Relationship Id="rId5" Type="http://schemas.openxmlformats.org/officeDocument/2006/relationships/settings" Target="settings.xml"/><Relationship Id="rId19" Type="http://schemas.openxmlformats.org/officeDocument/2006/relationships/hyperlink" Target="http://adrsud.md/public/files/sedinte_giz/evenimente_culturale/IMG_8347.JP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ediu.gov.md/index.php/serviciul-de-presa/noutati/1411-evaluari-ale-optiunilor-de-considerare-a-viabilitatii-unui-parteneriat-public-privat" TargetMode="External"/><Relationship Id="rId22" Type="http://schemas.openxmlformats.org/officeDocument/2006/relationships/image" Target="media/image4.jpeg"/><Relationship Id="rId27" Type="http://schemas.openxmlformats.org/officeDocument/2006/relationships/image" Target="media/image6.jpeg"/><Relationship Id="rId30" Type="http://schemas.openxmlformats.org/officeDocument/2006/relationships/hyperlink" Target="http://adrnord.md/public/files/25_iulie_2013/PI_Raut_Balti_3.JPG" TargetMode="External"/><Relationship Id="rId35" Type="http://schemas.openxmlformats.org/officeDocument/2006/relationships/image" Target="media/image10.jpeg"/><Relationship Id="rId43" Type="http://schemas.openxmlformats.org/officeDocument/2006/relationships/hyperlink" Target="http://adrnord.md/public/files/25_iulie_2013/RDN_3.JPG" TargetMode="External"/><Relationship Id="rId48" Type="http://schemas.openxmlformats.org/officeDocument/2006/relationships/image" Target="media/image16.jpeg"/><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adrnord.md/libview.php?l=ro&amp;idc=195&amp;id=1862" TargetMode="External"/><Relationship Id="rId3" Type="http://schemas.openxmlformats.org/officeDocument/2006/relationships/styles" Target="styles.xml"/><Relationship Id="rId12" Type="http://schemas.openxmlformats.org/officeDocument/2006/relationships/hyperlink" Target="http://adrcentru.md/libview.php?l=ro&amp;idc=340&amp;id=1849" TargetMode="External"/><Relationship Id="rId17" Type="http://schemas.openxmlformats.org/officeDocument/2006/relationships/hyperlink" Target="http://adrsud.md/public/files/sedinte_giz/evenimente_culturale/IMG_8331.JPG" TargetMode="External"/><Relationship Id="rId25" Type="http://schemas.openxmlformats.org/officeDocument/2006/relationships/hyperlink" Target="http://adrsud.md/libview.php?l=ro&amp;idc=340&amp;id=2024" TargetMode="External"/><Relationship Id="rId33" Type="http://schemas.openxmlformats.org/officeDocument/2006/relationships/image" Target="media/image9.jpeg"/><Relationship Id="rId38" Type="http://schemas.openxmlformats.org/officeDocument/2006/relationships/hyperlink" Target="http://adrnord.md/public/files/tirg_proiecte_26.12.2012/13.pdf" TargetMode="External"/><Relationship Id="rId46" Type="http://schemas.openxmlformats.org/officeDocument/2006/relationships/image" Target="media/image15.jpeg"/><Relationship Id="rId20" Type="http://schemas.openxmlformats.org/officeDocument/2006/relationships/image" Target="media/image3.jpeg"/><Relationship Id="rId41" Type="http://schemas.openxmlformats.org/officeDocument/2006/relationships/hyperlink" Target="http://adrnord.md/public/files/25_iulie_2013/RDN_2.JPG" TargetMode="External"/><Relationship Id="rId54" Type="http://schemas.openxmlformats.org/officeDocument/2006/relationships/hyperlink" Target="http://calm.md/libview.php?l=ro&amp;idc=59&amp;id=64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unimedia.info/comunicate/presedintele-parlamentului-igor-corman-a-avut-o-intrevedere-cu-ambasadorul-suediei-in-republica-moldova-ingrid-tersman-1234.html" TargetMode="External"/><Relationship Id="rId23" Type="http://schemas.openxmlformats.org/officeDocument/2006/relationships/hyperlink" Target="http://adrsud.md/public/files/sedinte_giz/evenimente_culturale/IMG_8336.JPG" TargetMode="External"/><Relationship Id="rId28" Type="http://schemas.openxmlformats.org/officeDocument/2006/relationships/hyperlink" Target="http://adrnord.md/public/files/25_iulie_2013/PI_Raut_Balti_2.JPG" TargetMode="External"/><Relationship Id="rId36" Type="http://schemas.openxmlformats.org/officeDocument/2006/relationships/hyperlink" Target="http://adrnord.md/public/files/25_iulie_2013/PI_Raut_Balti_6.JPG" TargetMode="External"/><Relationship Id="rId49" Type="http://schemas.openxmlformats.org/officeDocument/2006/relationships/hyperlink" Target="http://adrnord.md/public/files/25_iulie_2013/RDN_6.JPG" TargetMode="External"/><Relationship Id="rId57" Type="http://schemas.openxmlformats.org/officeDocument/2006/relationships/theme" Target="theme/theme1.xml"/><Relationship Id="rId10" Type="http://schemas.openxmlformats.org/officeDocument/2006/relationships/hyperlink" Target="http://mediu.gov.md/index.php/serviciul-de-presa/noutati/1407-locuitorii-satului-bestemac-raionul-leova-beneficiaza-de-un-sistem-reabiliat-de-aprovizionare-cu-apa" TargetMode="External"/><Relationship Id="rId31" Type="http://schemas.openxmlformats.org/officeDocument/2006/relationships/image" Target="media/image8.jpeg"/><Relationship Id="rId44" Type="http://schemas.openxmlformats.org/officeDocument/2006/relationships/image" Target="media/image14.jpeg"/><Relationship Id="rId52" Type="http://schemas.openxmlformats.org/officeDocument/2006/relationships/hyperlink" Target="http://calm.md/libview.php?l=ro&amp;idc=34&amp;id=639"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4F64C-9E23-456F-8587-9D0CAB8F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TotalTime>
  <Pages>1</Pages>
  <Words>4058</Words>
  <Characters>23131</Characters>
  <Application>Microsoft Office Word</Application>
  <DocSecurity>0</DocSecurity>
  <Lines>192</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Ciobanu</cp:lastModifiedBy>
  <cp:revision>63</cp:revision>
  <dcterms:created xsi:type="dcterms:W3CDTF">2013-07-15T09:21:00Z</dcterms:created>
  <dcterms:modified xsi:type="dcterms:W3CDTF">2013-07-30T21:02:00Z</dcterms:modified>
</cp:coreProperties>
</file>