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2D" w:rsidRPr="008F5C2D" w:rsidRDefault="008F5C2D" w:rsidP="00471AD8">
      <w:pPr>
        <w:jc w:val="center"/>
        <w:outlineLvl w:val="0"/>
        <w:rPr>
          <w:rFonts w:ascii="Times New Roman" w:eastAsia="Times New Roman" w:hAnsi="Times New Roman"/>
          <w:b/>
          <w:sz w:val="32"/>
        </w:rPr>
      </w:pPr>
      <w:r w:rsidRPr="008F5C2D">
        <w:rPr>
          <w:rFonts w:ascii="Times New Roman" w:eastAsia="Times New Roman" w:hAnsi="Times New Roman"/>
          <w:b/>
          <w:noProof/>
          <w:sz w:val="32"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738505</wp:posOffset>
            </wp:positionV>
            <wp:extent cx="1325880" cy="1396365"/>
            <wp:effectExtent l="0" t="0" r="0" b="0"/>
            <wp:wrapTopAndBottom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9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1AD8" w:rsidRPr="008F5C2D">
        <w:rPr>
          <w:rFonts w:ascii="Times New Roman" w:eastAsia="Times New Roman" w:hAnsi="Times New Roman"/>
          <w:b/>
          <w:sz w:val="32"/>
          <w:lang w:val="it-IT"/>
        </w:rPr>
        <w:t>REPUBLICA  MOLDOVA</w:t>
      </w:r>
    </w:p>
    <w:p w:rsidR="00113E52" w:rsidRPr="008F5C2D" w:rsidRDefault="008F5C2D" w:rsidP="008F5C2D">
      <w:pPr>
        <w:jc w:val="center"/>
        <w:outlineLvl w:val="0"/>
        <w:rPr>
          <w:rFonts w:ascii="Times New Roman" w:eastAsia="Times New Roman" w:hAnsi="Times New Roman"/>
          <w:b/>
          <w:sz w:val="32"/>
        </w:rPr>
      </w:pPr>
      <w:r w:rsidRPr="008F5C2D">
        <w:rPr>
          <w:rFonts w:ascii="Times New Roman" w:eastAsia="Calibri" w:hAnsi="Times New Roman"/>
          <w:b/>
          <w:sz w:val="32"/>
          <w:lang w:val="it-IT"/>
        </w:rPr>
        <w:t>GAGAUZIYA  (GAGAUZ YERI)</w:t>
      </w:r>
    </w:p>
    <w:tbl>
      <w:tblPr>
        <w:tblpPr w:leftFromText="180" w:rightFromText="180" w:vertAnchor="text" w:horzAnchor="margin" w:tblpXSpec="center" w:tblpY="2"/>
        <w:tblW w:w="1158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2521"/>
        <w:gridCol w:w="3241"/>
        <w:gridCol w:w="3363"/>
        <w:gridCol w:w="1268"/>
      </w:tblGrid>
      <w:tr w:rsidR="00471AD8" w:rsidRPr="00F272DC" w:rsidTr="008F5C2D">
        <w:trPr>
          <w:trHeight w:val="3262"/>
        </w:trPr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1AD8" w:rsidRPr="00113E52" w:rsidRDefault="00471AD8" w:rsidP="00471AD8">
            <w:pPr>
              <w:jc w:val="center"/>
              <w:outlineLvl w:val="0"/>
              <w:rPr>
                <w:rFonts w:ascii="Times New Roman" w:eastAsia="Times New Roman" w:hAnsi="Times New Roman"/>
                <w:b/>
                <w:lang w:val="it-IT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AD8" w:rsidRPr="008F5C2D" w:rsidRDefault="00471AD8" w:rsidP="008F5C2D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E5E" w:rsidRDefault="004B0E5E" w:rsidP="008F5C2D">
            <w:pPr>
              <w:jc w:val="center"/>
              <w:rPr>
                <w:rFonts w:ascii="Times New Roman" w:eastAsia="Times New Roman" w:hAnsi="Times New Roman"/>
                <w:b/>
                <w:sz w:val="28"/>
                <w:lang w:val="tr-TR"/>
              </w:rPr>
            </w:pPr>
          </w:p>
          <w:p w:rsidR="008F5C2D" w:rsidRPr="004B0E5E" w:rsidRDefault="004B0E5E" w:rsidP="008F5C2D">
            <w:pPr>
              <w:jc w:val="center"/>
              <w:rPr>
                <w:rFonts w:ascii="Times New Roman" w:eastAsia="Times New Roman" w:hAnsi="Times New Roman"/>
                <w:b/>
                <w:sz w:val="28"/>
                <w:lang w:val="tr-TR"/>
              </w:rPr>
            </w:pPr>
            <w:r w:rsidRPr="004B0E5E">
              <w:rPr>
                <w:rFonts w:ascii="Times New Roman" w:eastAsia="Times New Roman" w:hAnsi="Times New Roman"/>
                <w:b/>
                <w:sz w:val="28"/>
                <w:lang w:val="tr-TR"/>
              </w:rPr>
              <w:t xml:space="preserve">Ассоциация </w:t>
            </w:r>
            <w:r w:rsidR="008F5C2D" w:rsidRPr="004B0E5E">
              <w:rPr>
                <w:rFonts w:ascii="Times New Roman" w:eastAsia="Times New Roman" w:hAnsi="Times New Roman"/>
                <w:b/>
                <w:sz w:val="28"/>
                <w:lang w:val="tr-TR"/>
              </w:rPr>
              <w:t xml:space="preserve">примаров </w:t>
            </w:r>
          </w:p>
          <w:p w:rsidR="008F5C2D" w:rsidRDefault="008F5C2D" w:rsidP="004B0E5E">
            <w:pPr>
              <w:jc w:val="center"/>
              <w:rPr>
                <w:rFonts w:ascii="Times New Roman" w:eastAsia="Times New Roman" w:hAnsi="Times New Roman"/>
                <w:b/>
                <w:sz w:val="28"/>
                <w:lang w:val="tr-TR"/>
              </w:rPr>
            </w:pPr>
            <w:r w:rsidRPr="004B0E5E">
              <w:rPr>
                <w:rFonts w:ascii="Times New Roman" w:eastAsia="Times New Roman" w:hAnsi="Times New Roman"/>
                <w:b/>
                <w:sz w:val="28"/>
                <w:lang w:val="tr-TR"/>
              </w:rPr>
              <w:t>АТО</w:t>
            </w:r>
            <w:r w:rsidR="004B0E5E" w:rsidRPr="004B0E5E">
              <w:rPr>
                <w:rFonts w:ascii="Times New Roman" w:eastAsia="Times New Roman" w:hAnsi="Times New Roman"/>
                <w:b/>
                <w:sz w:val="28"/>
                <w:lang w:val="tr-TR"/>
              </w:rPr>
              <w:t xml:space="preserve"> </w:t>
            </w:r>
            <w:r w:rsidRPr="004B0E5E">
              <w:rPr>
                <w:rFonts w:ascii="Times New Roman" w:eastAsia="Times New Roman" w:hAnsi="Times New Roman"/>
                <w:b/>
                <w:sz w:val="28"/>
                <w:lang w:val="tr-TR"/>
              </w:rPr>
              <w:t>Гагаузии</w:t>
            </w:r>
          </w:p>
          <w:p w:rsidR="004B0E5E" w:rsidRPr="004B0E5E" w:rsidRDefault="004B0E5E" w:rsidP="004B0E5E">
            <w:pPr>
              <w:jc w:val="center"/>
              <w:rPr>
                <w:rFonts w:ascii="Times New Roman" w:eastAsia="Times New Roman" w:hAnsi="Times New Roman"/>
                <w:b/>
                <w:sz w:val="28"/>
                <w:lang w:val="tr-TR"/>
              </w:rPr>
            </w:pPr>
          </w:p>
          <w:p w:rsidR="004B0E5E" w:rsidRPr="004B0E5E" w:rsidRDefault="004B0E5E" w:rsidP="004B0E5E">
            <w:pPr>
              <w:jc w:val="center"/>
              <w:rPr>
                <w:rFonts w:ascii="Times New Roman" w:eastAsia="Times New Roman" w:hAnsi="Times New Roman"/>
                <w:b/>
                <w:sz w:val="28"/>
                <w:lang w:val="tr-TR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tr-TR"/>
              </w:rPr>
              <w:t>Gagauziyadakı primarların asoţiaţiyası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AD8" w:rsidRPr="00113E52" w:rsidRDefault="008F5C2D" w:rsidP="00471AD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lang w:val="it-IT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lang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870585</wp:posOffset>
                  </wp:positionH>
                  <wp:positionV relativeFrom="paragraph">
                    <wp:posOffset>270510</wp:posOffset>
                  </wp:positionV>
                  <wp:extent cx="1185545" cy="1235710"/>
                  <wp:effectExtent l="0" t="0" r="0" b="0"/>
                  <wp:wrapTopAndBottom/>
                  <wp:docPr id="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1AD8" w:rsidRPr="00113E52" w:rsidRDefault="00471AD8" w:rsidP="00471AD8">
            <w:pPr>
              <w:jc w:val="center"/>
              <w:outlineLvl w:val="0"/>
              <w:rPr>
                <w:rFonts w:ascii="Times New Roman" w:eastAsia="Times New Roman" w:hAnsi="Times New Roman"/>
                <w:b/>
                <w:lang w:val="it-IT"/>
              </w:rPr>
            </w:pPr>
          </w:p>
        </w:tc>
      </w:tr>
    </w:tbl>
    <w:p w:rsidR="00471AD8" w:rsidRDefault="00471AD8" w:rsidP="00471AD8">
      <w:pPr>
        <w:jc w:val="center"/>
        <w:rPr>
          <w:rFonts w:ascii="Times New Roman" w:eastAsia="Calibri" w:hAnsi="Times New Roman"/>
          <w:lang w:val="tr-TR"/>
        </w:rPr>
      </w:pPr>
    </w:p>
    <w:p w:rsidR="004B0E5E" w:rsidRDefault="002E7E76" w:rsidP="004B0E5E">
      <w:pPr>
        <w:rPr>
          <w:rFonts w:ascii="Times New Roman" w:eastAsia="Calibri" w:hAnsi="Times New Roman"/>
          <w:b/>
          <w:sz w:val="28"/>
          <w:lang w:val="ru-RU"/>
        </w:rPr>
      </w:pPr>
      <w:r>
        <w:rPr>
          <w:rFonts w:ascii="Times New Roman" w:eastAsia="Calibri" w:hAnsi="Times New Roman"/>
          <w:b/>
          <w:sz w:val="28"/>
          <w:lang w:val="ru-RU"/>
        </w:rPr>
        <w:t>17</w:t>
      </w:r>
      <w:r w:rsidR="004B0E5E" w:rsidRPr="004B0E5E">
        <w:rPr>
          <w:rFonts w:ascii="Times New Roman" w:eastAsia="Calibri" w:hAnsi="Times New Roman"/>
          <w:b/>
          <w:sz w:val="28"/>
          <w:lang w:val="ru-RU"/>
        </w:rPr>
        <w:t>.</w:t>
      </w:r>
      <w:r w:rsidR="004B0E5E">
        <w:rPr>
          <w:rFonts w:ascii="Times New Roman" w:eastAsia="Calibri" w:hAnsi="Times New Roman"/>
          <w:b/>
          <w:sz w:val="28"/>
          <w:lang w:val="ru-RU"/>
        </w:rPr>
        <w:t xml:space="preserve"> </w:t>
      </w:r>
      <w:r w:rsidR="004B0E5E" w:rsidRPr="004B0E5E">
        <w:rPr>
          <w:rFonts w:ascii="Times New Roman" w:eastAsia="Calibri" w:hAnsi="Times New Roman"/>
          <w:b/>
          <w:sz w:val="28"/>
          <w:lang w:val="ru-RU"/>
        </w:rPr>
        <w:t>Январь.</w:t>
      </w:r>
      <w:r w:rsidR="004B0E5E">
        <w:rPr>
          <w:rFonts w:ascii="Times New Roman" w:eastAsia="Calibri" w:hAnsi="Times New Roman"/>
          <w:b/>
          <w:sz w:val="28"/>
          <w:lang w:val="ru-RU"/>
        </w:rPr>
        <w:t xml:space="preserve"> </w:t>
      </w:r>
      <w:r>
        <w:rPr>
          <w:rFonts w:ascii="Times New Roman" w:eastAsia="Calibri" w:hAnsi="Times New Roman"/>
          <w:b/>
          <w:sz w:val="28"/>
          <w:lang w:val="ru-RU"/>
        </w:rPr>
        <w:t>2014</w:t>
      </w:r>
      <w:r w:rsidR="004B0E5E" w:rsidRPr="004B0E5E">
        <w:rPr>
          <w:rFonts w:ascii="Times New Roman" w:eastAsia="Calibri" w:hAnsi="Times New Roman"/>
          <w:b/>
          <w:sz w:val="28"/>
          <w:lang w:val="ru-RU"/>
        </w:rPr>
        <w:t xml:space="preserve"> год</w:t>
      </w:r>
    </w:p>
    <w:p w:rsidR="002E7E76" w:rsidRDefault="002E7E76" w:rsidP="004B0E5E">
      <w:pPr>
        <w:rPr>
          <w:rFonts w:ascii="Times New Roman" w:eastAsia="Calibri" w:hAnsi="Times New Roman"/>
          <w:b/>
          <w:sz w:val="28"/>
          <w:lang w:val="ru-RU"/>
        </w:rPr>
      </w:pPr>
      <w:r>
        <w:rPr>
          <w:rFonts w:ascii="Times New Roman" w:eastAsia="Calibri" w:hAnsi="Times New Roman"/>
          <w:b/>
          <w:sz w:val="28"/>
          <w:lang w:val="ru-RU"/>
        </w:rPr>
        <w:tab/>
      </w:r>
      <w:r>
        <w:rPr>
          <w:rFonts w:ascii="Times New Roman" w:eastAsia="Calibri" w:hAnsi="Times New Roman"/>
          <w:b/>
          <w:sz w:val="28"/>
          <w:lang w:val="ru-RU"/>
        </w:rPr>
        <w:tab/>
      </w:r>
      <w:r>
        <w:rPr>
          <w:rFonts w:ascii="Times New Roman" w:eastAsia="Calibri" w:hAnsi="Times New Roman"/>
          <w:b/>
          <w:sz w:val="28"/>
          <w:lang w:val="ru-RU"/>
        </w:rPr>
        <w:tab/>
      </w:r>
      <w:r>
        <w:rPr>
          <w:rFonts w:ascii="Times New Roman" w:eastAsia="Calibri" w:hAnsi="Times New Roman"/>
          <w:b/>
          <w:sz w:val="28"/>
          <w:lang w:val="ru-RU"/>
        </w:rPr>
        <w:tab/>
      </w:r>
      <w:r>
        <w:rPr>
          <w:rFonts w:ascii="Times New Roman" w:eastAsia="Calibri" w:hAnsi="Times New Roman"/>
          <w:b/>
          <w:sz w:val="28"/>
          <w:lang w:val="ru-RU"/>
        </w:rPr>
        <w:tab/>
      </w:r>
      <w:r>
        <w:rPr>
          <w:rFonts w:ascii="Times New Roman" w:eastAsia="Calibri" w:hAnsi="Times New Roman"/>
          <w:b/>
          <w:sz w:val="28"/>
          <w:lang w:val="ru-RU"/>
        </w:rPr>
        <w:tab/>
      </w:r>
      <w:r>
        <w:rPr>
          <w:rFonts w:ascii="Times New Roman" w:eastAsia="Calibri" w:hAnsi="Times New Roman"/>
          <w:b/>
          <w:sz w:val="28"/>
          <w:lang w:val="ru-RU"/>
        </w:rPr>
        <w:tab/>
      </w:r>
      <w:r>
        <w:rPr>
          <w:rFonts w:ascii="Times New Roman" w:eastAsia="Calibri" w:hAnsi="Times New Roman"/>
          <w:b/>
          <w:sz w:val="28"/>
          <w:lang w:val="ru-RU"/>
        </w:rPr>
        <w:tab/>
      </w:r>
      <w:r>
        <w:rPr>
          <w:rFonts w:ascii="Times New Roman" w:eastAsia="Calibri" w:hAnsi="Times New Roman"/>
          <w:b/>
          <w:sz w:val="28"/>
          <w:lang w:val="ru-RU"/>
        </w:rPr>
        <w:tab/>
        <w:t>В КАЛМ</w:t>
      </w:r>
    </w:p>
    <w:p w:rsidR="002E7E76" w:rsidRDefault="002E7E76" w:rsidP="002E7E76">
      <w:pPr>
        <w:ind w:left="5664" w:firstLine="708"/>
        <w:rPr>
          <w:rFonts w:ascii="Times New Roman" w:eastAsia="Calibri" w:hAnsi="Times New Roman"/>
          <w:b/>
          <w:sz w:val="28"/>
          <w:lang w:val="ru-RU"/>
        </w:rPr>
      </w:pPr>
      <w:r>
        <w:rPr>
          <w:rFonts w:ascii="Times New Roman" w:eastAsia="Calibri" w:hAnsi="Times New Roman"/>
          <w:b/>
          <w:sz w:val="28"/>
          <w:lang w:val="ru-RU"/>
        </w:rPr>
        <w:t xml:space="preserve"> Республики Молдова</w:t>
      </w:r>
    </w:p>
    <w:p w:rsidR="002E7E76" w:rsidRDefault="002E7E76" w:rsidP="002E7E76">
      <w:pPr>
        <w:ind w:left="5664" w:firstLine="708"/>
        <w:rPr>
          <w:rFonts w:ascii="Times New Roman" w:eastAsia="Calibri" w:hAnsi="Times New Roman"/>
          <w:b/>
          <w:sz w:val="28"/>
          <w:lang w:val="ru-RU"/>
        </w:rPr>
      </w:pPr>
      <w:r>
        <w:rPr>
          <w:rFonts w:ascii="Times New Roman" w:eastAsia="Calibri" w:hAnsi="Times New Roman"/>
          <w:b/>
          <w:sz w:val="28"/>
          <w:lang w:val="ru-RU"/>
        </w:rPr>
        <w:t>Председателю КАЛМ</w:t>
      </w:r>
    </w:p>
    <w:p w:rsidR="002E7E76" w:rsidRDefault="002E7E76" w:rsidP="002E7E76">
      <w:pPr>
        <w:ind w:left="5664" w:firstLine="708"/>
        <w:rPr>
          <w:rFonts w:ascii="Times New Roman" w:eastAsia="Calibri" w:hAnsi="Times New Roman"/>
          <w:b/>
          <w:sz w:val="28"/>
          <w:lang w:val="ru-RU"/>
        </w:rPr>
      </w:pPr>
      <w:r>
        <w:rPr>
          <w:rFonts w:ascii="Times New Roman" w:eastAsia="Calibri" w:hAnsi="Times New Roman"/>
          <w:b/>
          <w:sz w:val="28"/>
          <w:lang w:val="ru-RU"/>
        </w:rPr>
        <w:t>Бадан Татьяне</w:t>
      </w:r>
    </w:p>
    <w:p w:rsidR="002E7E76" w:rsidRDefault="002E7E76" w:rsidP="002E7E76">
      <w:pPr>
        <w:ind w:left="6372"/>
        <w:rPr>
          <w:rFonts w:ascii="Times New Roman" w:eastAsia="Calibri" w:hAnsi="Times New Roman"/>
          <w:b/>
          <w:sz w:val="28"/>
          <w:lang w:val="ru-RU"/>
        </w:rPr>
      </w:pPr>
      <w:r>
        <w:rPr>
          <w:rFonts w:ascii="Times New Roman" w:eastAsia="Calibri" w:hAnsi="Times New Roman"/>
          <w:b/>
          <w:sz w:val="28"/>
          <w:lang w:val="ru-RU"/>
        </w:rPr>
        <w:t xml:space="preserve">Исполнительному директору КАЛМ </w:t>
      </w:r>
      <w:proofErr w:type="spellStart"/>
      <w:r>
        <w:rPr>
          <w:rFonts w:ascii="Times New Roman" w:eastAsia="Calibri" w:hAnsi="Times New Roman"/>
          <w:b/>
          <w:sz w:val="28"/>
          <w:lang w:val="ru-RU"/>
        </w:rPr>
        <w:t>Виорелу</w:t>
      </w:r>
      <w:proofErr w:type="spellEnd"/>
      <w:r>
        <w:rPr>
          <w:rFonts w:ascii="Times New Roman" w:eastAsia="Calibri" w:hAnsi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lang w:val="ru-RU"/>
        </w:rPr>
        <w:t>Фурдуй</w:t>
      </w:r>
      <w:proofErr w:type="spellEnd"/>
    </w:p>
    <w:p w:rsidR="002E7E76" w:rsidRPr="002E7E76" w:rsidRDefault="002E7E76" w:rsidP="002E7E76">
      <w:pPr>
        <w:ind w:left="2832" w:firstLine="708"/>
        <w:rPr>
          <w:rFonts w:ascii="Times New Roman" w:eastAsia="Calibri" w:hAnsi="Times New Roman"/>
          <w:b/>
          <w:sz w:val="36"/>
          <w:szCs w:val="36"/>
          <w:lang w:val="ru-RU"/>
        </w:rPr>
      </w:pPr>
      <w:r w:rsidRPr="002E7E76">
        <w:rPr>
          <w:rFonts w:ascii="Times New Roman" w:eastAsia="Calibri" w:hAnsi="Times New Roman"/>
          <w:b/>
          <w:sz w:val="36"/>
          <w:szCs w:val="36"/>
          <w:lang w:val="ru-RU"/>
        </w:rPr>
        <w:t>Заявление!</w:t>
      </w:r>
    </w:p>
    <w:p w:rsidR="002E7E76" w:rsidRDefault="002E7E76" w:rsidP="002E7E76">
      <w:pPr>
        <w:ind w:left="2832" w:firstLine="708"/>
        <w:rPr>
          <w:rFonts w:ascii="Times New Roman" w:eastAsia="Calibri" w:hAnsi="Times New Roman"/>
          <w:b/>
          <w:sz w:val="28"/>
          <w:lang w:val="ru-RU"/>
        </w:rPr>
      </w:pPr>
    </w:p>
    <w:p w:rsidR="002E7E76" w:rsidRPr="002E7E76" w:rsidRDefault="002E7E76" w:rsidP="002E7E76">
      <w:pPr>
        <w:pStyle w:val="aa"/>
        <w:rPr>
          <w:rFonts w:asciiTheme="majorHAnsi" w:hAnsiTheme="majorHAnsi"/>
          <w:lang w:val="ru-RU"/>
        </w:rPr>
      </w:pPr>
      <w:r w:rsidRPr="002E7E76">
        <w:rPr>
          <w:rFonts w:asciiTheme="majorHAnsi" w:hAnsiTheme="majorHAnsi"/>
          <w:lang w:val="ru-RU"/>
        </w:rPr>
        <w:t xml:space="preserve">На совместном заседании Ассоциации </w:t>
      </w:r>
      <w:proofErr w:type="spellStart"/>
      <w:r w:rsidRPr="002E7E76">
        <w:rPr>
          <w:rFonts w:asciiTheme="majorHAnsi" w:hAnsiTheme="majorHAnsi"/>
          <w:lang w:val="ru-RU"/>
        </w:rPr>
        <w:t>примаров</w:t>
      </w:r>
      <w:proofErr w:type="spellEnd"/>
      <w:r w:rsidRPr="002E7E76">
        <w:rPr>
          <w:rFonts w:asciiTheme="majorHAnsi" w:hAnsiTheme="majorHAnsi"/>
          <w:lang w:val="ru-RU"/>
        </w:rPr>
        <w:t xml:space="preserve"> и Исполнительного комитета АТО </w:t>
      </w:r>
      <w:proofErr w:type="spellStart"/>
      <w:r w:rsidRPr="002E7E76">
        <w:rPr>
          <w:rFonts w:asciiTheme="majorHAnsi" w:hAnsiTheme="majorHAnsi"/>
          <w:lang w:val="ru-RU"/>
        </w:rPr>
        <w:t>Гагаузии</w:t>
      </w:r>
      <w:proofErr w:type="spellEnd"/>
      <w:r>
        <w:rPr>
          <w:rFonts w:asciiTheme="majorHAnsi" w:hAnsiTheme="majorHAnsi"/>
          <w:lang w:val="ru-RU"/>
        </w:rPr>
        <w:t xml:space="preserve"> от 17.01.2014 г.</w:t>
      </w:r>
      <w:r w:rsidRPr="002E7E76">
        <w:rPr>
          <w:rFonts w:asciiTheme="majorHAnsi" w:hAnsiTheme="majorHAnsi"/>
          <w:lang w:val="ru-RU"/>
        </w:rPr>
        <w:t xml:space="preserve">,  рассмотрев </w:t>
      </w:r>
      <w:r w:rsidR="00F272DC">
        <w:rPr>
          <w:rFonts w:asciiTheme="majorHAnsi" w:hAnsiTheme="majorHAnsi"/>
          <w:lang w:val="ru-RU"/>
        </w:rPr>
        <w:t xml:space="preserve">Закон № 324 </w:t>
      </w:r>
      <w:r w:rsidRPr="002E7E76">
        <w:rPr>
          <w:rFonts w:asciiTheme="majorHAnsi" w:hAnsiTheme="majorHAnsi"/>
          <w:lang w:val="ru-RU"/>
        </w:rPr>
        <w:t xml:space="preserve">по внесению изменений в </w:t>
      </w:r>
      <w:r w:rsidRPr="002E7E76"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  <w:t xml:space="preserve"> Налоговый кодекс, принятый парламентом РМ</w:t>
      </w:r>
      <w:r w:rsidR="00F272DC"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  <w:t xml:space="preserve"> </w:t>
      </w:r>
      <w:r w:rsidR="00F272DC">
        <w:rPr>
          <w:rFonts w:asciiTheme="majorHAnsi" w:eastAsia="Times New Roman" w:hAnsiTheme="majorHAnsi" w:cs="Arial"/>
          <w:color w:val="000000"/>
          <w:shd w:val="clear" w:color="auto" w:fill="FFFFFF"/>
          <w:lang w:val="ro-RO" w:eastAsia="ru-RU"/>
        </w:rPr>
        <w:t>23</w:t>
      </w:r>
      <w:r w:rsidRPr="002E7E76"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  <w:t>.12.2013 года, приняли следующее решение:</w:t>
      </w:r>
    </w:p>
    <w:p w:rsidR="002E7E76" w:rsidRPr="002E7E76" w:rsidRDefault="002E7E76" w:rsidP="002E7E76">
      <w:pPr>
        <w:pStyle w:val="aa"/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</w:pPr>
    </w:p>
    <w:p w:rsidR="002E7E76" w:rsidRPr="002E7E76" w:rsidRDefault="002E7E76" w:rsidP="002E7E76">
      <w:pPr>
        <w:pStyle w:val="aa"/>
        <w:numPr>
          <w:ilvl w:val="0"/>
          <w:numId w:val="3"/>
        </w:numPr>
        <w:spacing w:after="200" w:line="276" w:lineRule="auto"/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</w:pPr>
      <w:r w:rsidRPr="002E7E76"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  <w:t xml:space="preserve">Выразить консолидированное возмущение по поводу принятия Парламентом страны данного закона, попирающие права, обязанности и компетенции МОВ АТО </w:t>
      </w:r>
      <w:proofErr w:type="spellStart"/>
      <w:r w:rsidRPr="002E7E76"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  <w:t>Гагаузии</w:t>
      </w:r>
      <w:proofErr w:type="spellEnd"/>
      <w:r w:rsidRPr="002E7E76"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  <w:t>.</w:t>
      </w:r>
    </w:p>
    <w:p w:rsidR="002E7E76" w:rsidRPr="002E7E76" w:rsidRDefault="002E7E76" w:rsidP="002E7E76">
      <w:pPr>
        <w:pStyle w:val="aa"/>
        <w:ind w:left="1080"/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</w:pPr>
    </w:p>
    <w:p w:rsidR="002E7E76" w:rsidRPr="002E7E76" w:rsidRDefault="002E7E76" w:rsidP="002E7E76">
      <w:pPr>
        <w:pStyle w:val="aa"/>
        <w:numPr>
          <w:ilvl w:val="0"/>
          <w:numId w:val="3"/>
        </w:numPr>
        <w:spacing w:after="200" w:line="276" w:lineRule="auto"/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</w:pPr>
      <w:r w:rsidRPr="002E7E76"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  <w:t>Требуем незамедлительного пересмотра  закона от</w:t>
      </w:r>
      <w:r w:rsidR="00F272DC"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  <w:t xml:space="preserve"> № </w:t>
      </w:r>
      <w:r w:rsidR="00F272DC">
        <w:rPr>
          <w:rFonts w:asciiTheme="majorHAnsi" w:eastAsia="Times New Roman" w:hAnsiTheme="majorHAnsi" w:cs="Arial"/>
          <w:color w:val="000000"/>
          <w:shd w:val="clear" w:color="auto" w:fill="FFFFFF"/>
          <w:lang w:val="ro-RO" w:eastAsia="ru-RU"/>
        </w:rPr>
        <w:t xml:space="preserve"> 324 </w:t>
      </w:r>
      <w:r w:rsidR="00F272DC"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  <w:t xml:space="preserve">от </w:t>
      </w:r>
      <w:r w:rsidR="00F272DC">
        <w:rPr>
          <w:rFonts w:asciiTheme="majorHAnsi" w:eastAsia="Times New Roman" w:hAnsiTheme="majorHAnsi" w:cs="Arial"/>
          <w:color w:val="000000"/>
          <w:shd w:val="clear" w:color="auto" w:fill="FFFFFF"/>
          <w:lang w:val="ro-RO" w:eastAsia="ru-RU"/>
        </w:rPr>
        <w:t>23</w:t>
      </w:r>
      <w:r w:rsidRPr="002E7E76"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  <w:t>.12.2013</w:t>
      </w:r>
      <w:r w:rsidR="00F272DC"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  <w:t xml:space="preserve">б в </w:t>
      </w:r>
      <w:proofErr w:type="spellStart"/>
      <w:r w:rsidR="00F272DC"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  <w:t>чясти</w:t>
      </w:r>
      <w:proofErr w:type="spellEnd"/>
      <w:r w:rsidR="00F272DC"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  <w:t xml:space="preserve"> </w:t>
      </w:r>
      <w:proofErr w:type="gramStart"/>
      <w:r w:rsidR="00F272DC"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  <w:t>касающееся</w:t>
      </w:r>
      <w:proofErr w:type="gramEnd"/>
      <w:r w:rsidR="00F272DC"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  <w:t xml:space="preserve"> местных сборов и налогов</w:t>
      </w:r>
      <w:r w:rsidRPr="002E7E76"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  <w:t>.</w:t>
      </w:r>
    </w:p>
    <w:p w:rsidR="002E7E76" w:rsidRPr="002E7E76" w:rsidRDefault="002E7E76" w:rsidP="002E7E76">
      <w:pPr>
        <w:pStyle w:val="aa"/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</w:pPr>
    </w:p>
    <w:p w:rsidR="002E7E76" w:rsidRPr="002E7E76" w:rsidRDefault="002E7E76" w:rsidP="002E7E76">
      <w:pPr>
        <w:pStyle w:val="aa"/>
        <w:numPr>
          <w:ilvl w:val="0"/>
          <w:numId w:val="3"/>
        </w:numPr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</w:pPr>
      <w:r w:rsidRPr="002E7E76"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  <w:t xml:space="preserve">В случае отказа пересмотра закона и ввиду уже принятия МОВ локальных бюджетов, </w:t>
      </w:r>
      <w:proofErr w:type="spellStart"/>
      <w:r w:rsidRPr="002E7E76"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  <w:t>Примэрии</w:t>
      </w:r>
      <w:proofErr w:type="spellEnd"/>
      <w:r w:rsidRPr="002E7E76"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2E7E76"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  <w:t>Гагаузии</w:t>
      </w:r>
      <w:proofErr w:type="spellEnd"/>
      <w:r w:rsidRPr="002E7E76"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  <w:t xml:space="preserve"> требуют возмещения финансовых  потерь, которые понесут </w:t>
      </w:r>
      <w:proofErr w:type="spellStart"/>
      <w:r w:rsidRPr="002E7E76"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  <w:t>Примэрии</w:t>
      </w:r>
      <w:proofErr w:type="spellEnd"/>
      <w:r w:rsidRPr="002E7E76"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  <w:t xml:space="preserve"> в случае реализации данного закона.</w:t>
      </w:r>
    </w:p>
    <w:p w:rsidR="002E7E76" w:rsidRPr="002E7E76" w:rsidRDefault="002E7E76" w:rsidP="002E7E76">
      <w:pPr>
        <w:pStyle w:val="aa"/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</w:pPr>
    </w:p>
    <w:p w:rsidR="002E7E76" w:rsidRPr="002E7E76" w:rsidRDefault="002E7E76" w:rsidP="002E7E76">
      <w:pPr>
        <w:pStyle w:val="aa"/>
        <w:numPr>
          <w:ilvl w:val="0"/>
          <w:numId w:val="3"/>
        </w:numPr>
        <w:spacing w:after="200" w:line="276" w:lineRule="auto"/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</w:pPr>
      <w:r w:rsidRPr="002E7E76"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  <w:t>Выразить полную поддержку КАЛМ по данному вопросу, направленному на защиту интересов и компетенций Местных органов власти Молдовы.</w:t>
      </w:r>
    </w:p>
    <w:p w:rsidR="002E7E76" w:rsidRPr="002E7E76" w:rsidRDefault="002E7E76" w:rsidP="002E7E76">
      <w:pPr>
        <w:pStyle w:val="aa"/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</w:pPr>
    </w:p>
    <w:p w:rsidR="002E7E76" w:rsidRPr="002E7E76" w:rsidRDefault="002E7E76" w:rsidP="002E7E76">
      <w:pPr>
        <w:pStyle w:val="aa"/>
        <w:rPr>
          <w:rFonts w:asciiTheme="majorHAnsi" w:hAnsiTheme="majorHAnsi"/>
          <w:lang w:val="ru-RU"/>
        </w:rPr>
      </w:pPr>
      <w:r w:rsidRPr="002E7E76"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  <w:t xml:space="preserve">С уважением, председатель АП </w:t>
      </w:r>
      <w:proofErr w:type="spellStart"/>
      <w:r w:rsidRPr="002E7E76"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  <w:t>Гагаузии</w:t>
      </w:r>
      <w:proofErr w:type="spellEnd"/>
      <w:r w:rsidRPr="002E7E76"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  <w:t xml:space="preserve">,   </w:t>
      </w:r>
      <w:proofErr w:type="spellStart"/>
      <w:r w:rsidRPr="002E7E76"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  <w:t>Готишан</w:t>
      </w:r>
      <w:proofErr w:type="spellEnd"/>
      <w:r w:rsidRPr="002E7E76">
        <w:rPr>
          <w:rFonts w:asciiTheme="majorHAnsi" w:eastAsia="Times New Roman" w:hAnsiTheme="majorHAnsi" w:cs="Arial"/>
          <w:color w:val="000000"/>
          <w:shd w:val="clear" w:color="auto" w:fill="FFFFFF"/>
          <w:lang w:val="ru-RU" w:eastAsia="ru-RU"/>
        </w:rPr>
        <w:t xml:space="preserve"> Н Г </w:t>
      </w:r>
    </w:p>
    <w:p w:rsidR="002E7E76" w:rsidRPr="004B0E5E" w:rsidRDefault="002E7E76" w:rsidP="002E7E76">
      <w:pPr>
        <w:ind w:left="6372"/>
        <w:rPr>
          <w:rFonts w:ascii="Times New Roman" w:eastAsia="Calibri" w:hAnsi="Times New Roman"/>
          <w:b/>
          <w:sz w:val="28"/>
          <w:lang w:val="ru-RU"/>
        </w:rPr>
      </w:pPr>
    </w:p>
    <w:p w:rsidR="004B0E5E" w:rsidRPr="004B0E5E" w:rsidRDefault="004B0E5E" w:rsidP="004B0E5E">
      <w:pPr>
        <w:ind w:left="426" w:firstLine="282"/>
        <w:rPr>
          <w:rFonts w:ascii="Times New Roman" w:eastAsia="Calibri" w:hAnsi="Times New Roman"/>
          <w:b/>
          <w:sz w:val="28"/>
          <w:lang w:val="ru-RU"/>
        </w:rPr>
      </w:pPr>
      <w:r>
        <w:rPr>
          <w:rFonts w:ascii="Times New Roman" w:eastAsia="Calibri" w:hAnsi="Times New Roman"/>
          <w:b/>
          <w:sz w:val="28"/>
          <w:lang w:val="ru-RU"/>
        </w:rPr>
        <w:t xml:space="preserve">С уважением, председатель АП </w:t>
      </w:r>
      <w:proofErr w:type="spellStart"/>
      <w:r>
        <w:rPr>
          <w:rFonts w:ascii="Times New Roman" w:eastAsia="Calibri" w:hAnsi="Times New Roman"/>
          <w:b/>
          <w:sz w:val="28"/>
          <w:lang w:val="ru-RU"/>
        </w:rPr>
        <w:t>Гагаузии</w:t>
      </w:r>
      <w:proofErr w:type="spellEnd"/>
      <w:r>
        <w:rPr>
          <w:rFonts w:ascii="Times New Roman" w:eastAsia="Calibri" w:hAnsi="Times New Roman"/>
          <w:b/>
          <w:sz w:val="28"/>
          <w:lang w:val="ru-RU"/>
        </w:rPr>
        <w:t xml:space="preserve">       </w:t>
      </w:r>
      <w:proofErr w:type="spellStart"/>
      <w:r>
        <w:rPr>
          <w:rFonts w:ascii="Times New Roman" w:eastAsia="Calibri" w:hAnsi="Times New Roman"/>
          <w:b/>
          <w:sz w:val="28"/>
          <w:lang w:val="ru-RU"/>
        </w:rPr>
        <w:t>Готишан</w:t>
      </w:r>
      <w:proofErr w:type="spellEnd"/>
      <w:r>
        <w:rPr>
          <w:rFonts w:ascii="Times New Roman" w:eastAsia="Calibri" w:hAnsi="Times New Roman"/>
          <w:b/>
          <w:sz w:val="28"/>
          <w:lang w:val="ru-RU"/>
        </w:rPr>
        <w:t xml:space="preserve">  Н Г</w:t>
      </w:r>
    </w:p>
    <w:p w:rsidR="004B0E5E" w:rsidRPr="004B0E5E" w:rsidRDefault="004B0E5E" w:rsidP="004B0E5E">
      <w:pPr>
        <w:ind w:left="426"/>
        <w:rPr>
          <w:rFonts w:ascii="Times New Roman" w:eastAsia="Calibri" w:hAnsi="Times New Roman"/>
          <w:b/>
          <w:sz w:val="28"/>
          <w:lang w:val="ru-RU"/>
        </w:rPr>
      </w:pPr>
    </w:p>
    <w:p w:rsidR="004B0E5E" w:rsidRDefault="004B0E5E" w:rsidP="004B0E5E">
      <w:pPr>
        <w:ind w:left="426"/>
        <w:rPr>
          <w:rFonts w:ascii="Times New Roman" w:eastAsia="Calibri" w:hAnsi="Times New Roman"/>
          <w:b/>
          <w:lang w:val="ru-RU"/>
        </w:rPr>
      </w:pPr>
    </w:p>
    <w:p w:rsidR="004B0E5E" w:rsidRDefault="004B0E5E" w:rsidP="004B0E5E">
      <w:pPr>
        <w:ind w:left="426"/>
        <w:rPr>
          <w:rFonts w:ascii="Times New Roman" w:eastAsia="Calibri" w:hAnsi="Times New Roman"/>
          <w:b/>
          <w:lang w:val="ru-RU"/>
        </w:rPr>
      </w:pPr>
      <w:bookmarkStart w:id="0" w:name="_GoBack"/>
      <w:bookmarkEnd w:id="0"/>
    </w:p>
    <w:sectPr w:rsidR="004B0E5E" w:rsidSect="00471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74747"/>
    <w:multiLevelType w:val="hybridMultilevel"/>
    <w:tmpl w:val="F98E41AE"/>
    <w:lvl w:ilvl="0" w:tplc="F3E65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5A409F"/>
    <w:multiLevelType w:val="hybridMultilevel"/>
    <w:tmpl w:val="4E7C6688"/>
    <w:lvl w:ilvl="0" w:tplc="0E5A10E6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CC449F6"/>
    <w:multiLevelType w:val="hybridMultilevel"/>
    <w:tmpl w:val="5F188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D8"/>
    <w:rsid w:val="00113E52"/>
    <w:rsid w:val="001578DB"/>
    <w:rsid w:val="002351F8"/>
    <w:rsid w:val="002E7E76"/>
    <w:rsid w:val="00471AD8"/>
    <w:rsid w:val="004B0E5E"/>
    <w:rsid w:val="004C0444"/>
    <w:rsid w:val="004F4B80"/>
    <w:rsid w:val="00521808"/>
    <w:rsid w:val="00527395"/>
    <w:rsid w:val="00543AD2"/>
    <w:rsid w:val="005F16B6"/>
    <w:rsid w:val="0066283E"/>
    <w:rsid w:val="006B64BC"/>
    <w:rsid w:val="007F0181"/>
    <w:rsid w:val="008D49A6"/>
    <w:rsid w:val="008F5C2D"/>
    <w:rsid w:val="009608E2"/>
    <w:rsid w:val="00B65D50"/>
    <w:rsid w:val="00B972C8"/>
    <w:rsid w:val="00DC3472"/>
    <w:rsid w:val="00E232FE"/>
    <w:rsid w:val="00F02053"/>
    <w:rsid w:val="00F272DC"/>
    <w:rsid w:val="00FB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64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4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4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4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4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4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4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4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4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4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64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64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B64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B64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B64B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B64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B64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B64B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B64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B64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B64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B64B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B64BC"/>
    <w:rPr>
      <w:b/>
      <w:bCs/>
    </w:rPr>
  </w:style>
  <w:style w:type="character" w:styleId="a8">
    <w:name w:val="Emphasis"/>
    <w:basedOn w:val="a0"/>
    <w:uiPriority w:val="20"/>
    <w:qFormat/>
    <w:rsid w:val="006B64B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B64BC"/>
    <w:rPr>
      <w:szCs w:val="32"/>
    </w:rPr>
  </w:style>
  <w:style w:type="paragraph" w:styleId="aa">
    <w:name w:val="List Paragraph"/>
    <w:basedOn w:val="a"/>
    <w:uiPriority w:val="34"/>
    <w:qFormat/>
    <w:rsid w:val="006B64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64BC"/>
    <w:rPr>
      <w:i/>
    </w:rPr>
  </w:style>
  <w:style w:type="character" w:customStyle="1" w:styleId="22">
    <w:name w:val="Цитата 2 Знак"/>
    <w:basedOn w:val="a0"/>
    <w:link w:val="21"/>
    <w:uiPriority w:val="29"/>
    <w:rsid w:val="006B64B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B64B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B64BC"/>
    <w:rPr>
      <w:b/>
      <w:i/>
      <w:sz w:val="24"/>
    </w:rPr>
  </w:style>
  <w:style w:type="character" w:styleId="ad">
    <w:name w:val="Subtle Emphasis"/>
    <w:uiPriority w:val="19"/>
    <w:qFormat/>
    <w:rsid w:val="006B64B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B64B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B64B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B64B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B64B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B64B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64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4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4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4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4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4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4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4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4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4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64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64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B64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B64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B64B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B64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B64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B64B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B64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B64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B64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B64B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B64BC"/>
    <w:rPr>
      <w:b/>
      <w:bCs/>
    </w:rPr>
  </w:style>
  <w:style w:type="character" w:styleId="a8">
    <w:name w:val="Emphasis"/>
    <w:basedOn w:val="a0"/>
    <w:uiPriority w:val="20"/>
    <w:qFormat/>
    <w:rsid w:val="006B64B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B64BC"/>
    <w:rPr>
      <w:szCs w:val="32"/>
    </w:rPr>
  </w:style>
  <w:style w:type="paragraph" w:styleId="aa">
    <w:name w:val="List Paragraph"/>
    <w:basedOn w:val="a"/>
    <w:uiPriority w:val="34"/>
    <w:qFormat/>
    <w:rsid w:val="006B64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64BC"/>
    <w:rPr>
      <w:i/>
    </w:rPr>
  </w:style>
  <w:style w:type="character" w:customStyle="1" w:styleId="22">
    <w:name w:val="Цитата 2 Знак"/>
    <w:basedOn w:val="a0"/>
    <w:link w:val="21"/>
    <w:uiPriority w:val="29"/>
    <w:rsid w:val="006B64B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B64B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B64BC"/>
    <w:rPr>
      <w:b/>
      <w:i/>
      <w:sz w:val="24"/>
    </w:rPr>
  </w:style>
  <w:style w:type="character" w:styleId="ad">
    <w:name w:val="Subtle Emphasis"/>
    <w:uiPriority w:val="19"/>
    <w:qFormat/>
    <w:rsid w:val="006B64B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B64B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B64B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B64B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B64B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B64B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</dc:creator>
  <cp:lastModifiedBy>Viorel Furdui</cp:lastModifiedBy>
  <cp:revision>2</cp:revision>
  <cp:lastPrinted>2012-01-13T02:29:00Z</cp:lastPrinted>
  <dcterms:created xsi:type="dcterms:W3CDTF">2014-01-18T10:16:00Z</dcterms:created>
  <dcterms:modified xsi:type="dcterms:W3CDTF">2014-01-18T10:16:00Z</dcterms:modified>
</cp:coreProperties>
</file>