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08A" w:rsidRPr="00E614B1" w:rsidRDefault="00CB508A" w:rsidP="00CB508A">
      <w:pPr>
        <w:spacing w:after="0" w:line="240" w:lineRule="auto"/>
        <w:jc w:val="center"/>
        <w:rPr>
          <w:rFonts w:cs="Calibri"/>
          <w:b/>
          <w:color w:val="365F91"/>
          <w:sz w:val="40"/>
          <w:szCs w:val="40"/>
        </w:rPr>
      </w:pPr>
      <w:r w:rsidRPr="00E614B1">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614B1">
        <w:rPr>
          <w:rFonts w:cs="Calibri"/>
          <w:b/>
          <w:color w:val="365F91"/>
          <w:sz w:val="40"/>
          <w:szCs w:val="40"/>
        </w:rPr>
        <w:t xml:space="preserve">           Congresul Autorităților Locale din Moldova</w:t>
      </w:r>
    </w:p>
    <w:p w:rsidR="00CB508A" w:rsidRPr="00E614B1" w:rsidRDefault="00CB508A" w:rsidP="00CB508A">
      <w:pPr>
        <w:spacing w:after="0" w:line="240" w:lineRule="auto"/>
        <w:ind w:firstLine="708"/>
        <w:jc w:val="center"/>
        <w:rPr>
          <w:rFonts w:cs="Calibri"/>
          <w:sz w:val="20"/>
          <w:szCs w:val="20"/>
        </w:rPr>
      </w:pPr>
      <w:r w:rsidRPr="00E614B1">
        <w:rPr>
          <w:rFonts w:cs="Calibri"/>
          <w:sz w:val="20"/>
          <w:szCs w:val="20"/>
        </w:rPr>
        <w:t>str. Columna 106A, Chisinau, Republica Moldova (secretariat)</w:t>
      </w:r>
    </w:p>
    <w:p w:rsidR="00CB508A" w:rsidRPr="00E614B1" w:rsidRDefault="00CB508A" w:rsidP="00CB508A">
      <w:pPr>
        <w:spacing w:after="0" w:line="240" w:lineRule="auto"/>
        <w:jc w:val="center"/>
        <w:rPr>
          <w:rFonts w:cs="Calibri"/>
          <w:sz w:val="20"/>
          <w:szCs w:val="20"/>
        </w:rPr>
      </w:pPr>
      <w:r w:rsidRPr="00E614B1">
        <w:rPr>
          <w:rFonts w:cs="Calibri"/>
          <w:sz w:val="20"/>
          <w:szCs w:val="20"/>
        </w:rPr>
        <w:t xml:space="preserve">  </w:t>
      </w:r>
      <w:r w:rsidRPr="00E614B1">
        <w:rPr>
          <w:rFonts w:cs="Calibri"/>
          <w:sz w:val="20"/>
          <w:szCs w:val="20"/>
        </w:rPr>
        <w:tab/>
        <w:t>t. 22-35-09, fax 22-35-29, mob. 079588547, info@calm.md, www.calm.md</w:t>
      </w:r>
    </w:p>
    <w:p w:rsidR="00CB508A" w:rsidRPr="00E614B1" w:rsidRDefault="00A13222" w:rsidP="00CB508A">
      <w:pPr>
        <w:spacing w:before="60" w:after="0" w:line="240" w:lineRule="auto"/>
        <w:rPr>
          <w:rFonts w:cs="Arial"/>
          <w:szCs w:val="26"/>
          <w:lang w:eastAsia="ru-RU"/>
        </w:rPr>
      </w:pPr>
      <w:r w:rsidRPr="00A13222">
        <w:rPr>
          <w:rFonts w:eastAsia="Times New Roman"/>
          <w:noProof/>
          <w:sz w:val="24"/>
          <w:szCs w:val="24"/>
          <w:lang w:eastAsia="ru-RU"/>
        </w:rPr>
        <w:pict>
          <v:line id="Conector drept 5" o:spid="_x0000_s1034"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B508A" w:rsidRPr="00E614B1" w:rsidRDefault="00CB508A" w:rsidP="00CB508A">
      <w:pPr>
        <w:spacing w:after="0" w:line="240" w:lineRule="auto"/>
        <w:ind w:left="90"/>
        <w:jc w:val="center"/>
        <w:rPr>
          <w:rFonts w:eastAsia="Times New Roman"/>
          <w:b/>
          <w:bCs/>
          <w:color w:val="17365D"/>
          <w:sz w:val="20"/>
          <w:szCs w:val="20"/>
        </w:rPr>
      </w:pPr>
    </w:p>
    <w:p w:rsidR="00CB508A" w:rsidRPr="00E614B1" w:rsidRDefault="00CB508A" w:rsidP="00CB508A">
      <w:pPr>
        <w:shd w:val="clear" w:color="auto" w:fill="95B3D7"/>
        <w:spacing w:after="0" w:line="240" w:lineRule="auto"/>
        <w:jc w:val="center"/>
        <w:rPr>
          <w:rFonts w:eastAsia="Times New Roman" w:cs="Calibri"/>
          <w:b/>
          <w:bCs/>
          <w:sz w:val="28"/>
          <w:szCs w:val="28"/>
        </w:rPr>
      </w:pPr>
      <w:r w:rsidRPr="00E614B1">
        <w:rPr>
          <w:rFonts w:eastAsia="Times New Roman" w:cs="Calibri"/>
          <w:b/>
          <w:bCs/>
          <w:sz w:val="28"/>
          <w:szCs w:val="28"/>
        </w:rPr>
        <w:t xml:space="preserve">BULETIN INFORMATIV </w:t>
      </w:r>
      <w:r>
        <w:rPr>
          <w:rFonts w:eastAsia="Times New Roman" w:cs="Calibri"/>
          <w:b/>
          <w:bCs/>
          <w:sz w:val="28"/>
          <w:szCs w:val="28"/>
        </w:rPr>
        <w:t>14-20</w:t>
      </w:r>
      <w:r w:rsidRPr="00E614B1">
        <w:rPr>
          <w:rFonts w:eastAsia="Times New Roman" w:cs="Calibri"/>
          <w:b/>
          <w:bCs/>
          <w:sz w:val="28"/>
          <w:szCs w:val="28"/>
        </w:rPr>
        <w:t xml:space="preserve"> Aprilie 2014</w:t>
      </w:r>
    </w:p>
    <w:p w:rsidR="00CB508A" w:rsidRPr="007C1146" w:rsidRDefault="00CB508A" w:rsidP="00CB508A">
      <w:pPr>
        <w:rPr>
          <w:lang w:val="en-US"/>
        </w:rPr>
      </w:pPr>
      <w:r w:rsidRPr="00E614B1">
        <w:rPr>
          <w:lang w:val="en-US"/>
        </w:rPr>
        <w:t xml:space="preserve"> </w:t>
      </w:r>
    </w:p>
    <w:p w:rsidR="00CB508A" w:rsidRPr="00C8178F" w:rsidRDefault="00CB508A" w:rsidP="00CB508A">
      <w:pPr>
        <w:rPr>
          <w:b/>
          <w:color w:val="1F497D" w:themeColor="text2"/>
          <w:lang w:val="en-US"/>
        </w:rPr>
      </w:pPr>
      <w:r w:rsidRPr="00C8178F">
        <w:rPr>
          <w:b/>
          <w:color w:val="1F497D" w:themeColor="text2"/>
          <w:lang w:val="en-US"/>
        </w:rPr>
        <w:t>CUPRINS</w:t>
      </w:r>
    </w:p>
    <w:p w:rsidR="007C1146" w:rsidRPr="00C8178F" w:rsidRDefault="007C1146" w:rsidP="000151BE">
      <w:pPr>
        <w:jc w:val="both"/>
        <w:rPr>
          <w:b/>
          <w:bCs/>
          <w:iCs/>
          <w:color w:val="1F497D" w:themeColor="text2"/>
          <w:lang w:val="en-US"/>
        </w:rPr>
      </w:pPr>
      <w:r w:rsidRPr="00C8178F">
        <w:rPr>
          <w:b/>
          <w:bCs/>
          <w:iCs/>
          <w:color w:val="1F497D" w:themeColor="text2"/>
          <w:lang w:val="en-US"/>
        </w:rPr>
        <w:t>CALM A PARTICIPAT LA CEA DE A IX-A ADUNARE GENERALĂ A NALAS</w:t>
      </w:r>
      <w:proofErr w:type="gramStart"/>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...2</w:t>
      </w:r>
      <w:proofErr w:type="gramEnd"/>
    </w:p>
    <w:p w:rsidR="00C8178F" w:rsidRPr="00C8178F" w:rsidRDefault="00C8178F" w:rsidP="00C8178F">
      <w:pPr>
        <w:jc w:val="both"/>
        <w:rPr>
          <w:b/>
          <w:bCs/>
          <w:iCs/>
          <w:color w:val="1F497D" w:themeColor="text2"/>
          <w:lang w:val="en-US"/>
        </w:rPr>
      </w:pPr>
      <w:r w:rsidRPr="00C8178F">
        <w:rPr>
          <w:b/>
          <w:bCs/>
          <w:iCs/>
          <w:color w:val="1F497D" w:themeColor="text2"/>
          <w:lang w:val="en-US"/>
        </w:rPr>
        <w:t>COMUNICAT INFORMATIV PRIVIND ȘEDINȚA DE CONSULTARE CU GENERICUL „CONSOLIDAREA CAPACITĂȚILOR APL ÎN DOMENIUL APROVIZIONĂRII CU APĂ ȘI CANALIZARE: ASPECTE DE GENDER ȘI GRUPURI SOCIAL VULNERABILE”………………</w:t>
      </w:r>
      <w:r>
        <w:rPr>
          <w:b/>
          <w:bCs/>
          <w:iCs/>
          <w:color w:val="1F497D" w:themeColor="text2"/>
          <w:lang w:val="en-US"/>
        </w:rPr>
        <w:t>………………………………………………………………………………….</w:t>
      </w:r>
      <w:r w:rsidRPr="00C8178F">
        <w:rPr>
          <w:b/>
          <w:bCs/>
          <w:iCs/>
          <w:color w:val="1F497D" w:themeColor="text2"/>
          <w:lang w:val="en-US"/>
        </w:rPr>
        <w:t>……..4</w:t>
      </w:r>
    </w:p>
    <w:p w:rsidR="007C1146" w:rsidRPr="00C8178F" w:rsidRDefault="007C1146" w:rsidP="000151BE">
      <w:pPr>
        <w:jc w:val="both"/>
        <w:rPr>
          <w:b/>
          <w:bCs/>
          <w:iCs/>
          <w:color w:val="1F497D" w:themeColor="text2"/>
          <w:lang w:val="en-US"/>
        </w:rPr>
      </w:pPr>
      <w:r w:rsidRPr="00C8178F">
        <w:rPr>
          <w:b/>
          <w:bCs/>
          <w:iCs/>
          <w:color w:val="1F497D" w:themeColor="text2"/>
          <w:lang w:val="en-US"/>
        </w:rPr>
        <w:t>EVENIMENT INEDIT: PRIMARII DIN REPUBLICA MOLDOVA ÎN CALITATE DE AMBASADORI ȘI PROMOTORI AI CULTURII ȘI IMAGINII ȚĂRII (CONSILIUL EUROPEI, STRASBOURG) - GALERIE FOTO, VIDEO....</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w:t>
      </w:r>
      <w:r w:rsidR="00FA63DE" w:rsidRPr="00C8178F">
        <w:rPr>
          <w:b/>
          <w:bCs/>
          <w:iCs/>
          <w:color w:val="1F497D" w:themeColor="text2"/>
          <w:lang w:val="en-US"/>
        </w:rPr>
        <w:t>5</w:t>
      </w:r>
    </w:p>
    <w:p w:rsidR="007C1146" w:rsidRPr="00C8178F" w:rsidRDefault="007C1146" w:rsidP="000151BE">
      <w:pPr>
        <w:jc w:val="both"/>
        <w:rPr>
          <w:b/>
          <w:bCs/>
          <w:iCs/>
          <w:color w:val="1F497D" w:themeColor="text2"/>
          <w:lang w:val="en-US"/>
        </w:rPr>
      </w:pPr>
      <w:r w:rsidRPr="00C8178F">
        <w:rPr>
          <w:b/>
          <w:bCs/>
          <w:iCs/>
          <w:color w:val="1F497D" w:themeColor="text2"/>
          <w:lang w:val="en-US"/>
        </w:rPr>
        <w:t>AUTORITĂȚILE LOCALE DE PE AMBELE MALURI ALE NISTRULUI AU ÎNTREPRINS MĂSURI COMUNE PENTRU PROMOVAREA ÎNCREDERII...</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w:t>
      </w:r>
      <w:r w:rsidR="00FA63DE" w:rsidRPr="00C8178F">
        <w:rPr>
          <w:b/>
          <w:bCs/>
          <w:iCs/>
          <w:color w:val="1F497D" w:themeColor="text2"/>
          <w:lang w:val="en-US"/>
        </w:rPr>
        <w:t>6</w:t>
      </w:r>
    </w:p>
    <w:p w:rsidR="007C1146" w:rsidRPr="00C8178F" w:rsidRDefault="007C1146" w:rsidP="000151BE">
      <w:pPr>
        <w:jc w:val="both"/>
        <w:rPr>
          <w:b/>
          <w:bCs/>
          <w:iCs/>
          <w:color w:val="1F497D" w:themeColor="text2"/>
          <w:lang w:val="en-US"/>
        </w:rPr>
      </w:pPr>
      <w:r w:rsidRPr="00C8178F">
        <w:rPr>
          <w:b/>
          <w:bCs/>
          <w:iCs/>
          <w:color w:val="1F497D" w:themeColor="text2"/>
          <w:lang w:val="en-US"/>
        </w:rPr>
        <w:t>ANUNȚ: PROGRAMUL DE GRANTURI MICI AL AMBASADEI LITUANIEI</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w:t>
      </w:r>
      <w:r w:rsidR="00FA63DE" w:rsidRPr="00C8178F">
        <w:rPr>
          <w:b/>
          <w:bCs/>
          <w:iCs/>
          <w:color w:val="1F497D" w:themeColor="text2"/>
          <w:lang w:val="en-US"/>
        </w:rPr>
        <w:t>7</w:t>
      </w:r>
    </w:p>
    <w:p w:rsidR="007C1146" w:rsidRPr="00C8178F" w:rsidRDefault="007C1146" w:rsidP="000151BE">
      <w:pPr>
        <w:jc w:val="both"/>
        <w:rPr>
          <w:b/>
          <w:bCs/>
          <w:iCs/>
          <w:color w:val="1F497D" w:themeColor="text2"/>
          <w:lang w:val="en-US"/>
        </w:rPr>
      </w:pPr>
      <w:r w:rsidRPr="00C8178F">
        <w:rPr>
          <w:b/>
          <w:bCs/>
          <w:iCs/>
          <w:color w:val="1F497D" w:themeColor="text2"/>
          <w:lang w:val="en-US"/>
        </w:rPr>
        <w:t>SEMINARUL CU PRIVIRE EVALUAREA PERFORMANŢEI ACTIVITĂŢII APL A ORAŞULUI CĂLĂRAŞI, SUSŢINUT DE USAID</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w:t>
      </w:r>
      <w:r w:rsidR="00FA63DE" w:rsidRPr="00C8178F">
        <w:rPr>
          <w:b/>
          <w:bCs/>
          <w:iCs/>
          <w:color w:val="1F497D" w:themeColor="text2"/>
          <w:lang w:val="en-US"/>
        </w:rPr>
        <w:t>8</w:t>
      </w:r>
    </w:p>
    <w:p w:rsidR="007C1146" w:rsidRPr="00C8178F" w:rsidRDefault="007C1146" w:rsidP="000151BE">
      <w:pPr>
        <w:jc w:val="both"/>
        <w:rPr>
          <w:b/>
          <w:bCs/>
          <w:iCs/>
          <w:color w:val="1F497D" w:themeColor="text2"/>
          <w:lang w:val="en-US"/>
        </w:rPr>
      </w:pPr>
      <w:r w:rsidRPr="00C8178F">
        <w:rPr>
          <w:b/>
          <w:bCs/>
          <w:iCs/>
          <w:color w:val="1F497D" w:themeColor="text2"/>
          <w:lang w:val="en-US"/>
        </w:rPr>
        <w:t>AUTORITĂŢILE LOCALE VOR AVEA DREPTUL SĂ FINANŢEZE PROIECTE COMUNE CU CELE DIN ROMÂNIA</w:t>
      </w:r>
      <w:proofErr w:type="gramStart"/>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w:t>
      </w:r>
      <w:r w:rsidR="00FA63DE" w:rsidRPr="00C8178F">
        <w:rPr>
          <w:b/>
          <w:bCs/>
          <w:iCs/>
          <w:color w:val="1F497D" w:themeColor="text2"/>
          <w:lang w:val="en-US"/>
        </w:rPr>
        <w:t>9</w:t>
      </w:r>
      <w:proofErr w:type="gramEnd"/>
    </w:p>
    <w:p w:rsidR="007C1146" w:rsidRPr="00C8178F" w:rsidRDefault="007C1146" w:rsidP="000151BE">
      <w:pPr>
        <w:jc w:val="both"/>
        <w:rPr>
          <w:b/>
          <w:bCs/>
          <w:iCs/>
          <w:color w:val="1F497D" w:themeColor="text2"/>
          <w:lang w:val="en-US"/>
        </w:rPr>
      </w:pPr>
      <w:r w:rsidRPr="00C8178F">
        <w:rPr>
          <w:b/>
          <w:bCs/>
          <w:iCs/>
          <w:color w:val="1F497D" w:themeColor="text2"/>
          <w:lang w:val="en-US"/>
        </w:rPr>
        <w:t>REPREZENTANȚII APL ȘI-AU CONSOLIDAT CUNOȘTINȚELE ÎN DEZVOLTARE REGIONALĂ...</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w:t>
      </w:r>
      <w:r w:rsidR="00FA63DE" w:rsidRPr="00C8178F">
        <w:rPr>
          <w:b/>
          <w:bCs/>
          <w:iCs/>
          <w:color w:val="1F497D" w:themeColor="text2"/>
          <w:lang w:val="en-US"/>
        </w:rPr>
        <w:t>10</w:t>
      </w:r>
    </w:p>
    <w:p w:rsidR="007C1146" w:rsidRPr="00C8178F" w:rsidRDefault="007C1146" w:rsidP="000151BE">
      <w:pPr>
        <w:jc w:val="both"/>
        <w:rPr>
          <w:b/>
          <w:bCs/>
          <w:iCs/>
          <w:color w:val="1F497D" w:themeColor="text2"/>
          <w:lang w:val="en-US"/>
        </w:rPr>
      </w:pPr>
      <w:r w:rsidRPr="00C8178F">
        <w:rPr>
          <w:b/>
          <w:bCs/>
          <w:iCs/>
          <w:color w:val="1F497D" w:themeColor="text2"/>
          <w:lang w:val="en-US"/>
        </w:rPr>
        <w:t>CADRUL LOGIC AL PROIECTELOR DIN DOMENIUL EFICIENȚEI ENERGETICE DIN RDC ESTE ÎMBUNĂTĂȚIT ÎN VEDEREA SPORIRII EFICACITĂȚII ȘI DURABILITĂȚII ACESTORA....</w:t>
      </w:r>
      <w:r w:rsidR="000151BE" w:rsidRPr="00C8178F">
        <w:rPr>
          <w:b/>
          <w:bCs/>
          <w:iCs/>
          <w:color w:val="1F497D" w:themeColor="text2"/>
          <w:lang w:val="en-US"/>
        </w:rPr>
        <w:t>....................................</w:t>
      </w:r>
      <w:r w:rsidR="00C8178F">
        <w:rPr>
          <w:b/>
          <w:bCs/>
          <w:iCs/>
          <w:color w:val="1F497D" w:themeColor="text2"/>
          <w:lang w:val="en-US"/>
        </w:rPr>
        <w:t>..</w:t>
      </w:r>
      <w:r w:rsidR="00FA63DE" w:rsidRP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w:t>
      </w:r>
      <w:r w:rsidR="00FA63DE" w:rsidRPr="00C8178F">
        <w:rPr>
          <w:b/>
          <w:bCs/>
          <w:iCs/>
          <w:color w:val="1F497D" w:themeColor="text2"/>
          <w:lang w:val="en-US"/>
        </w:rPr>
        <w:t>11</w:t>
      </w:r>
    </w:p>
    <w:p w:rsidR="007C1146" w:rsidRPr="00C8178F" w:rsidRDefault="007C1146" w:rsidP="000151BE">
      <w:pPr>
        <w:jc w:val="both"/>
        <w:rPr>
          <w:b/>
          <w:bCs/>
          <w:iCs/>
          <w:color w:val="1F497D" w:themeColor="text2"/>
          <w:lang w:val="en-US"/>
        </w:rPr>
      </w:pPr>
      <w:r w:rsidRPr="00C8178F">
        <w:rPr>
          <w:b/>
          <w:bCs/>
          <w:iCs/>
          <w:color w:val="1F497D" w:themeColor="text2"/>
          <w:lang w:val="en-US"/>
        </w:rPr>
        <w:t>MEMBRI AI CRD NORD, INTERESAȚI DE EXPERIENȚA ROMÂNIEI ÎN DOMENIUL REALIZĂRII PROIECTELOR CU FINANȚARE DIN FONDURILE EUROPENE</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...1</w:t>
      </w:r>
      <w:r w:rsidR="00FA63DE" w:rsidRPr="00C8178F">
        <w:rPr>
          <w:b/>
          <w:bCs/>
          <w:iCs/>
          <w:color w:val="1F497D" w:themeColor="text2"/>
          <w:lang w:val="en-US"/>
        </w:rPr>
        <w:t>2</w:t>
      </w:r>
    </w:p>
    <w:p w:rsidR="007C1146" w:rsidRPr="00C8178F" w:rsidRDefault="007C1146" w:rsidP="000151BE">
      <w:pPr>
        <w:jc w:val="both"/>
        <w:rPr>
          <w:b/>
          <w:bCs/>
          <w:iCs/>
          <w:color w:val="1F497D" w:themeColor="text2"/>
          <w:lang w:val="en-US"/>
        </w:rPr>
      </w:pPr>
      <w:r w:rsidRPr="00C8178F">
        <w:rPr>
          <w:b/>
          <w:bCs/>
          <w:iCs/>
          <w:color w:val="1F497D" w:themeColor="text2"/>
          <w:lang w:val="en-US"/>
        </w:rPr>
        <w:t>INFORMAȚIE PRIVIND VIZITA VICEMINISTRULUI LAZĂR CHIRICĂ ÎN R</w:t>
      </w:r>
      <w:r w:rsidR="000151BE" w:rsidRPr="00C8178F">
        <w:rPr>
          <w:b/>
          <w:bCs/>
          <w:iCs/>
          <w:color w:val="1F497D" w:themeColor="text2"/>
          <w:lang w:val="en-US"/>
        </w:rPr>
        <w:t>AIONUL</w:t>
      </w:r>
      <w:r w:rsidRPr="00C8178F">
        <w:rPr>
          <w:b/>
          <w:bCs/>
          <w:iCs/>
          <w:color w:val="1F497D" w:themeColor="text2"/>
          <w:lang w:val="en-US"/>
        </w:rPr>
        <w:t xml:space="preserve"> ȘOLDĂNEȘTI</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..1</w:t>
      </w:r>
      <w:r w:rsidR="00FA63DE" w:rsidRPr="00C8178F">
        <w:rPr>
          <w:b/>
          <w:bCs/>
          <w:iCs/>
          <w:color w:val="1F497D" w:themeColor="text2"/>
          <w:lang w:val="en-US"/>
        </w:rPr>
        <w:t>4</w:t>
      </w:r>
    </w:p>
    <w:p w:rsidR="007C1146" w:rsidRPr="00C8178F" w:rsidRDefault="007C1146" w:rsidP="000151BE">
      <w:pPr>
        <w:jc w:val="both"/>
        <w:rPr>
          <w:b/>
          <w:bCs/>
          <w:iCs/>
          <w:color w:val="1F497D" w:themeColor="text2"/>
          <w:lang w:val="en-US"/>
        </w:rPr>
      </w:pPr>
      <w:r w:rsidRPr="00C8178F">
        <w:rPr>
          <w:b/>
          <w:bCs/>
          <w:iCs/>
          <w:color w:val="1F497D" w:themeColor="text2"/>
          <w:lang w:val="en-US"/>
        </w:rPr>
        <w:t>EFORTURI MOLDO-CEHE PENTRU DEZVOLTAREA REGIUNII SUD...</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.....1</w:t>
      </w:r>
      <w:r w:rsidR="00FA63DE" w:rsidRPr="00C8178F">
        <w:rPr>
          <w:b/>
          <w:bCs/>
          <w:iCs/>
          <w:color w:val="1F497D" w:themeColor="text2"/>
          <w:lang w:val="en-US"/>
        </w:rPr>
        <w:t>4</w:t>
      </w:r>
    </w:p>
    <w:p w:rsidR="007C1146" w:rsidRPr="00C8178F" w:rsidRDefault="007C1146" w:rsidP="000151BE">
      <w:pPr>
        <w:jc w:val="both"/>
        <w:rPr>
          <w:b/>
          <w:bCs/>
          <w:iCs/>
          <w:color w:val="1F497D" w:themeColor="text2"/>
          <w:lang w:val="en-US"/>
        </w:rPr>
      </w:pPr>
      <w:r w:rsidRPr="00C8178F">
        <w:rPr>
          <w:b/>
          <w:bCs/>
          <w:iCs/>
          <w:color w:val="1F497D" w:themeColor="text2"/>
          <w:lang w:val="en-US"/>
        </w:rPr>
        <w:t>COLABORARE ÎN DOMENIUL DEZVOLTĂRII REGIONALE CU AGENȚIA CEHĂ PENTRU DEZVOLTARE...</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...1</w:t>
      </w:r>
      <w:r w:rsidR="00FA63DE" w:rsidRPr="00C8178F">
        <w:rPr>
          <w:b/>
          <w:bCs/>
          <w:iCs/>
          <w:color w:val="1F497D" w:themeColor="text2"/>
          <w:lang w:val="en-US"/>
        </w:rPr>
        <w:t>5</w:t>
      </w:r>
    </w:p>
    <w:p w:rsidR="00863887" w:rsidRPr="00C8178F" w:rsidRDefault="007C1146" w:rsidP="000151BE">
      <w:pPr>
        <w:jc w:val="both"/>
        <w:rPr>
          <w:bCs/>
          <w:iCs/>
          <w:color w:val="1F497D" w:themeColor="text2"/>
          <w:lang w:val="en-US"/>
        </w:rPr>
      </w:pPr>
      <w:r w:rsidRPr="00C8178F">
        <w:rPr>
          <w:b/>
          <w:bCs/>
          <w:iCs/>
          <w:color w:val="1F497D" w:themeColor="text2"/>
          <w:lang w:val="en-US"/>
        </w:rPr>
        <w:t>INFORMAȚIE PRIVIND VIZITA MINISTRULUI MEDIULUI ÎN RAIONUL SÎNGEREI....</w:t>
      </w:r>
      <w:r w:rsidR="000151BE" w:rsidRPr="00C8178F">
        <w:rPr>
          <w:b/>
          <w:bCs/>
          <w:iCs/>
          <w:color w:val="1F497D" w:themeColor="text2"/>
          <w:lang w:val="en-US"/>
        </w:rPr>
        <w:t>...........................................</w:t>
      </w:r>
      <w:r w:rsidR="00C8178F">
        <w:rPr>
          <w:b/>
          <w:bCs/>
          <w:iCs/>
          <w:color w:val="1F497D" w:themeColor="text2"/>
          <w:lang w:val="en-US"/>
        </w:rPr>
        <w:t>.........................</w:t>
      </w:r>
      <w:r w:rsidR="000151BE" w:rsidRPr="00C8178F">
        <w:rPr>
          <w:b/>
          <w:bCs/>
          <w:iCs/>
          <w:color w:val="1F497D" w:themeColor="text2"/>
          <w:lang w:val="en-US"/>
        </w:rPr>
        <w:t>.....................................................................</w:t>
      </w:r>
      <w:r w:rsidRPr="00C8178F">
        <w:rPr>
          <w:b/>
          <w:bCs/>
          <w:iCs/>
          <w:color w:val="1F497D" w:themeColor="text2"/>
          <w:lang w:val="en-US"/>
        </w:rPr>
        <w:t>1</w:t>
      </w:r>
      <w:r w:rsidR="00FA63DE" w:rsidRPr="00C8178F">
        <w:rPr>
          <w:b/>
          <w:bCs/>
          <w:iCs/>
          <w:color w:val="1F497D" w:themeColor="text2"/>
          <w:lang w:val="en-US"/>
        </w:rPr>
        <w:t>6</w:t>
      </w:r>
    </w:p>
    <w:p w:rsidR="00C8178F" w:rsidRDefault="00C8178F" w:rsidP="00DE45FC">
      <w:pPr>
        <w:pStyle w:val="NoSpacing"/>
        <w:jc w:val="center"/>
        <w:rPr>
          <w:b/>
          <w:color w:val="1F497D" w:themeColor="text2"/>
          <w:sz w:val="26"/>
          <w:szCs w:val="26"/>
          <w:u w:val="single"/>
          <w:lang w:val="en-US"/>
        </w:rPr>
      </w:pPr>
    </w:p>
    <w:p w:rsidR="00C8178F" w:rsidRDefault="00C8178F" w:rsidP="00DE45FC">
      <w:pPr>
        <w:pStyle w:val="NoSpacing"/>
        <w:jc w:val="center"/>
        <w:rPr>
          <w:b/>
          <w:color w:val="1F497D" w:themeColor="text2"/>
          <w:sz w:val="26"/>
          <w:szCs w:val="26"/>
          <w:u w:val="single"/>
          <w:lang w:val="en-US"/>
        </w:rPr>
      </w:pPr>
    </w:p>
    <w:p w:rsidR="00C8178F" w:rsidRDefault="00C8178F" w:rsidP="00DE45FC">
      <w:pPr>
        <w:pStyle w:val="NoSpacing"/>
        <w:jc w:val="center"/>
        <w:rPr>
          <w:b/>
          <w:color w:val="1F497D" w:themeColor="text2"/>
          <w:sz w:val="26"/>
          <w:szCs w:val="26"/>
          <w:u w:val="single"/>
          <w:lang w:val="en-US"/>
        </w:rPr>
      </w:pPr>
    </w:p>
    <w:p w:rsidR="00DE45FC" w:rsidRPr="00011750" w:rsidRDefault="00011750" w:rsidP="00DE45FC">
      <w:pPr>
        <w:pStyle w:val="NoSpacing"/>
        <w:jc w:val="center"/>
        <w:rPr>
          <w:b/>
          <w:color w:val="1F497D" w:themeColor="text2"/>
          <w:sz w:val="26"/>
          <w:szCs w:val="26"/>
          <w:u w:val="single"/>
        </w:rPr>
      </w:pPr>
      <w:r w:rsidRPr="00011750">
        <w:rPr>
          <w:b/>
          <w:color w:val="1F497D" w:themeColor="text2"/>
          <w:sz w:val="26"/>
          <w:szCs w:val="26"/>
          <w:u w:val="single"/>
        </w:rPr>
        <w:lastRenderedPageBreak/>
        <w:t>CALM A PARTICIPAT LA CEA DE A IX-A ADUNARE GENERALĂ A NALAS</w:t>
      </w:r>
    </w:p>
    <w:p w:rsidR="00DE45FC" w:rsidRDefault="00DE45FC" w:rsidP="00DE45FC">
      <w:pPr>
        <w:pStyle w:val="NoSpacing"/>
        <w:jc w:val="center"/>
        <w:rPr>
          <w:b/>
          <w:sz w:val="28"/>
          <w:szCs w:val="28"/>
        </w:rPr>
      </w:pPr>
    </w:p>
    <w:p w:rsidR="00DE45FC" w:rsidRDefault="00DE45FC" w:rsidP="00DE45FC">
      <w:pPr>
        <w:pStyle w:val="NoSpacing"/>
        <w:jc w:val="center"/>
        <w:rPr>
          <w:b/>
          <w:color w:val="1F497D" w:themeColor="text2"/>
        </w:rPr>
      </w:pPr>
      <w:r w:rsidRPr="00011750">
        <w:rPr>
          <w:b/>
          <w:color w:val="1F497D" w:themeColor="text2"/>
        </w:rPr>
        <w:t>Comunitățile locale din Republica Moldova vor putea beneficia de asistență financiară destinată țărilor din sud-estul Europei !</w:t>
      </w:r>
    </w:p>
    <w:p w:rsidR="000151BE" w:rsidRDefault="000151BE" w:rsidP="00DE45FC">
      <w:pPr>
        <w:pStyle w:val="NoSpacing"/>
        <w:jc w:val="center"/>
        <w:rPr>
          <w:b/>
          <w:color w:val="1F497D" w:themeColor="text2"/>
        </w:rPr>
      </w:pPr>
    </w:p>
    <w:p w:rsidR="000151BE" w:rsidRPr="00011750" w:rsidRDefault="000151BE" w:rsidP="00DE45FC">
      <w:pPr>
        <w:pStyle w:val="NoSpacing"/>
        <w:jc w:val="center"/>
        <w:rPr>
          <w:b/>
          <w:color w:val="1F497D" w:themeColor="text2"/>
        </w:rPr>
      </w:pPr>
      <w:r>
        <w:rPr>
          <w:b/>
          <w:noProof/>
          <w:color w:val="1F497D" w:themeColor="text2"/>
          <w:lang w:val="ru-RU" w:eastAsia="ru-RU"/>
        </w:rPr>
        <w:drawing>
          <wp:inline distT="0" distB="0" distL="0" distR="0">
            <wp:extent cx="5940425" cy="3954255"/>
            <wp:effectExtent l="19050" t="0" r="3175" b="0"/>
            <wp:docPr id="18" name="Imagine 11" descr="C:\Users\admin\Downloads\gale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galerie\1.JPG"/>
                    <pic:cNvPicPr>
                      <a:picLocks noChangeAspect="1" noChangeArrowheads="1"/>
                    </pic:cNvPicPr>
                  </pic:nvPicPr>
                  <pic:blipFill>
                    <a:blip r:embed="rId9" cstate="print"/>
                    <a:srcRect/>
                    <a:stretch>
                      <a:fillRect/>
                    </a:stretch>
                  </pic:blipFill>
                  <pic:spPr bwMode="auto">
                    <a:xfrm>
                      <a:off x="0" y="0"/>
                      <a:ext cx="5940425" cy="3954255"/>
                    </a:xfrm>
                    <a:prstGeom prst="rect">
                      <a:avLst/>
                    </a:prstGeom>
                    <a:noFill/>
                    <a:ln w="9525">
                      <a:noFill/>
                      <a:miter lim="800000"/>
                      <a:headEnd/>
                      <a:tailEnd/>
                    </a:ln>
                  </pic:spPr>
                </pic:pic>
              </a:graphicData>
            </a:graphic>
          </wp:inline>
        </w:drawing>
      </w:r>
    </w:p>
    <w:p w:rsidR="00DE45FC" w:rsidRPr="00DE45FC" w:rsidRDefault="00DE45FC" w:rsidP="00DE45FC">
      <w:pPr>
        <w:pStyle w:val="NoSpacing"/>
        <w:jc w:val="center"/>
        <w:rPr>
          <w:b/>
        </w:rPr>
      </w:pPr>
    </w:p>
    <w:p w:rsidR="00DE45FC" w:rsidRPr="00DE45FC" w:rsidRDefault="00DE45FC" w:rsidP="00DE45FC">
      <w:pPr>
        <w:pStyle w:val="NoSpacing"/>
        <w:spacing w:line="276" w:lineRule="auto"/>
        <w:ind w:firstLine="567"/>
        <w:jc w:val="both"/>
      </w:pPr>
      <w:r w:rsidRPr="00DE45FC">
        <w:t>În perioada 9 - 12 Aprilie 2014  o delegația a Congresului Autorităților Locale din Moldova (CALM) a participat la cea de a IX-a Adunare Generală a Rețelei Asociațiilor Autorităților Locale din Sud-estul Europei (NALAS), unde CALM este membru deplin. Evenimentul care a întrunit peste 130 de primari, viceprimari, reprezentanți ai autorităților locale și ai asociațiilor acestora din întreaga Europă de Sud-est, a avut loc la Sarajevo, Bosnia și Herțegovina. Din delegație Republicii Moldova au făcut parte: Petru BURLACU, primar de Cahul, Tatiana ȚURCAN, primar de Vinogradovca (Taraclia), Maria GALIȚ, primar de Sărata Veche (Fălești) și Viorel FURDUI, Director executiv al CALM.</w:t>
      </w:r>
    </w:p>
    <w:p w:rsidR="00DE45FC" w:rsidRPr="00DE45FC" w:rsidRDefault="00DE45FC" w:rsidP="00DE45FC">
      <w:pPr>
        <w:pStyle w:val="NoSpacing"/>
        <w:spacing w:line="276" w:lineRule="auto"/>
        <w:ind w:firstLine="567"/>
        <w:jc w:val="both"/>
        <w:rPr>
          <w:rFonts w:ascii="Arial" w:hAnsi="Arial" w:cs="Arial"/>
          <w:color w:val="000000"/>
          <w:lang w:val="en-US"/>
        </w:rPr>
      </w:pPr>
      <w:r w:rsidRPr="00DE45FC">
        <w:t>Unul din rezultatele activității de mai mulți ani ale CALM în cadrul acestei structuri regionale, a constituit faptul că Republica Moldova este foarte aproape de a fi inclusă în lista țărilor care vor putea beneficia de asistență financiară în procesul de implementarea a Strategiei Sud – Estul Europei 2020</w:t>
      </w:r>
      <w:r w:rsidRPr="00DE45FC">
        <w:rPr>
          <w:rFonts w:ascii="Arial" w:hAnsi="Arial" w:cs="Arial"/>
          <w:color w:val="000000"/>
          <w:lang w:val="en-US"/>
        </w:rPr>
        <w:t xml:space="preserve"> “ Locuri de muncă și Properitate în Perspectivă Europeană”. Ceea </w:t>
      </w:r>
      <w:proofErr w:type="gramStart"/>
      <w:r w:rsidRPr="00DE45FC">
        <w:rPr>
          <w:rFonts w:ascii="Arial" w:hAnsi="Arial" w:cs="Arial"/>
          <w:color w:val="000000"/>
          <w:lang w:val="en-US"/>
        </w:rPr>
        <w:t>ce</w:t>
      </w:r>
      <w:proofErr w:type="gramEnd"/>
      <w:r w:rsidRPr="00DE45FC">
        <w:rPr>
          <w:rFonts w:ascii="Arial" w:hAnsi="Arial" w:cs="Arial"/>
          <w:color w:val="000000"/>
          <w:lang w:val="en-US"/>
        </w:rPr>
        <w:t xml:space="preserve"> va permite autorităților locale din Republica Moldova să-și lărgească și diversice sursele de accesare a fondurilor pentru dezvoltarea localităților sale.  </w:t>
      </w:r>
    </w:p>
    <w:p w:rsidR="00DE45FC" w:rsidRDefault="00DE45FC" w:rsidP="00DE45FC">
      <w:pPr>
        <w:pStyle w:val="NoSpacing"/>
        <w:spacing w:line="276" w:lineRule="auto"/>
        <w:ind w:firstLine="567"/>
        <w:jc w:val="both"/>
      </w:pPr>
      <w:r w:rsidRPr="00DE45FC">
        <w:t>În timpul Adunării Generale, Dl. Djuro Bukvic , primarul localității Lukac, Croația, a fost desemnat președinte NALAS pentru următorul an."</w:t>
      </w:r>
      <w:r w:rsidRPr="00DE45FC">
        <w:rPr>
          <w:i/>
        </w:rPr>
        <w:t xml:space="preserve">În ultimii ani, datorită eforturilor comune ale diferitelor instituții și persoane, inclusiv toți predecesorii mei la funcția de Președinte al NALAS, NALAS s-a poziționat cu succes în două moduri: ca un centru de cunoștințe relevante și ca reprezentant respectat de asociații ale autorităților locale și guvernele locale din Europa de Sud -est </w:t>
      </w:r>
      <w:r w:rsidRPr="00DE45FC">
        <w:t xml:space="preserve">", a declarat Dl. Bukvic în primul său discurs ca președinte NALAS . </w:t>
      </w:r>
      <w:r w:rsidRPr="00DE45FC">
        <w:rPr>
          <w:i/>
        </w:rPr>
        <w:t xml:space="preserve">" În contextul european,  Rețeaua noastră este recunoscută ca un instrument unic pentru schimbul celor mai bune practici datorită valorilor sale fundamentale. Prin toate acestea, am putea concluziona că NALAS s-a transformat într-o organizație ambițioasă, cu influență tot mai mare și </w:t>
      </w:r>
      <w:r w:rsidRPr="00DE45FC">
        <w:rPr>
          <w:i/>
        </w:rPr>
        <w:lastRenderedPageBreak/>
        <w:t>putere de promovare enormă. Obiectivele noastre pentru viitor rămân aceleași: consolidarea instituțiilor democratice, abilitarea procesului de descentralizare, astfel încât autoritățile locale să funcționeze într-o manieră durabilă, în beneficiul cetățenilor, prin crearea de rețele și continuarea proceselor de euro - integrare"</w:t>
      </w:r>
      <w:r w:rsidRPr="00DE45FC">
        <w:t>, a concluzionat Dl. Bukvic.</w:t>
      </w:r>
    </w:p>
    <w:p w:rsidR="000151BE" w:rsidRPr="00DE45FC" w:rsidRDefault="000151BE" w:rsidP="000151BE">
      <w:pPr>
        <w:pStyle w:val="NoSpacing"/>
        <w:spacing w:line="276" w:lineRule="auto"/>
        <w:jc w:val="both"/>
      </w:pPr>
      <w:r>
        <w:rPr>
          <w:noProof/>
          <w:lang w:val="ru-RU" w:eastAsia="ru-RU"/>
        </w:rPr>
        <w:drawing>
          <wp:inline distT="0" distB="0" distL="0" distR="0">
            <wp:extent cx="5940425" cy="3954255"/>
            <wp:effectExtent l="19050" t="0" r="3175" b="0"/>
            <wp:docPr id="19" name="Imagine 12" descr="C:\Users\admin\Downloads\galerie\IMG_07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galerie\IMG_070999.JPG"/>
                    <pic:cNvPicPr>
                      <a:picLocks noChangeAspect="1" noChangeArrowheads="1"/>
                    </pic:cNvPicPr>
                  </pic:nvPicPr>
                  <pic:blipFill>
                    <a:blip r:embed="rId10" cstate="print"/>
                    <a:srcRect/>
                    <a:stretch>
                      <a:fillRect/>
                    </a:stretch>
                  </pic:blipFill>
                  <pic:spPr bwMode="auto">
                    <a:xfrm>
                      <a:off x="0" y="0"/>
                      <a:ext cx="5940425" cy="3954255"/>
                    </a:xfrm>
                    <a:prstGeom prst="rect">
                      <a:avLst/>
                    </a:prstGeom>
                    <a:noFill/>
                    <a:ln w="9525">
                      <a:noFill/>
                      <a:miter lim="800000"/>
                      <a:headEnd/>
                      <a:tailEnd/>
                    </a:ln>
                  </pic:spPr>
                </pic:pic>
              </a:graphicData>
            </a:graphic>
          </wp:inline>
        </w:drawing>
      </w:r>
    </w:p>
    <w:p w:rsidR="00DE45FC" w:rsidRPr="00DE45FC" w:rsidRDefault="00DE45FC" w:rsidP="00C8178F">
      <w:pPr>
        <w:pStyle w:val="NoSpacing"/>
        <w:ind w:firstLine="567"/>
        <w:jc w:val="both"/>
      </w:pPr>
      <w:r w:rsidRPr="00DE45FC">
        <w:t>Împreună cu noul președinte, NALAS a desemnat trei vicepreședinți , care vor reprezenta NALAS la nivel politic în următorii ani. Dl. Emil Draghici , primarul din Vulcana Băi și președinte al Asociației Comunelor din România a devenit prim-vicepreședintele NALAS. Dl. Naim Ismajli, primarul localității Shtime și președinte al consiliului de administrație al Asociației Municipalităților din Kosovo a devenit al doilea vicepreședinte, în timp ce domnul Mico Micic, primarul de Bjelina, Bosnia și Herțegovina și președinte al Asociației Autorităților Locale din Republica Srpska a fost numit al treilea vicepreședinte al NALAS.</w:t>
      </w:r>
    </w:p>
    <w:p w:rsidR="00DE45FC" w:rsidRPr="00DE45FC" w:rsidRDefault="00DE45FC" w:rsidP="00C8178F">
      <w:pPr>
        <w:pStyle w:val="NoSpacing"/>
        <w:ind w:firstLine="567"/>
        <w:jc w:val="both"/>
      </w:pPr>
      <w:r w:rsidRPr="00DE45FC">
        <w:t xml:space="preserve">Două asociații din Ucraina au devenit membri asociați ai NALAS la cea de a IX-a Adunarea Generală a NALAS - Asociația Orașelor Mici din Ucraina (ASTU) și Asociația - a satelor și consiliilor locale din Ucraina, astfel familia NALAS enumeră acum 16 membri deplini  și 7 membri asociați. CALM a susținut asocierea la NALAS a asociațiilor din Ucraina, cu care CALM are încheiate acorduri de parteneriat. </w:t>
      </w:r>
    </w:p>
    <w:p w:rsidR="00DE45FC" w:rsidRDefault="00DE45FC" w:rsidP="00C8178F">
      <w:pPr>
        <w:pStyle w:val="NoSpacing"/>
        <w:ind w:firstLine="567"/>
        <w:jc w:val="both"/>
        <w:rPr>
          <w:rFonts w:ascii="Arial" w:eastAsia="Times New Roman" w:hAnsi="Arial" w:cs="Arial"/>
          <w:color w:val="222222"/>
        </w:rPr>
      </w:pPr>
      <w:r w:rsidRPr="00DE45FC">
        <w:t>În cadrul Adunării Generale, NALAS a furnizat informații detaliate cu privire la activitatea sa în 2013. Dl. Kelmend Zajazi, directorul executiv NALAS, a informat audiența cu privire la activitățile cheie și realizările NALAS în 2013 cum ar fi: rolul NALAS în calitate de pilon de coordonare și contribuție la Strategia de Dezvoltare a Europei de Sud-est 2020, NEXPO 2013 din Croația, impactul Raportului de descentralizare fiscală, noi documente strategice și instrumente de descentralizare fiscală, gestionarea deșeurilor solide și a turismului durabil, precum și dezvoltarea serviciilor oferite de Centrul de cunoștințe NALAS, cu stabilirea E-Academiei NALAS. Această prezentare a inclus, de asemenea, informații detaliate cu privire la raportul financiar pentru anul 2013.</w:t>
      </w:r>
      <w:r w:rsidRPr="00DE45FC">
        <w:rPr>
          <w:rFonts w:ascii="Arial" w:eastAsia="Times New Roman" w:hAnsi="Arial" w:cs="Arial"/>
          <w:color w:val="222222"/>
        </w:rPr>
        <w:t xml:space="preserve"> </w:t>
      </w:r>
      <w:r w:rsidRPr="00DE45FC">
        <w:t xml:space="preserve">Dl. Zajazi, de asemenea, a prezentat planul de lucru NALAS pentru 2014 și bugetul planificat pentru 2014. În 2014, NALAS se va concentra pe stabilirea structurii și oferta E-Academiei, îmbunătățind activitatea grupurilor de lucru, pregătirile pentru NEXPO 2015, lărgirea și îmbunătățirea serviciilor de Centrului de cunoștințe, sporind rolul UE și asigurarea sustenabilității rețelei. Bugetul 2014 prevede un accent mai mare pe managementul </w:t>
      </w:r>
      <w:r w:rsidRPr="00DE45FC">
        <w:lastRenderedPageBreak/>
        <w:t>proiectelor europene. Cu consimțământ, delegații la Adunarea Generală au aprobat rapoartele NALAS financiare și de activitate pentru 2013, precum și planul de lucru și bugetul pentru 2014.</w:t>
      </w:r>
      <w:r w:rsidRPr="00DE45FC">
        <w:rPr>
          <w:rFonts w:ascii="Arial" w:eastAsia="Times New Roman" w:hAnsi="Arial" w:cs="Arial"/>
          <w:color w:val="222222"/>
        </w:rPr>
        <w:t xml:space="preserve"> </w:t>
      </w:r>
    </w:p>
    <w:p w:rsidR="00C8178F" w:rsidRDefault="00C8178F" w:rsidP="00C8178F">
      <w:pPr>
        <w:pStyle w:val="NoSpacing"/>
        <w:ind w:firstLine="567"/>
        <w:jc w:val="both"/>
        <w:rPr>
          <w:rFonts w:ascii="Arial" w:eastAsia="Times New Roman" w:hAnsi="Arial" w:cs="Arial"/>
          <w:color w:val="222222"/>
        </w:rPr>
      </w:pPr>
    </w:p>
    <w:p w:rsidR="000151BE" w:rsidRPr="00DE45FC" w:rsidRDefault="000151BE" w:rsidP="000151BE">
      <w:pPr>
        <w:pStyle w:val="NoSpacing"/>
        <w:spacing w:line="276" w:lineRule="auto"/>
        <w:jc w:val="both"/>
        <w:rPr>
          <w:rFonts w:ascii="Arial" w:eastAsia="Times New Roman" w:hAnsi="Arial" w:cs="Arial"/>
          <w:color w:val="222222"/>
        </w:rPr>
      </w:pPr>
      <w:r>
        <w:rPr>
          <w:rFonts w:ascii="Arial" w:eastAsia="Times New Roman" w:hAnsi="Arial" w:cs="Arial"/>
          <w:noProof/>
          <w:color w:val="222222"/>
          <w:lang w:val="ru-RU" w:eastAsia="ru-RU"/>
        </w:rPr>
        <w:drawing>
          <wp:inline distT="0" distB="0" distL="0" distR="0">
            <wp:extent cx="5940425" cy="3954255"/>
            <wp:effectExtent l="19050" t="0" r="3175" b="0"/>
            <wp:docPr id="20" name="Imagine 13" descr="C:\Users\admin\Downloads\galerie\IMG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galerie\IMG_0780.JPG"/>
                    <pic:cNvPicPr>
                      <a:picLocks noChangeAspect="1" noChangeArrowheads="1"/>
                    </pic:cNvPicPr>
                  </pic:nvPicPr>
                  <pic:blipFill>
                    <a:blip r:embed="rId11" cstate="print"/>
                    <a:srcRect/>
                    <a:stretch>
                      <a:fillRect/>
                    </a:stretch>
                  </pic:blipFill>
                  <pic:spPr bwMode="auto">
                    <a:xfrm>
                      <a:off x="0" y="0"/>
                      <a:ext cx="5940425" cy="3954255"/>
                    </a:xfrm>
                    <a:prstGeom prst="rect">
                      <a:avLst/>
                    </a:prstGeom>
                    <a:noFill/>
                    <a:ln w="9525">
                      <a:noFill/>
                      <a:miter lim="800000"/>
                      <a:headEnd/>
                      <a:tailEnd/>
                    </a:ln>
                  </pic:spPr>
                </pic:pic>
              </a:graphicData>
            </a:graphic>
          </wp:inline>
        </w:drawing>
      </w:r>
    </w:p>
    <w:p w:rsidR="00DE45FC" w:rsidRPr="00DE45FC" w:rsidRDefault="00DE45FC" w:rsidP="00DE45FC">
      <w:pPr>
        <w:pStyle w:val="NoSpacing"/>
        <w:spacing w:line="276" w:lineRule="auto"/>
        <w:ind w:firstLine="567"/>
        <w:jc w:val="both"/>
      </w:pPr>
      <w:r w:rsidRPr="00DE45FC">
        <w:t>În cadrul Adunării Generale, de asemenea, a avut loc conferința "Guvernele locale din Europa de Sud Est-oportunități și limitări în abordarea creșterii cererii sociale",</w:t>
      </w:r>
      <w:r w:rsidRPr="00DE45FC">
        <w:rPr>
          <w:rFonts w:ascii="Arial" w:eastAsia="Times New Roman" w:hAnsi="Arial" w:cs="Arial"/>
          <w:color w:val="222222"/>
        </w:rPr>
        <w:t xml:space="preserve"> </w:t>
      </w:r>
      <w:r w:rsidRPr="00DE45FC">
        <w:t>la care toți vorbitorii au subliniat rolul NALAS în promovarea autorităților locale din Europa de Sud-est.</w:t>
      </w:r>
    </w:p>
    <w:p w:rsidR="00596F7B" w:rsidRDefault="00C8178F" w:rsidP="00DE45FC">
      <w:pPr>
        <w:rPr>
          <w:rStyle w:val="Hyperlink"/>
          <w:sz w:val="20"/>
          <w:szCs w:val="20"/>
        </w:rPr>
      </w:pPr>
      <w:r>
        <w:rPr>
          <w:rStyle w:val="Hyperlink"/>
          <w:sz w:val="20"/>
          <w:szCs w:val="20"/>
        </w:rPr>
        <w:t>www.calm.md</w:t>
      </w:r>
    </w:p>
    <w:p w:rsidR="00DE45FC" w:rsidRDefault="00DE45FC" w:rsidP="00DE45FC">
      <w:pPr>
        <w:rPr>
          <w:rFonts w:ascii="Tahoma" w:hAnsi="Tahoma" w:cs="Tahoma"/>
          <w:sz w:val="20"/>
          <w:szCs w:val="20"/>
        </w:rPr>
      </w:pPr>
    </w:p>
    <w:p w:rsidR="00C8178F" w:rsidRPr="00C8178F" w:rsidRDefault="00C8178F" w:rsidP="00C8178F">
      <w:pPr>
        <w:jc w:val="center"/>
        <w:rPr>
          <w:rFonts w:cs="Tahoma"/>
          <w:b/>
          <w:color w:val="1F497D" w:themeColor="text2"/>
          <w:sz w:val="26"/>
          <w:szCs w:val="26"/>
          <w:u w:val="single"/>
          <w:lang w:val="en-US"/>
        </w:rPr>
      </w:pPr>
      <w:r w:rsidRPr="00C8178F">
        <w:rPr>
          <w:rFonts w:cs="Tahoma"/>
          <w:b/>
          <w:color w:val="1F497D" w:themeColor="text2"/>
          <w:sz w:val="26"/>
          <w:szCs w:val="26"/>
          <w:u w:val="single"/>
          <w:lang w:val="en-US"/>
        </w:rPr>
        <w:t>COMUNICAT INFORMATIV PRIVIND ȘEDINȚA DE CONSULTARE CU GENERICUL „CONSOLIDAREA CAPACITĂȚILOR APL ÎN DOMENIUL APROVIZIONĂRII CU APĂ ȘI CANALIZARE: ASPECTE DE GENDER ȘI GRUPURI SOCIAL VULNERABILE”</w:t>
      </w:r>
    </w:p>
    <w:p w:rsidR="00C8178F" w:rsidRPr="00C8178F" w:rsidRDefault="00C8178F" w:rsidP="00C8178F">
      <w:pPr>
        <w:jc w:val="both"/>
        <w:rPr>
          <w:rFonts w:cs="Tahoma"/>
          <w:lang w:val="en-US"/>
        </w:rPr>
      </w:pPr>
      <w:r w:rsidRPr="00C8178F">
        <w:rPr>
          <w:rFonts w:cs="Tahoma"/>
          <w:lang w:val="en-US"/>
        </w:rPr>
        <w:t>M</w:t>
      </w:r>
      <w:r w:rsidRPr="00C8178F">
        <w:rPr>
          <w:rFonts w:cs="Tahoma"/>
        </w:rPr>
        <w:t>iercuri, 16 aprilie, în cadrul sediului Congresului Autorităţilor Locale din Moldova (CALM) s-a</w:t>
      </w:r>
      <w:r w:rsidRPr="00C8178F">
        <w:rPr>
          <w:rFonts w:cs="Tahoma"/>
          <w:lang w:val="en-US"/>
        </w:rPr>
        <w:t> desfășurat </w:t>
      </w:r>
      <w:r w:rsidRPr="00C8178F">
        <w:rPr>
          <w:rFonts w:cs="Tahoma"/>
        </w:rPr>
        <w:t>ședința de consultare cu genericul „Consolidarea Capacităților APL în domeniul aprovizionării cu apă și canalizare: aspecte de Gender și grupuri social vulnerabile”.</w:t>
      </w:r>
    </w:p>
    <w:p w:rsidR="00C8178F" w:rsidRPr="00C8178F" w:rsidRDefault="00C8178F" w:rsidP="00C8178F">
      <w:pPr>
        <w:jc w:val="both"/>
        <w:rPr>
          <w:rFonts w:cs="Tahoma"/>
          <w:lang w:val="en-US"/>
        </w:rPr>
      </w:pPr>
      <w:r w:rsidRPr="00C8178F">
        <w:rPr>
          <w:rFonts w:cs="Tahoma"/>
        </w:rPr>
        <w:t>La ședință au participat reprezentanții CALM, LGSP, Apa San, Un Women/PCDLI, JLDP/UNDP, Ministerul Mediului, Ministerul Muncii Protecției Sociale și Familiei și UIPAAC.</w:t>
      </w:r>
    </w:p>
    <w:p w:rsidR="000151BE" w:rsidRDefault="00C8178F" w:rsidP="00C8178F">
      <w:pPr>
        <w:jc w:val="both"/>
        <w:rPr>
          <w:rFonts w:cs="Tahoma"/>
          <w:b/>
          <w:bCs/>
          <w:i/>
          <w:iCs/>
          <w:lang w:val="pt-PT"/>
        </w:rPr>
      </w:pPr>
      <w:r w:rsidRPr="00C8178F">
        <w:rPr>
          <w:rFonts w:cs="Tahoma"/>
        </w:rPr>
        <w:t>Ședința </w:t>
      </w:r>
      <w:r w:rsidRPr="00C8178F">
        <w:rPr>
          <w:rFonts w:cs="Tahoma"/>
          <w:lang w:val="en-US"/>
        </w:rPr>
        <w:t>a avut drept</w:t>
      </w:r>
      <w:r w:rsidRPr="00C8178F">
        <w:rPr>
          <w:rFonts w:cs="Tahoma"/>
        </w:rPr>
        <w:t> scop identificarea principalelor probleme din domeniu și analiza ulterioară a acestora pentru generarea unor soluții durabile. În cadrul evenimentului </w:t>
      </w:r>
      <w:r w:rsidRPr="00C8178F">
        <w:rPr>
          <w:rFonts w:cs="Tahoma"/>
          <w:lang w:val="en-US"/>
        </w:rPr>
        <w:t>au fost</w:t>
      </w:r>
      <w:r w:rsidRPr="00C8178F">
        <w:rPr>
          <w:rFonts w:cs="Tahoma"/>
        </w:rPr>
        <w:t> puse în discuție și dezbateri </w:t>
      </w:r>
      <w:r w:rsidRPr="00C8178F">
        <w:rPr>
          <w:rFonts w:cs="Tahoma"/>
          <w:b/>
          <w:bCs/>
        </w:rPr>
        <w:t>principalele constatări, concluzii și recomandări identificate ca urmare a elaborării Studiului privind </w:t>
      </w:r>
      <w:r w:rsidRPr="00C8178F">
        <w:rPr>
          <w:rFonts w:cs="Tahoma"/>
          <w:b/>
          <w:bCs/>
          <w:i/>
          <w:iCs/>
          <w:lang w:val="pt-PT"/>
        </w:rPr>
        <w:t> „Accesul grupurilor social vulnerabile si gender la serviciile de alimentare cu apa si canalizare”.</w:t>
      </w:r>
    </w:p>
    <w:p w:rsidR="00C8178F" w:rsidRPr="00C8178F" w:rsidRDefault="00C8178F" w:rsidP="00C8178F">
      <w:pPr>
        <w:jc w:val="both"/>
        <w:rPr>
          <w:rFonts w:cs="Tahoma"/>
          <w:lang w:val="pt-PT"/>
        </w:rPr>
      </w:pPr>
      <w:hyperlink r:id="rId12" w:history="1">
        <w:r w:rsidRPr="00D00237">
          <w:rPr>
            <w:rStyle w:val="Hyperlink"/>
            <w:rFonts w:cs="Tahoma"/>
            <w:lang w:val="pt-PT"/>
          </w:rPr>
          <w:t>www.calm.md</w:t>
        </w:r>
      </w:hyperlink>
      <w:r>
        <w:rPr>
          <w:rFonts w:cs="Tahoma"/>
          <w:lang w:val="pt-PT"/>
        </w:rPr>
        <w:t xml:space="preserve"> </w:t>
      </w:r>
    </w:p>
    <w:p w:rsidR="00596F7B" w:rsidRDefault="00596F7B" w:rsidP="00596F7B">
      <w:pPr>
        <w:jc w:val="center"/>
        <w:rPr>
          <w:b/>
          <w:color w:val="1F497D" w:themeColor="text2"/>
          <w:sz w:val="26"/>
          <w:szCs w:val="26"/>
          <w:u w:val="single"/>
          <w:shd w:val="clear" w:color="auto" w:fill="FFFFFF"/>
          <w:lang w:val="en-US"/>
        </w:rPr>
      </w:pPr>
      <w:r w:rsidRPr="00596F7B">
        <w:rPr>
          <w:b/>
          <w:color w:val="1F497D" w:themeColor="text2"/>
          <w:sz w:val="26"/>
          <w:szCs w:val="26"/>
          <w:u w:val="single"/>
          <w:shd w:val="clear" w:color="auto" w:fill="FFFFFF"/>
          <w:lang w:val="en-US"/>
        </w:rPr>
        <w:lastRenderedPageBreak/>
        <w:t>EVENIMENT INEDIT: PRIMARII DIN REPUBLICA MOLDOVA ÎN CALITATE DE AMBASADORI ȘI PROMOTORI AI CULTURII ȘI IMAGINII ȚĂRII (CONSILIUL EUROPEI, STRASBOURG) - GALERIE FOTO, VIDEO</w:t>
      </w:r>
    </w:p>
    <w:p w:rsidR="00596F7B" w:rsidRPr="00596F7B" w:rsidRDefault="00596F7B" w:rsidP="00596F7B">
      <w:pPr>
        <w:jc w:val="center"/>
        <w:rPr>
          <w:b/>
          <w:color w:val="1F497D" w:themeColor="text2"/>
          <w:sz w:val="26"/>
          <w:szCs w:val="26"/>
          <w:u w:val="single"/>
          <w:shd w:val="clear" w:color="auto" w:fill="FFFFFF"/>
          <w:lang w:val="en-US"/>
        </w:rPr>
      </w:pPr>
      <w:r>
        <w:rPr>
          <w:noProof/>
          <w:lang w:val="ru-RU" w:eastAsia="ru-RU"/>
        </w:rPr>
        <w:drawing>
          <wp:inline distT="0" distB="0" distL="0" distR="0">
            <wp:extent cx="5936088" cy="4352069"/>
            <wp:effectExtent l="19050" t="0" r="7512" b="0"/>
            <wp:docPr id="6" name="Imagine 1" descr="http://calm.md/img.php?km=cHVibGljL3B1YmxpY2F0aW9uX2NvdmVycy8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LmpwZw==&amp;w=950"/>
                    <pic:cNvPicPr>
                      <a:picLocks noChangeAspect="1" noChangeArrowheads="1"/>
                    </pic:cNvPicPr>
                  </pic:nvPicPr>
                  <pic:blipFill>
                    <a:blip r:embed="rId13" cstate="print"/>
                    <a:srcRect/>
                    <a:stretch>
                      <a:fillRect/>
                    </a:stretch>
                  </pic:blipFill>
                  <pic:spPr bwMode="auto">
                    <a:xfrm>
                      <a:off x="0" y="0"/>
                      <a:ext cx="5940425" cy="4355249"/>
                    </a:xfrm>
                    <a:prstGeom prst="rect">
                      <a:avLst/>
                    </a:prstGeom>
                    <a:noFill/>
                    <a:ln w="9525">
                      <a:noFill/>
                      <a:miter lim="800000"/>
                      <a:headEnd/>
                      <a:tailEnd/>
                    </a:ln>
                  </pic:spPr>
                </pic:pic>
              </a:graphicData>
            </a:graphic>
          </wp:inline>
        </w:drawing>
      </w:r>
    </w:p>
    <w:p w:rsidR="00596F7B" w:rsidRPr="00596F7B" w:rsidRDefault="00596F7B" w:rsidP="00596F7B">
      <w:pPr>
        <w:jc w:val="both"/>
        <w:rPr>
          <w:color w:val="000000"/>
          <w:shd w:val="clear" w:color="auto" w:fill="FFFFFF"/>
          <w:lang w:val="en-US"/>
        </w:rPr>
      </w:pPr>
      <w:r w:rsidRPr="00596F7B">
        <w:rPr>
          <w:color w:val="222222"/>
          <w:shd w:val="clear" w:color="auto" w:fill="FBFBFB"/>
        </w:rPr>
        <w:t xml:space="preserve">Reprezentanții Congresului Autorităților Locale din Moldova (CALM) în număr de 55 primari și 3 președinți de raion, au participat la lucrarile celei de a 26-a sesiune ordinară a Congresul Autoritatilor Locale și Regionale a Consiliului Europei, care a avut loc la Strasbourg, Franţa, perioada 25-27 martie 2014. Primarii au avut posibilitatea de a face cunostință cu structura și funcționarea Congresului Autoritatilor Locale și Regionale al Consiliului Europei, precum și să asiste la dezbaterile privind situația autonomiei locale din diverse țări și alte subiecte relevante pentru comunitățile locale din Europa. Tot odată ținem să informam că tot în cadrul acestui for European, a avut loc și un eveniment de prezentare a Republicii Moldova, a culturii, folclorului, traditiilor și produselor din tara noastră. Eveniment organizat da catre delegația și reprezntanța RM la CALRCE. COLORITUL EVENIMENTULUI a fost dat de către PRIMARII din Republica Moldova, care au evoluat în numar de circa 60 de persone, alături de maestrul Nicolae GLIB și feciorul său Isidor GLIB, promovand imaginea țării noastre și tradițiile NAȚIONALE la cel mai inalt NIVEL prin cântece și port national! Primarii din Republica Moldoa au evouluat în fața reprezentanților din toate tările membre ale Consiliului Europei. Iar alături de primarii din Republica Moldova a fost și conducerea Consiliului Europei și al CALRCE: Președintele Congresului Puterilor Locale și Regionale a Consiliului Europei dl Herwig VAN STAA, SECRETARUL GENERAL al Consiliului Europei Dl THORBJORN JAGLAND și Andreas KIEFER, secretarul CALRCE, care au rămas profund impresionați de talentul, spiritul de echipa a primarilor precum și de buna dispoziție oferită prin muzică și dans popular. La fel a fost apreciat de către membrii Consiliului Europei, gestul CALM de SOLIDARITATE și sustinere </w:t>
      </w:r>
      <w:r w:rsidRPr="00596F7B">
        <w:rPr>
          <w:color w:val="222222"/>
          <w:shd w:val="clear" w:color="auto" w:fill="FBFBFB"/>
        </w:rPr>
        <w:lastRenderedPageBreak/>
        <w:t>morală a poporului Ucrainean prin interpretarea unei piese în limba ucraineana de către primarii moldoveni.</w:t>
      </w:r>
    </w:p>
    <w:p w:rsidR="00596F7B" w:rsidRDefault="00596F7B" w:rsidP="00596F7B">
      <w:pPr>
        <w:jc w:val="both"/>
        <w:rPr>
          <w:color w:val="000000"/>
          <w:shd w:val="clear" w:color="auto" w:fill="FFFFFF"/>
        </w:rPr>
      </w:pPr>
      <w:r w:rsidRPr="00596F7B">
        <w:rPr>
          <w:b/>
          <w:color w:val="000000"/>
          <w:shd w:val="clear" w:color="auto" w:fill="FFFFFF"/>
        </w:rPr>
        <w:t>Pentru a vizualiza Galeria foto</w:t>
      </w:r>
      <w:r>
        <w:rPr>
          <w:b/>
          <w:color w:val="000000"/>
          <w:shd w:val="clear" w:color="auto" w:fill="FFFFFF"/>
        </w:rPr>
        <w:t xml:space="preserve"> și video </w:t>
      </w:r>
      <w:r w:rsidRPr="00596F7B">
        <w:rPr>
          <w:b/>
          <w:color w:val="000000"/>
          <w:shd w:val="clear" w:color="auto" w:fill="FFFFFF"/>
        </w:rPr>
        <w:t xml:space="preserve"> accesați următorul link</w:t>
      </w:r>
      <w:r>
        <w:rPr>
          <w:color w:val="000000"/>
          <w:shd w:val="clear" w:color="auto" w:fill="FFFFFF"/>
        </w:rPr>
        <w:t xml:space="preserve">: </w:t>
      </w:r>
    </w:p>
    <w:p w:rsidR="00596F7B" w:rsidRPr="00596F7B" w:rsidRDefault="00A13222" w:rsidP="00596F7B">
      <w:pPr>
        <w:jc w:val="both"/>
        <w:rPr>
          <w:color w:val="000000"/>
          <w:shd w:val="clear" w:color="auto" w:fill="FFFFFF"/>
        </w:rPr>
      </w:pPr>
      <w:hyperlink r:id="rId14" w:history="1">
        <w:r w:rsidR="00596F7B" w:rsidRPr="000E16EC">
          <w:rPr>
            <w:rStyle w:val="Hyperlink"/>
            <w:shd w:val="clear" w:color="auto" w:fill="FFFFFF"/>
          </w:rPr>
          <w:t>http://calm.md/albumpiro.php?l=ro&amp;idc=107</w:t>
        </w:r>
      </w:hyperlink>
      <w:r w:rsidR="00596F7B">
        <w:rPr>
          <w:color w:val="000000"/>
          <w:shd w:val="clear" w:color="auto" w:fill="FFFFFF"/>
        </w:rPr>
        <w:t xml:space="preserve"> </w:t>
      </w:r>
    </w:p>
    <w:p w:rsidR="00596F7B" w:rsidRDefault="00596F7B" w:rsidP="00CB508A">
      <w:pPr>
        <w:rPr>
          <w:rFonts w:ascii="Tahoma" w:hAnsi="Tahoma" w:cs="Tahoma"/>
          <w:sz w:val="20"/>
          <w:szCs w:val="20"/>
        </w:rPr>
      </w:pPr>
    </w:p>
    <w:p w:rsidR="00596F7B" w:rsidRPr="00596F7B" w:rsidRDefault="00596F7B" w:rsidP="00596F7B">
      <w:pPr>
        <w:pStyle w:val="NoSpacing"/>
        <w:jc w:val="center"/>
        <w:rPr>
          <w:b/>
          <w:color w:val="1F497D" w:themeColor="text2"/>
          <w:sz w:val="26"/>
          <w:szCs w:val="26"/>
          <w:u w:val="single"/>
        </w:rPr>
      </w:pPr>
      <w:r w:rsidRPr="00596F7B">
        <w:rPr>
          <w:b/>
          <w:color w:val="1F497D" w:themeColor="text2"/>
          <w:sz w:val="26"/>
          <w:szCs w:val="26"/>
          <w:u w:val="single"/>
        </w:rPr>
        <w:t xml:space="preserve">AUTORITĂȚILE LOCALE DE PE AMBELE MALURI ALE NISTRULUI AU ÎNTREPRINS MĂSURI COMUNE PENTRU PROMOVAREA ÎNCREDERII </w:t>
      </w:r>
    </w:p>
    <w:p w:rsidR="00596F7B" w:rsidRPr="00BF135A" w:rsidRDefault="00596F7B" w:rsidP="00596F7B">
      <w:pPr>
        <w:pStyle w:val="NoSpacing"/>
        <w:jc w:val="center"/>
        <w:rPr>
          <w:b/>
          <w:sz w:val="28"/>
          <w:szCs w:val="28"/>
        </w:rPr>
      </w:pPr>
    </w:p>
    <w:p w:rsidR="00596F7B" w:rsidRPr="00596F7B" w:rsidRDefault="00596F7B" w:rsidP="00596F7B">
      <w:pPr>
        <w:pStyle w:val="NoSpacing"/>
        <w:spacing w:line="276" w:lineRule="auto"/>
        <w:jc w:val="both"/>
      </w:pPr>
      <w:r w:rsidRPr="00596F7B">
        <w:t xml:space="preserve">În perioada 26 Aprilie 2013 – 25 Aprilie 2014, Congresul Autorităților Locale din Moldova (CALM) în parteneriat cu Agenția de Dezvoltare Regională din Transnistria (ARDT) au realizat proiectul </w:t>
      </w:r>
      <w:r w:rsidRPr="00596F7B">
        <w:rPr>
          <w:i/>
        </w:rPr>
        <w:t>„Consolidarea interacțiunii publice pentru dezvoltarea durabilă a localităților rurale din regiunea transnistreană”</w:t>
      </w:r>
      <w:r w:rsidRPr="00596F7B">
        <w:t xml:space="preserve"> cu asistenţa Programului </w:t>
      </w:r>
      <w:r w:rsidRPr="00596F7B">
        <w:rPr>
          <w:i/>
        </w:rPr>
        <w:t>„Susţinerea măsurilor de promovare a încrederii”</w:t>
      </w:r>
      <w:r w:rsidRPr="00596F7B">
        <w:t>, finanţat de Uniunea Europeană, co-finanţat şi implementat de Programul Naţiunilor Unite pentru Dezvoltare (PNUD).</w:t>
      </w:r>
    </w:p>
    <w:p w:rsidR="00596F7B" w:rsidRPr="00596F7B" w:rsidRDefault="00596F7B" w:rsidP="00596F7B">
      <w:pPr>
        <w:pStyle w:val="NoSpacing"/>
        <w:spacing w:line="276" w:lineRule="auto"/>
        <w:jc w:val="both"/>
      </w:pPr>
    </w:p>
    <w:p w:rsidR="00596F7B" w:rsidRPr="00596F7B" w:rsidRDefault="00596F7B" w:rsidP="00596F7B">
      <w:pPr>
        <w:pStyle w:val="NoSpacing"/>
        <w:spacing w:line="276" w:lineRule="auto"/>
        <w:jc w:val="both"/>
      </w:pPr>
      <w:r w:rsidRPr="00596F7B">
        <w:t>Scopul proiectului constă în consolidarea capacităților autorităţilor locale de a realiza inițiative civice și de dezvoltare socio-economică a comunităților la nivel local și sub-regional, în regiunea transnistreană, pentru îmbunătățirea calității vieții cetățenilor și promovarea măsurilor de încredere între autorităților locale de pe ambele maluri ale Nistrului.</w:t>
      </w:r>
    </w:p>
    <w:p w:rsidR="00596F7B" w:rsidRPr="00596F7B" w:rsidRDefault="00596F7B" w:rsidP="00596F7B">
      <w:pPr>
        <w:pStyle w:val="NoSpacing"/>
        <w:spacing w:line="276" w:lineRule="auto"/>
        <w:jc w:val="both"/>
      </w:pPr>
    </w:p>
    <w:p w:rsidR="00596F7B" w:rsidRPr="00596F7B" w:rsidRDefault="00596F7B" w:rsidP="00596F7B">
      <w:pPr>
        <w:pStyle w:val="NoSpacing"/>
        <w:spacing w:line="276" w:lineRule="auto"/>
        <w:jc w:val="both"/>
      </w:pPr>
      <w:r w:rsidRPr="00596F7B">
        <w:t>Obiectivul proiectului fiind consolidarea capacităților privind dezvoltarea durabilă a localităților rurale de pe malul stâng, prin instruirea autorităților locale (primari, funcționari publici, consilieri locali și reprezentanți ai societății civile) în planificarea strategică, strângerea de fonduri, scrierea propunerilor de proiecte, managementul proiectelor, și vizite de studiu în comunitățile de pe malul drept cu scopul împărtășirii experienței și preluării celor mai bune practici în domeniul dezvoltării locale.</w:t>
      </w:r>
    </w:p>
    <w:p w:rsidR="00596F7B" w:rsidRPr="00596F7B" w:rsidRDefault="00596F7B" w:rsidP="00596F7B">
      <w:pPr>
        <w:pStyle w:val="NoSpacing"/>
        <w:spacing w:line="276" w:lineRule="auto"/>
        <w:jc w:val="both"/>
      </w:pPr>
    </w:p>
    <w:p w:rsidR="00596F7B" w:rsidRPr="00596F7B" w:rsidRDefault="00596F7B" w:rsidP="00596F7B">
      <w:pPr>
        <w:pStyle w:val="NoSpacing"/>
        <w:spacing w:line="276" w:lineRule="auto"/>
        <w:jc w:val="both"/>
      </w:pPr>
      <w:r w:rsidRPr="00596F7B">
        <w:t xml:space="preserve">Întru atingerea scopului proiectului au fost întreprinse un șir  de activități de consolidare a capacităților  actorilor locali. În iunie 2013 s-a realizat prima activitate </w:t>
      </w:r>
      <w:r w:rsidRPr="00596F7B">
        <w:rPr>
          <w:i/>
        </w:rPr>
        <w:t xml:space="preserve">“Formare de formatori pentru echipa ARDT în planificare strategică, strângerea de fonduri, scrierea propunerilor de proiect și managementul proiectelor”. </w:t>
      </w:r>
      <w:r w:rsidRPr="00596F7B">
        <w:t>Această activitate a prevăzut ca experții CALM de pe malul drept să instruiască echipa partenerilor de pe malul stâng, astfel fiind instruiți 13 experți și formată o echipa comună care ulterior a participat la instruirea reprezentanților autorităților locale în cadrul proiectului dat. Totodată  după finele proiectului experții ARDT sunt capabili sa acorde consultanță calitativă autorităților locale de pe malul stâng în atragerea de fonduri.</w:t>
      </w:r>
    </w:p>
    <w:p w:rsidR="00596F7B" w:rsidRPr="00596F7B" w:rsidRDefault="00596F7B" w:rsidP="00596F7B">
      <w:pPr>
        <w:pStyle w:val="NoSpacing"/>
        <w:spacing w:line="276" w:lineRule="auto"/>
        <w:jc w:val="both"/>
      </w:pPr>
    </w:p>
    <w:p w:rsidR="00596F7B" w:rsidRPr="00596F7B" w:rsidRDefault="00596F7B" w:rsidP="00596F7B">
      <w:pPr>
        <w:pStyle w:val="NoSpacing"/>
        <w:spacing w:line="276" w:lineRule="auto"/>
        <w:jc w:val="both"/>
      </w:pPr>
      <w:r w:rsidRPr="00596F7B">
        <w:t xml:space="preserve">În perioada iulie – octombrie 2013 a fost realizată </w:t>
      </w:r>
      <w:r w:rsidRPr="00596F7B">
        <w:rPr>
          <w:i/>
        </w:rPr>
        <w:t>“Instruirea</w:t>
      </w:r>
      <w:r w:rsidRPr="00596F7B">
        <w:rPr>
          <w:rFonts w:ascii="Times New Roman" w:eastAsia="Times New Roman" w:hAnsi="Times New Roman"/>
          <w:i/>
        </w:rPr>
        <w:t xml:space="preserve"> </w:t>
      </w:r>
      <w:r w:rsidRPr="00596F7B">
        <w:rPr>
          <w:i/>
        </w:rPr>
        <w:t xml:space="preserve">autorităților locale de pe malul stâng </w:t>
      </w:r>
      <w:r w:rsidRPr="00596F7B">
        <w:rPr>
          <w:rFonts w:ascii="Times New Roman" w:eastAsia="Times New Roman" w:hAnsi="Times New Roman"/>
          <w:i/>
        </w:rPr>
        <w:t xml:space="preserve"> </w:t>
      </w:r>
      <w:r w:rsidRPr="00596F7B">
        <w:rPr>
          <w:i/>
        </w:rPr>
        <w:t>în planificare strategică, strângerea de fonduri, scrierea propunerilor de proiect și managementul proiectelor”.</w:t>
      </w:r>
      <w:r w:rsidRPr="00596F7B">
        <w:t xml:space="preserve"> Astfel de aceste 5 instruiri, au beneficiat 104 reprezentanți ai autorităților locale din 11 localități de pe malul stâng al Nistrului și anume: satul Chițcani, Slobozia, satul Speia și Bîcioc, Grigoriopol, orașul Dubăsari, satul Doibani, satul Goiani și satul Dzerjinscoe, Dubăsari, satul Erjevo, Rîbnița, Rașcov, Caterinovca și satul Podoima,Camenca.</w:t>
      </w:r>
    </w:p>
    <w:p w:rsidR="00596F7B" w:rsidRPr="00596F7B" w:rsidRDefault="00596F7B" w:rsidP="00596F7B">
      <w:pPr>
        <w:pStyle w:val="NoSpacing"/>
        <w:spacing w:line="276" w:lineRule="auto"/>
        <w:jc w:val="both"/>
      </w:pPr>
    </w:p>
    <w:p w:rsidR="00596F7B" w:rsidRPr="00596F7B" w:rsidRDefault="00596F7B" w:rsidP="00596F7B">
      <w:pPr>
        <w:pStyle w:val="NoSpacing"/>
        <w:spacing w:line="276" w:lineRule="auto"/>
        <w:jc w:val="both"/>
      </w:pPr>
      <w:r w:rsidRPr="00596F7B">
        <w:t xml:space="preserve">Pe parcursul lunilor noiembrie 2013 – martie 2014 au fost organizate </w:t>
      </w:r>
      <w:r w:rsidRPr="00596F7B">
        <w:rPr>
          <w:i/>
        </w:rPr>
        <w:t>5 vizite de studiu  și schimb de experiență pe malul drept</w:t>
      </w:r>
      <w:r w:rsidRPr="00596F7B">
        <w:rPr>
          <w:rFonts w:ascii="Times New Roman" w:eastAsia="Times New Roman" w:hAnsi="Times New Roman"/>
          <w:i/>
        </w:rPr>
        <w:t xml:space="preserve"> </w:t>
      </w:r>
      <w:r w:rsidRPr="00596F7B">
        <w:rPr>
          <w:i/>
        </w:rPr>
        <w:t xml:space="preserve">în planificare strategică, strângerea de fonduri, scrierea proiectelor și </w:t>
      </w:r>
      <w:r w:rsidRPr="00596F7B">
        <w:rPr>
          <w:i/>
        </w:rPr>
        <w:lastRenderedPageBreak/>
        <w:t xml:space="preserve">managementul proiectelor. </w:t>
      </w:r>
      <w:r w:rsidRPr="00596F7B">
        <w:t>Vizitele de studiu au avut loc la</w:t>
      </w:r>
      <w:r w:rsidRPr="00596F7B">
        <w:rPr>
          <w:i/>
        </w:rPr>
        <w:t xml:space="preserve"> </w:t>
      </w:r>
      <w:r w:rsidRPr="00596F7B">
        <w:t xml:space="preserve"> Hîncești (comuna Sărata Galbenă și orașul Hîncești), Taraclia (comuna Vinogradovca și orașul Taraclia), orașul Soroca, orașul Rezina și orașul Călărași la care au participat 109 reprezentanți de pe ambele maluri, dintre care 63 fiind reprezentanți ai autorităților locale de pe malul stâng. În cadrul acestor vizite de studiu reprezentanții autorităților locale de pe malul stâng au avut posibilitatea sa-și îmbunătăţească cunoștințele teoretice în planificare strategică, strângerea de fonduri, scrierea propunerilor de proiect și managementul proiectelor</w:t>
      </w:r>
      <w:r w:rsidRPr="00596F7B">
        <w:rPr>
          <w:i/>
        </w:rPr>
        <w:t xml:space="preserve"> </w:t>
      </w:r>
      <w:r w:rsidRPr="00596F7B">
        <w:t xml:space="preserve">cu practicile de succes implementate pe malul drept. </w:t>
      </w:r>
    </w:p>
    <w:p w:rsidR="00596F7B" w:rsidRPr="00596F7B" w:rsidRDefault="00596F7B" w:rsidP="00596F7B">
      <w:pPr>
        <w:pStyle w:val="NoSpacing"/>
        <w:spacing w:line="276" w:lineRule="auto"/>
        <w:jc w:val="both"/>
      </w:pPr>
    </w:p>
    <w:p w:rsidR="00596F7B" w:rsidRPr="00596F7B" w:rsidRDefault="00596F7B" w:rsidP="00596F7B">
      <w:pPr>
        <w:pStyle w:val="NoSpacing"/>
        <w:spacing w:line="276" w:lineRule="auto"/>
        <w:jc w:val="both"/>
      </w:pPr>
      <w:r w:rsidRPr="00596F7B">
        <w:t xml:space="preserve">Aceste vizite de studiu  au constituit o platformă de comunicare și interacțiune pentru autoritățile locale de pe ambele maluri ale Nistrului care au găsit repere prin intermediul cărora se pot întreprinde acțiuni comune pentru îmbunătățirea calității vieții locuitorilor satelor și orașelor pe care le reprezintă. Potrivit coordonatorului de proiect </w:t>
      </w:r>
      <w:r w:rsidRPr="00596F7B">
        <w:rPr>
          <w:i/>
        </w:rPr>
        <w:t>„Consolidarea interacțiunii publice pentru dezvoltarea durabilă a localităților rurale din regiunea transnistreană”,</w:t>
      </w:r>
      <w:r w:rsidRPr="00596F7B">
        <w:t xml:space="preserve"> Dna Irina Luncașu, CALM, vizitele de studiu a avut loc în scopul sporirii încrederii și intensificării comunicării între reprezentanții administrației publice locale de pe  malul stâng și drept al Nistrului. "</w:t>
      </w:r>
      <w:r w:rsidRPr="00596F7B">
        <w:rPr>
          <w:i/>
        </w:rPr>
        <w:t>Este foarte important ca reprezentanții APL de pe ambele maluri ale Nistrului, să facă schimb de experiență, opinii, concluzii, să se ajute reciproc cu sfaturi la realizarea ideilor care vizează dezvoltarea comunităților locale întru îmbunătățirea calității vieții cetățenilor acestor localități</w:t>
      </w:r>
      <w:r w:rsidRPr="00596F7B">
        <w:t xml:space="preserve"> " - a spus Irina Luncașu. Reprezentanții autorităților locale de pe ambele maluri și-au exprimat dorința de a conlucra pe viitor, au menționat că aceste vizite le-au permis să facă cunoștință unii cu alții, cu activitatea ce o întreprind, au constituit temelia pe baza căreia se vor crea colaborări fructuoase, astfel va spori încrederea atât dintre  autoritățile locale de pe ambele maluri, cât și dintre cetățenii ambelor maluri care vor beneficia de roadele acestor colaborări. Primarul orașului Soroca, Dna Elena Bodnarenco a menționat:</w:t>
      </w:r>
      <w:r w:rsidRPr="00596F7B">
        <w:rPr>
          <w:rFonts w:ascii="Times New Roman" w:eastAsia="Times New Roman" w:hAnsi="Times New Roman"/>
        </w:rPr>
        <w:t xml:space="preserve"> </w:t>
      </w:r>
      <w:r w:rsidRPr="00596F7B">
        <w:t>"</w:t>
      </w:r>
      <w:r w:rsidRPr="00596F7B">
        <w:rPr>
          <w:i/>
        </w:rPr>
        <w:t>orașul Soroca dorește să semneze un acord de colaborare cu o localitate de pe malul stâng pentru implementarea proiectelor comune de dezvoltare locală. La fel primăria Soroca va oferi o vacantă în tabăra de vara de la Soroca pentru 10 copii de pe malul stâng</w:t>
      </w:r>
      <w:r w:rsidRPr="00596F7B">
        <w:t>". La rândul său, primarul orașului Rașcov de pe malul stâng, Dl Alexandr Hlîstal a accentuat: "</w:t>
      </w:r>
      <w:r w:rsidRPr="00596F7B">
        <w:rPr>
          <w:i/>
        </w:rPr>
        <w:t>autoritățile locale de pe ambele maluri au o mulțime de idei privind dezvoltarea locală care pot fi traduse în realitate în comun. Obiectele cu care am făcut cunoștință în timpul vizitei ne-au oferit o oportunitate de a extinde domeniul de idei de proiecte noi. Experiența în implementarea  proiectelor a colegilor de pe malul drept este foarte valoroasă și ne bucurăm că avem posibilitate de a face acest schimb, dea ne sfătui și de a colabora".</w:t>
      </w:r>
    </w:p>
    <w:p w:rsidR="00596F7B" w:rsidRPr="00596F7B" w:rsidRDefault="00596F7B" w:rsidP="00596F7B">
      <w:pPr>
        <w:pStyle w:val="NoSpacing"/>
        <w:spacing w:line="276" w:lineRule="auto"/>
        <w:jc w:val="both"/>
      </w:pPr>
    </w:p>
    <w:p w:rsidR="00596F7B" w:rsidRPr="00596F7B" w:rsidRDefault="00596F7B" w:rsidP="00596F7B">
      <w:pPr>
        <w:pStyle w:val="NoSpacing"/>
        <w:spacing w:line="276" w:lineRule="auto"/>
        <w:jc w:val="both"/>
      </w:pPr>
      <w:r w:rsidRPr="00596F7B">
        <w:t xml:space="preserve">Acest proiect a fost realizat cu asistenţa Programului „Susţinerea măsurilor de promovare a încrederii”, finanţat de Uniunea Europeană, co-finanţat şi implementat de Programul Naţiunilor Unite pentru Dezvoltare (PNUD), care are drept scop să contribuie la promovarea încrederii între ambele maluri ale Nistrului prin implicarea autorităţilor locale, societăţii civile, comunităţii de afaceri şi altor părţi interesate în activităţile de dezvoltare economică şi socială a comunităţilor locale. </w:t>
      </w:r>
    </w:p>
    <w:p w:rsidR="00596F7B" w:rsidRPr="00B27281" w:rsidRDefault="00596F7B" w:rsidP="00596F7B">
      <w:pPr>
        <w:pStyle w:val="NoSpacing"/>
        <w:spacing w:line="276" w:lineRule="auto"/>
        <w:jc w:val="center"/>
        <w:rPr>
          <w:sz w:val="24"/>
          <w:szCs w:val="24"/>
        </w:rPr>
      </w:pPr>
    </w:p>
    <w:p w:rsidR="00596F7B" w:rsidRPr="00475276" w:rsidRDefault="00596F7B" w:rsidP="00596F7B">
      <w:pPr>
        <w:pStyle w:val="NormalWeb"/>
        <w:spacing w:before="0" w:beforeAutospacing="0" w:after="0" w:afterAutospacing="0" w:line="276" w:lineRule="auto"/>
        <w:jc w:val="both"/>
        <w:rPr>
          <w:rStyle w:val="hps"/>
          <w:b/>
          <w:color w:val="333333"/>
          <w:sz w:val="20"/>
          <w:szCs w:val="20"/>
          <w:lang w:val="ro-RO"/>
        </w:rPr>
      </w:pPr>
      <w:r w:rsidRPr="00475276">
        <w:rPr>
          <w:rStyle w:val="hps"/>
          <w:b/>
          <w:color w:val="333333"/>
          <w:sz w:val="20"/>
          <w:szCs w:val="20"/>
          <w:lang w:val="ro-RO"/>
        </w:rPr>
        <w:t>Serviciul comunicare si relaţii cu publicul al CALM:</w:t>
      </w:r>
    </w:p>
    <w:p w:rsidR="00596F7B" w:rsidRPr="00596F7B" w:rsidRDefault="00596F7B" w:rsidP="00596F7B">
      <w:pPr>
        <w:pStyle w:val="NormalWeb"/>
        <w:spacing w:before="0" w:beforeAutospacing="0" w:after="0" w:afterAutospacing="0" w:line="276" w:lineRule="auto"/>
        <w:jc w:val="both"/>
        <w:rPr>
          <w:color w:val="333333"/>
          <w:sz w:val="20"/>
          <w:szCs w:val="20"/>
          <w:lang w:val="ro-RO"/>
        </w:rPr>
      </w:pPr>
      <w:r w:rsidRPr="00F83FB4">
        <w:rPr>
          <w:color w:val="333333"/>
          <w:sz w:val="20"/>
          <w:szCs w:val="20"/>
          <w:lang w:val="ro-RO"/>
        </w:rPr>
        <w:t xml:space="preserve">tel. 0(22) 22-35-09, tel/fax. 0(22) 22-35-29, 0(22) 21-32-35, e-mail: </w:t>
      </w:r>
      <w:hyperlink r:id="rId15" w:history="1">
        <w:r w:rsidRPr="00B43A5D">
          <w:rPr>
            <w:rStyle w:val="Hyperlink"/>
            <w:sz w:val="20"/>
            <w:szCs w:val="20"/>
            <w:lang w:val="ro-RO"/>
          </w:rPr>
          <w:t>info@calm.md</w:t>
        </w:r>
      </w:hyperlink>
      <w:r w:rsidRPr="00B43A5D">
        <w:rPr>
          <w:color w:val="333333"/>
          <w:sz w:val="20"/>
          <w:szCs w:val="20"/>
          <w:lang w:val="ro-RO"/>
        </w:rPr>
        <w:t>.</w:t>
      </w:r>
    </w:p>
    <w:p w:rsidR="00A12D8D" w:rsidRDefault="00A12D8D" w:rsidP="00CB508A">
      <w:pPr>
        <w:rPr>
          <w:rFonts w:ascii="Tahoma" w:hAnsi="Tahoma" w:cs="Tahoma"/>
          <w:sz w:val="20"/>
          <w:szCs w:val="20"/>
        </w:rPr>
      </w:pPr>
    </w:p>
    <w:p w:rsidR="00FA63DE" w:rsidRDefault="00FA63DE" w:rsidP="00CB508A">
      <w:pPr>
        <w:rPr>
          <w:rFonts w:ascii="Tahoma" w:hAnsi="Tahoma" w:cs="Tahoma"/>
          <w:sz w:val="20"/>
          <w:szCs w:val="20"/>
        </w:rPr>
      </w:pPr>
    </w:p>
    <w:p w:rsidR="00863887" w:rsidRPr="00596F7B" w:rsidRDefault="00596F7B" w:rsidP="00596F7B">
      <w:pPr>
        <w:jc w:val="center"/>
        <w:rPr>
          <w:b/>
          <w:color w:val="1F497D" w:themeColor="text2"/>
          <w:sz w:val="26"/>
          <w:szCs w:val="26"/>
          <w:u w:val="single"/>
          <w:shd w:val="clear" w:color="auto" w:fill="FFFFFF"/>
          <w:lang w:val="en-US"/>
        </w:rPr>
      </w:pPr>
      <w:r w:rsidRPr="00596F7B">
        <w:rPr>
          <w:rFonts w:cs="Tahoma"/>
          <w:b/>
          <w:color w:val="1F497D" w:themeColor="text2"/>
          <w:sz w:val="26"/>
          <w:szCs w:val="26"/>
          <w:u w:val="single"/>
        </w:rPr>
        <w:t>ANUN</w:t>
      </w:r>
      <w:r>
        <w:rPr>
          <w:rFonts w:cs="Tahoma"/>
          <w:b/>
          <w:color w:val="1F497D" w:themeColor="text2"/>
          <w:sz w:val="26"/>
          <w:szCs w:val="26"/>
          <w:u w:val="single"/>
        </w:rPr>
        <w:t>Ț</w:t>
      </w:r>
      <w:r w:rsidRPr="00596F7B">
        <w:rPr>
          <w:rFonts w:cs="Tahoma"/>
          <w:b/>
          <w:color w:val="1F497D" w:themeColor="text2"/>
          <w:sz w:val="26"/>
          <w:szCs w:val="26"/>
          <w:u w:val="single"/>
        </w:rPr>
        <w:t>: PROGRAMUL DE GRANTURI MICI AL AMBASADEI LITUANIEI</w:t>
      </w:r>
    </w:p>
    <w:p w:rsidR="00DD242A" w:rsidRDefault="00DD242A" w:rsidP="00596F7B">
      <w:pPr>
        <w:jc w:val="both"/>
      </w:pPr>
      <w:r>
        <w:t>Ambasada Republicii Lituania invita pentru depunerea cererilor pentru proiecte de dezvoltare a cooperării (proiecte mici sau co-finanțare: până l</w:t>
      </w:r>
      <w:r w:rsidR="00596F7B">
        <w:t>a 2.000 de euro [două mii euro]</w:t>
      </w:r>
      <w:r>
        <w:t xml:space="preserve">, care vizează dezvoltarea instituțională durabilă, continuarea reformelor, consolidarea societății civile și a </w:t>
      </w:r>
      <w:r>
        <w:lastRenderedPageBreak/>
        <w:t xml:space="preserve">democrației, dezvoltarea regională și îmbunătățirea lucrului autoritățile locale din Republica Moldova. </w:t>
      </w:r>
      <w:r>
        <w:br/>
      </w:r>
      <w:r>
        <w:br/>
        <w:t>Cererile pot fi depuse de către persoanele fizice și juridice ale Republicii Lituania sau Republica Moldova.</w:t>
      </w:r>
    </w:p>
    <w:p w:rsidR="00DD242A" w:rsidRDefault="00DD242A" w:rsidP="00596F7B">
      <w:pPr>
        <w:jc w:val="both"/>
      </w:pPr>
      <w:r>
        <w:t xml:space="preserve">Cererile pot fi transmise in Engleză, Rusă sau Lituaniană la adresa de </w:t>
      </w:r>
      <w:r>
        <w:rPr>
          <w:lang w:val="fr-FR"/>
        </w:rPr>
        <w:t xml:space="preserve">e-mail: </w:t>
      </w:r>
      <w:hyperlink r:id="rId16" w:history="1">
        <w:r>
          <w:rPr>
            <w:rStyle w:val="Hyperlink"/>
            <w:lang w:val="fr-FR"/>
          </w:rPr>
          <w:t>amb.md@urm.lt</w:t>
        </w:r>
      </w:hyperlink>
      <w:r>
        <w:rPr>
          <w:lang w:val="fr-FR"/>
        </w:rPr>
        <w:t>.</w:t>
      </w:r>
    </w:p>
    <w:p w:rsidR="00DD242A" w:rsidRPr="00DD242A" w:rsidRDefault="00DD242A" w:rsidP="00596F7B">
      <w:pPr>
        <w:jc w:val="both"/>
        <w:rPr>
          <w:lang w:val="fr-FR"/>
        </w:rPr>
      </w:pPr>
      <w:r>
        <w:rPr>
          <w:lang w:val="fr-FR"/>
        </w:rPr>
        <w:t xml:space="preserve">Conceptele  vor fi acceptate pină la 13 mai 2014. Vă rugăm să completați formularul de cerere atașat. </w:t>
      </w:r>
    </w:p>
    <w:p w:rsidR="00DD242A" w:rsidRDefault="00DD242A" w:rsidP="00596F7B">
      <w:pPr>
        <w:jc w:val="both"/>
      </w:pPr>
      <w:r>
        <w:t xml:space="preserve">Informații cu privire la prezentarea conceptelor și aplicarea pentru proiecte, procedurile de selecție, implementare și informații pentru furnizori, precum și orice alte informații legate de proiecte este disponibilă în descrierea cu privire la procedurile de </w:t>
      </w:r>
    </w:p>
    <w:p w:rsidR="00DD242A" w:rsidRDefault="00DD242A" w:rsidP="00596F7B">
      <w:pPr>
        <w:jc w:val="both"/>
        <w:rPr>
          <w:lang w:val="fr-FR"/>
        </w:rPr>
      </w:pPr>
      <w:r>
        <w:t>implementare a Programului de Dezvoltare a Cooperării și Promovarea Democrație, stabilit prin Ordinul Nr. V-62 a Ministrului Afacerilor Externe al Republicii Lituania la 17 aprilie 2014</w:t>
      </w:r>
      <w:r>
        <w:rPr>
          <w:lang w:val="fr-FR"/>
        </w:rPr>
        <w:t xml:space="preserve"> (</w:t>
      </w:r>
      <w:hyperlink r:id="rId17" w:history="1">
        <w:r>
          <w:rPr>
            <w:rStyle w:val="Hyperlink"/>
            <w:i/>
            <w:iCs/>
            <w:lang w:val="fr-FR"/>
          </w:rPr>
          <w:t>https://www.e-tar.lt/portal/forms/legalAct.html?documentId=c28ad600c60d11e38c43fee5c144a67d</w:t>
        </w:r>
      </w:hyperlink>
      <w:r>
        <w:rPr>
          <w:lang w:val="fr-FR"/>
        </w:rPr>
        <w:t>).</w:t>
      </w:r>
    </w:p>
    <w:p w:rsidR="00DD242A" w:rsidRPr="00DD242A" w:rsidRDefault="00DD242A" w:rsidP="00596F7B">
      <w:pPr>
        <w:jc w:val="both"/>
        <w:rPr>
          <w:lang w:val="fr-FR"/>
        </w:rPr>
      </w:pPr>
      <w:bookmarkStart w:id="0" w:name="_GoBack"/>
      <w:bookmarkEnd w:id="0"/>
      <w:r>
        <w:rPr>
          <w:lang w:val="fr-FR"/>
        </w:rPr>
        <w:t xml:space="preserve">Raportul </w:t>
      </w:r>
      <w:proofErr w:type="gramStart"/>
      <w:r>
        <w:rPr>
          <w:lang w:val="fr-FR"/>
        </w:rPr>
        <w:t>de activitate</w:t>
      </w:r>
      <w:proofErr w:type="gramEnd"/>
      <w:r>
        <w:rPr>
          <w:lang w:val="fr-FR"/>
        </w:rPr>
        <w:t xml:space="preserve"> și cel financiar trebuie să fie transmis de acei care au primit grantul pină la 1 Decembrie 2014. </w:t>
      </w:r>
      <w:r>
        <w:t xml:space="preserve">Cheltuielile administrative nu trebuie să depășească 10% din valoarea totală a </w:t>
      </w:r>
      <w:r w:rsidRPr="00DD242A">
        <w:t>proiectului.</w:t>
      </w:r>
    </w:p>
    <w:p w:rsidR="00DD242A" w:rsidRPr="00DD242A" w:rsidRDefault="00DD242A" w:rsidP="00596F7B">
      <w:pPr>
        <w:pStyle w:val="NoSpacing"/>
        <w:rPr>
          <w:lang w:val="fr-FR"/>
        </w:rPr>
      </w:pPr>
      <w:r w:rsidRPr="00DD242A">
        <w:rPr>
          <w:lang w:val="fr-FR"/>
        </w:rPr>
        <w:t xml:space="preserve">Pentru mai multă informatie vă rugăm să-l contactați pe Dl. Liutauras Bauža, I secretar al ambasadei, </w:t>
      </w:r>
      <w:proofErr w:type="gramStart"/>
      <w:r w:rsidRPr="00DD242A">
        <w:rPr>
          <w:lang w:val="fr-FR"/>
        </w:rPr>
        <w:t>la adresa</w:t>
      </w:r>
      <w:proofErr w:type="gramEnd"/>
      <w:r w:rsidRPr="00DD242A">
        <w:rPr>
          <w:lang w:val="fr-FR"/>
        </w:rPr>
        <w:t xml:space="preserve">: </w:t>
      </w:r>
      <w:hyperlink r:id="rId18" w:history="1">
        <w:r w:rsidRPr="00DD242A">
          <w:rPr>
            <w:rStyle w:val="Hyperlink"/>
            <w:lang w:val="fr-FR"/>
          </w:rPr>
          <w:t>liutauras.bauza@urm.lt</w:t>
        </w:r>
      </w:hyperlink>
      <w:r w:rsidRPr="00DD242A">
        <w:rPr>
          <w:lang w:val="fr-FR"/>
        </w:rPr>
        <w:t xml:space="preserve">. </w:t>
      </w:r>
    </w:p>
    <w:p w:rsidR="00DD242A" w:rsidRPr="00DD242A" w:rsidRDefault="00DD242A" w:rsidP="00596F7B">
      <w:pPr>
        <w:pStyle w:val="NoSpacing"/>
        <w:rPr>
          <w:i/>
          <w:iCs/>
          <w:lang w:val="lt-LT"/>
        </w:rPr>
      </w:pPr>
      <w:r w:rsidRPr="00DD242A">
        <w:rPr>
          <w:i/>
          <w:iCs/>
          <w:lang w:val="lt-LT"/>
        </w:rPr>
        <w:t>Ambasada Republicii Lituania</w:t>
      </w:r>
    </w:p>
    <w:p w:rsidR="00DD242A" w:rsidRPr="00DD242A" w:rsidRDefault="00DD242A" w:rsidP="00596F7B">
      <w:pPr>
        <w:pStyle w:val="NoSpacing"/>
        <w:rPr>
          <w:i/>
          <w:iCs/>
          <w:lang w:val="lt-LT"/>
        </w:rPr>
      </w:pPr>
      <w:r w:rsidRPr="00DD242A">
        <w:rPr>
          <w:i/>
          <w:iCs/>
          <w:lang w:val="lt-LT"/>
        </w:rPr>
        <w:t>str. Ion Vasilenco 24/1</w:t>
      </w:r>
    </w:p>
    <w:p w:rsidR="00DD242A" w:rsidRPr="00DD242A" w:rsidRDefault="00DD242A" w:rsidP="00596F7B">
      <w:pPr>
        <w:pStyle w:val="NoSpacing"/>
        <w:rPr>
          <w:i/>
          <w:iCs/>
          <w:lang w:val="lt-LT"/>
        </w:rPr>
      </w:pPr>
      <w:r w:rsidRPr="00DD242A">
        <w:rPr>
          <w:i/>
          <w:iCs/>
          <w:lang w:val="lt-LT"/>
        </w:rPr>
        <w:t>Chisinau, MD-2001</w:t>
      </w:r>
    </w:p>
    <w:p w:rsidR="00DD242A" w:rsidRPr="00DD242A" w:rsidRDefault="00DD242A" w:rsidP="00596F7B">
      <w:pPr>
        <w:pStyle w:val="NoSpacing"/>
        <w:rPr>
          <w:i/>
          <w:iCs/>
          <w:lang w:val="lt-LT"/>
        </w:rPr>
      </w:pPr>
      <w:r w:rsidRPr="00DD242A">
        <w:rPr>
          <w:i/>
          <w:iCs/>
          <w:lang w:val="lt-LT"/>
        </w:rPr>
        <w:t>Tel: (+373) 22 543194</w:t>
      </w:r>
    </w:p>
    <w:p w:rsidR="00DD242A" w:rsidRPr="00DD242A" w:rsidRDefault="00DD242A" w:rsidP="00596F7B">
      <w:pPr>
        <w:pStyle w:val="NoSpacing"/>
        <w:rPr>
          <w:color w:val="1F497D"/>
        </w:rPr>
      </w:pPr>
      <w:r w:rsidRPr="00DD242A">
        <w:rPr>
          <w:i/>
          <w:iCs/>
          <w:lang w:val="lt-LT"/>
        </w:rPr>
        <w:t>Fax: (+373) 22 234287</w:t>
      </w:r>
    </w:p>
    <w:p w:rsidR="00596F7B" w:rsidRDefault="00596F7B" w:rsidP="00596F7B">
      <w:pPr>
        <w:pStyle w:val="NoSpacing"/>
      </w:pPr>
    </w:p>
    <w:p w:rsidR="00863887" w:rsidRDefault="00A13222" w:rsidP="00596F7B">
      <w:pPr>
        <w:pStyle w:val="NoSpacing"/>
        <w:rPr>
          <w:color w:val="000000"/>
          <w:shd w:val="clear" w:color="auto" w:fill="FFFFFF"/>
          <w:lang w:val="en-US"/>
        </w:rPr>
      </w:pPr>
      <w:hyperlink r:id="rId19" w:history="1">
        <w:r w:rsidR="00863887" w:rsidRPr="000E16EC">
          <w:rPr>
            <w:rStyle w:val="Hyperlink"/>
            <w:shd w:val="clear" w:color="auto" w:fill="FFFFFF"/>
            <w:lang w:val="en-US"/>
          </w:rPr>
          <w:t>www.calm.md</w:t>
        </w:r>
      </w:hyperlink>
      <w:r w:rsidR="00863887">
        <w:rPr>
          <w:color w:val="000000"/>
          <w:shd w:val="clear" w:color="auto" w:fill="FFFFFF"/>
          <w:lang w:val="en-US"/>
        </w:rPr>
        <w:t xml:space="preserve"> </w:t>
      </w:r>
    </w:p>
    <w:p w:rsidR="00A12D8D" w:rsidRDefault="00A12D8D" w:rsidP="00CB508A">
      <w:pPr>
        <w:rPr>
          <w:color w:val="000000"/>
          <w:shd w:val="clear" w:color="auto" w:fill="FFFFFF"/>
          <w:lang w:val="en-US"/>
        </w:rPr>
      </w:pPr>
    </w:p>
    <w:p w:rsidR="00A12D8D" w:rsidRDefault="00A12D8D" w:rsidP="00CB508A">
      <w:pPr>
        <w:rPr>
          <w:color w:val="000000"/>
          <w:shd w:val="clear" w:color="auto" w:fill="FFFFFF"/>
          <w:lang w:val="en-US"/>
        </w:rPr>
      </w:pPr>
    </w:p>
    <w:p w:rsidR="00A12D8D" w:rsidRDefault="007C1146" w:rsidP="007E486A">
      <w:pPr>
        <w:jc w:val="center"/>
        <w:rPr>
          <w:b/>
          <w:color w:val="1F497D" w:themeColor="text2"/>
          <w:sz w:val="26"/>
          <w:szCs w:val="26"/>
          <w:u w:val="single"/>
          <w:shd w:val="clear" w:color="auto" w:fill="FFFFFF"/>
        </w:rPr>
      </w:pPr>
      <w:r w:rsidRPr="007C1146">
        <w:rPr>
          <w:b/>
          <w:color w:val="1F497D" w:themeColor="text2"/>
          <w:sz w:val="26"/>
          <w:szCs w:val="26"/>
          <w:u w:val="single"/>
          <w:shd w:val="clear" w:color="auto" w:fill="FFFFFF"/>
        </w:rPr>
        <w:t xml:space="preserve">SEMINARUL CU PRIVIRE </w:t>
      </w:r>
      <w:r w:rsidR="007E486A" w:rsidRPr="007E486A">
        <w:rPr>
          <w:b/>
          <w:color w:val="1F497D" w:themeColor="text2"/>
          <w:sz w:val="26"/>
          <w:szCs w:val="26"/>
          <w:u w:val="single"/>
          <w:shd w:val="clear" w:color="auto" w:fill="FFFFFF"/>
        </w:rPr>
        <w:t>EVALUAREA PERFORMANŢEI ACTIVITĂŢII APL A ORAŞULUI CĂLĂRAŞI, SUSŢINUT DE USAID</w:t>
      </w:r>
    </w:p>
    <w:p w:rsidR="007E486A" w:rsidRPr="007E486A" w:rsidRDefault="007E486A" w:rsidP="007E486A">
      <w:pPr>
        <w:jc w:val="center"/>
        <w:rPr>
          <w:b/>
          <w:color w:val="1F497D" w:themeColor="text2"/>
          <w:sz w:val="26"/>
          <w:szCs w:val="26"/>
          <w:u w:val="single"/>
          <w:shd w:val="clear" w:color="auto" w:fill="FFFFFF"/>
        </w:rPr>
      </w:pPr>
      <w:r>
        <w:rPr>
          <w:noProof/>
          <w:lang w:val="ru-RU" w:eastAsia="ru-RU"/>
        </w:rPr>
        <w:drawing>
          <wp:inline distT="0" distB="0" distL="0" distR="0">
            <wp:extent cx="3044825" cy="2286000"/>
            <wp:effectExtent l="19050" t="0" r="3175" b="0"/>
            <wp:docPr id="11" name="Imagine 8" descr="https://fbcdn-sphotos-b-a.akamaihd.net/hphotos-ak-prn2/t1.0-9/10288776_1443203352585346_72442158695820908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b-a.akamaihd.net/hphotos-ak-prn2/t1.0-9/10288776_1443203352585346_7244215869582090813_n.jpg"/>
                    <pic:cNvPicPr>
                      <a:picLocks noChangeAspect="1" noChangeArrowheads="1"/>
                    </pic:cNvPicPr>
                  </pic:nvPicPr>
                  <pic:blipFill>
                    <a:blip r:embed="rId20"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7E486A" w:rsidRDefault="007E486A" w:rsidP="007E486A">
      <w:pPr>
        <w:jc w:val="both"/>
        <w:rPr>
          <w:color w:val="000000"/>
          <w:shd w:val="clear" w:color="auto" w:fill="FFFFFF"/>
        </w:rPr>
      </w:pPr>
      <w:r w:rsidRPr="007E486A">
        <w:rPr>
          <w:color w:val="000000"/>
          <w:shd w:val="clear" w:color="auto" w:fill="FFFFFF"/>
        </w:rPr>
        <w:t xml:space="preserve">La data de 16 aprilie 2014 în incinta Primăriei oraşului Călăraşi, s-a desfăşurat seminarul cu privire "Evaluarea performanţei activităţii APL a oraşului Călăraşi"susţinut de USAID, Proiectul de Susţinere a </w:t>
      </w:r>
      <w:r w:rsidRPr="007E486A">
        <w:rPr>
          <w:color w:val="000000"/>
          <w:shd w:val="clear" w:color="auto" w:fill="FFFFFF"/>
        </w:rPr>
        <w:lastRenderedPageBreak/>
        <w:t>Autorităţilor Locale din Moldova. La seminar au participat specialiştii primăriei şi reprezentanţi ai Î.M. "Gospodăria Comunal-Locativă", unde s-a discutat despre îmbunătăţirea activităţii autorităţilor publice locale ale oraşului Călăraşi în domeniile:</w:t>
      </w:r>
    </w:p>
    <w:p w:rsidR="007E486A" w:rsidRDefault="007E486A" w:rsidP="007E486A">
      <w:pPr>
        <w:pStyle w:val="NoSpacing"/>
        <w:rPr>
          <w:shd w:val="clear" w:color="auto" w:fill="FFFFFF"/>
        </w:rPr>
      </w:pPr>
      <w:r w:rsidRPr="007E486A">
        <w:rPr>
          <w:shd w:val="clear" w:color="auto" w:fill="FFFFFF"/>
        </w:rPr>
        <w:t>- managementul resurselor umane;</w:t>
      </w:r>
    </w:p>
    <w:p w:rsidR="007E486A" w:rsidRDefault="007E486A" w:rsidP="007E486A">
      <w:pPr>
        <w:pStyle w:val="NoSpacing"/>
        <w:rPr>
          <w:shd w:val="clear" w:color="auto" w:fill="FFFFFF"/>
        </w:rPr>
      </w:pPr>
      <w:r w:rsidRPr="007E486A">
        <w:rPr>
          <w:shd w:val="clear" w:color="auto" w:fill="FFFFFF"/>
        </w:rPr>
        <w:t>- planificarea strategică şi dezvoltarea urbană;</w:t>
      </w:r>
    </w:p>
    <w:p w:rsidR="007E486A" w:rsidRDefault="007E486A" w:rsidP="007E486A">
      <w:pPr>
        <w:pStyle w:val="NoSpacing"/>
        <w:rPr>
          <w:shd w:val="clear" w:color="auto" w:fill="FFFFFF"/>
        </w:rPr>
      </w:pPr>
      <w:r w:rsidRPr="007E486A">
        <w:rPr>
          <w:shd w:val="clear" w:color="auto" w:fill="FFFFFF"/>
        </w:rPr>
        <w:t>- aprovizionarea cu apă;</w:t>
      </w:r>
    </w:p>
    <w:p w:rsidR="007E486A" w:rsidRDefault="007E486A" w:rsidP="007E486A">
      <w:pPr>
        <w:pStyle w:val="NoSpacing"/>
        <w:rPr>
          <w:shd w:val="clear" w:color="auto" w:fill="FFFFFF"/>
        </w:rPr>
      </w:pPr>
      <w:r w:rsidRPr="007E486A">
        <w:rPr>
          <w:shd w:val="clear" w:color="auto" w:fill="FFFFFF"/>
        </w:rPr>
        <w:t>- asigurarea serviciilor de canalizare;</w:t>
      </w:r>
    </w:p>
    <w:p w:rsidR="007E486A" w:rsidRDefault="007E486A" w:rsidP="007E486A">
      <w:pPr>
        <w:pStyle w:val="NoSpacing"/>
        <w:rPr>
          <w:shd w:val="clear" w:color="auto" w:fill="FFFFFF"/>
        </w:rPr>
      </w:pPr>
      <w:r w:rsidRPr="007E486A">
        <w:rPr>
          <w:shd w:val="clear" w:color="auto" w:fill="FFFFFF"/>
        </w:rPr>
        <w:t>- transportul public.</w:t>
      </w:r>
    </w:p>
    <w:p w:rsidR="007E486A" w:rsidRDefault="007E486A" w:rsidP="007E486A">
      <w:pPr>
        <w:pStyle w:val="Heading5"/>
        <w:shd w:val="clear" w:color="auto" w:fill="FFFFFF"/>
        <w:spacing w:before="0"/>
        <w:ind w:right="204"/>
        <w:rPr>
          <w:rStyle w:val="fwb"/>
          <w:rFonts w:ascii="Tahoma" w:hAnsi="Tahoma" w:cs="Tahoma"/>
          <w:color w:val="808080"/>
          <w:sz w:val="16"/>
          <w:szCs w:val="16"/>
        </w:rPr>
      </w:pPr>
    </w:p>
    <w:p w:rsidR="007E486A" w:rsidRPr="007C1146" w:rsidRDefault="007E486A" w:rsidP="007E486A">
      <w:pPr>
        <w:pStyle w:val="Heading5"/>
        <w:shd w:val="clear" w:color="auto" w:fill="FFFFFF"/>
        <w:spacing w:before="0"/>
        <w:ind w:right="204"/>
        <w:rPr>
          <w:rFonts w:asciiTheme="minorHAnsi" w:hAnsiTheme="minorHAnsi" w:cs="Tahoma"/>
          <w:color w:val="1F497D" w:themeColor="text2"/>
        </w:rPr>
      </w:pPr>
      <w:r w:rsidRPr="007C1146">
        <w:rPr>
          <w:rStyle w:val="fwb"/>
          <w:rFonts w:asciiTheme="minorHAnsi" w:hAnsiTheme="minorHAnsi" w:cs="Tahoma"/>
          <w:color w:val="1F497D" w:themeColor="text2"/>
        </w:rPr>
        <w:t xml:space="preserve">Facebook / </w:t>
      </w:r>
      <w:hyperlink r:id="rId21" w:history="1">
        <w:r w:rsidRPr="007C1146">
          <w:rPr>
            <w:rStyle w:val="Hyperlink"/>
            <w:rFonts w:asciiTheme="minorHAnsi" w:hAnsiTheme="minorHAnsi" w:cs="Tahoma"/>
            <w:color w:val="1F497D" w:themeColor="text2"/>
          </w:rPr>
          <w:t>USAID Local Government Support Project in Moldova</w:t>
        </w:r>
      </w:hyperlink>
      <w:r w:rsidRPr="007C1146">
        <w:rPr>
          <w:rStyle w:val="apple-converted-space"/>
          <w:rFonts w:asciiTheme="minorHAnsi" w:hAnsiTheme="minorHAnsi" w:cs="Tahoma"/>
          <w:b/>
          <w:bCs/>
          <w:color w:val="1F497D" w:themeColor="text2"/>
        </w:rPr>
        <w:t> </w:t>
      </w:r>
    </w:p>
    <w:p w:rsidR="007E486A" w:rsidRPr="007E486A" w:rsidRDefault="007E486A" w:rsidP="007E486A">
      <w:pPr>
        <w:pStyle w:val="NoSpacing"/>
        <w:rPr>
          <w:shd w:val="clear" w:color="auto" w:fill="FFFFFF"/>
        </w:rPr>
      </w:pPr>
    </w:p>
    <w:p w:rsidR="00596F7B" w:rsidRDefault="00596F7B" w:rsidP="00CB508A">
      <w:pPr>
        <w:rPr>
          <w:color w:val="000000"/>
          <w:shd w:val="clear" w:color="auto" w:fill="FFFFFF"/>
          <w:lang w:val="en-US"/>
        </w:rPr>
      </w:pPr>
    </w:p>
    <w:p w:rsidR="00596F7B" w:rsidRPr="00596F7B" w:rsidRDefault="00596F7B" w:rsidP="00596F7B">
      <w:pPr>
        <w:jc w:val="center"/>
        <w:rPr>
          <w:b/>
          <w:color w:val="1F497D" w:themeColor="text2"/>
          <w:sz w:val="26"/>
          <w:szCs w:val="26"/>
          <w:u w:val="single"/>
          <w:shd w:val="clear" w:color="auto" w:fill="FFFFFF"/>
          <w:lang w:val="en-US"/>
        </w:rPr>
      </w:pPr>
      <w:r w:rsidRPr="00596F7B">
        <w:rPr>
          <w:b/>
          <w:color w:val="1F497D" w:themeColor="text2"/>
          <w:sz w:val="26"/>
          <w:szCs w:val="26"/>
          <w:u w:val="single"/>
          <w:shd w:val="clear" w:color="auto" w:fill="FFFFFF"/>
          <w:lang w:val="en-US"/>
        </w:rPr>
        <w:t>AUTORITĂŢILE LOCALE VOR AVEA DREPTUL SĂ FINANŢEZE PROIECTE COMUNE CU CELE DIN ROMÂNIA</w:t>
      </w:r>
    </w:p>
    <w:p w:rsidR="00596F7B" w:rsidRDefault="00596F7B" w:rsidP="00596F7B">
      <w:pPr>
        <w:jc w:val="center"/>
        <w:rPr>
          <w:color w:val="000000"/>
          <w:shd w:val="clear" w:color="auto" w:fill="FFFFFF"/>
          <w:lang w:val="en-US"/>
        </w:rPr>
      </w:pPr>
      <w:r>
        <w:rPr>
          <w:noProof/>
          <w:lang w:val="ru-RU" w:eastAsia="ru-RU"/>
        </w:rPr>
        <w:drawing>
          <wp:inline distT="0" distB="0" distL="0" distR="0">
            <wp:extent cx="2273708" cy="1518249"/>
            <wp:effectExtent l="19050" t="0" r="0" b="0"/>
            <wp:docPr id="5" name="Imagine 5" descr="http://eco.md/images/bani/ba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md/images/bani/bani8.jpg"/>
                    <pic:cNvPicPr>
                      <a:picLocks noChangeAspect="1" noChangeArrowheads="1"/>
                    </pic:cNvPicPr>
                  </pic:nvPicPr>
                  <pic:blipFill>
                    <a:blip r:embed="rId22" cstate="print"/>
                    <a:srcRect/>
                    <a:stretch>
                      <a:fillRect/>
                    </a:stretch>
                  </pic:blipFill>
                  <pic:spPr bwMode="auto">
                    <a:xfrm>
                      <a:off x="0" y="0"/>
                      <a:ext cx="2276421" cy="1520061"/>
                    </a:xfrm>
                    <a:prstGeom prst="rect">
                      <a:avLst/>
                    </a:prstGeom>
                    <a:noFill/>
                    <a:ln w="9525">
                      <a:noFill/>
                      <a:miter lim="800000"/>
                      <a:headEnd/>
                      <a:tailEnd/>
                    </a:ln>
                  </pic:spPr>
                </pic:pic>
              </a:graphicData>
            </a:graphic>
          </wp:inline>
        </w:drawing>
      </w:r>
    </w:p>
    <w:p w:rsidR="00596F7B" w:rsidRPr="00596F7B" w:rsidRDefault="00596F7B" w:rsidP="00596F7B">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596F7B">
        <w:rPr>
          <w:rStyle w:val="Strong"/>
          <w:rFonts w:asciiTheme="minorHAnsi" w:hAnsiTheme="minorHAnsi" w:cs="Arial"/>
          <w:color w:val="000000"/>
          <w:sz w:val="22"/>
          <w:szCs w:val="22"/>
          <w:bdr w:val="none" w:sz="0" w:space="0" w:color="auto" w:frame="1"/>
          <w:lang w:val="en-US"/>
        </w:rPr>
        <w:t xml:space="preserve">Autorităţile locale vor avea dreptul </w:t>
      </w:r>
      <w:proofErr w:type="gramStart"/>
      <w:r w:rsidRPr="00596F7B">
        <w:rPr>
          <w:rStyle w:val="Strong"/>
          <w:rFonts w:asciiTheme="minorHAnsi" w:hAnsiTheme="minorHAnsi" w:cs="Arial"/>
          <w:color w:val="000000"/>
          <w:sz w:val="22"/>
          <w:szCs w:val="22"/>
          <w:bdr w:val="none" w:sz="0" w:space="0" w:color="auto" w:frame="1"/>
          <w:lang w:val="en-US"/>
        </w:rPr>
        <w:t>să</w:t>
      </w:r>
      <w:proofErr w:type="gramEnd"/>
      <w:r w:rsidRPr="00596F7B">
        <w:rPr>
          <w:rStyle w:val="Strong"/>
          <w:rFonts w:asciiTheme="minorHAnsi" w:hAnsiTheme="minorHAnsi" w:cs="Arial"/>
          <w:color w:val="000000"/>
          <w:sz w:val="22"/>
          <w:szCs w:val="22"/>
          <w:bdr w:val="none" w:sz="0" w:space="0" w:color="auto" w:frame="1"/>
          <w:lang w:val="en-US"/>
        </w:rPr>
        <w:t xml:space="preserve"> finanţeze proiecte comune împreună cu administraţiile locale din România. În acest sens, Guvernul de la Bucureşti a modificat, ieri, prin ordonanţă de urgenţă, mai multe legi pentru a face posibilă acest lucru.</w:t>
      </w:r>
    </w:p>
    <w:p w:rsidR="00596F7B" w:rsidRPr="00596F7B" w:rsidRDefault="00596F7B" w:rsidP="00596F7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596F7B">
        <w:rPr>
          <w:rFonts w:asciiTheme="minorHAnsi" w:hAnsiTheme="minorHAnsi" w:cs="Arial"/>
          <w:color w:val="000000"/>
          <w:sz w:val="22"/>
          <w:szCs w:val="22"/>
          <w:lang w:val="en-US"/>
        </w:rPr>
        <w:t xml:space="preserve">"Prin ordonanţa de astăzi dăm dreptul autorităţilor locale din România </w:t>
      </w:r>
      <w:proofErr w:type="gramStart"/>
      <w:r w:rsidRPr="00596F7B">
        <w:rPr>
          <w:rFonts w:asciiTheme="minorHAnsi" w:hAnsiTheme="minorHAnsi" w:cs="Arial"/>
          <w:color w:val="000000"/>
          <w:sz w:val="22"/>
          <w:szCs w:val="22"/>
          <w:lang w:val="en-US"/>
        </w:rPr>
        <w:t>să</w:t>
      </w:r>
      <w:proofErr w:type="gramEnd"/>
      <w:r w:rsidRPr="00596F7B">
        <w:rPr>
          <w:rFonts w:asciiTheme="minorHAnsi" w:hAnsiTheme="minorHAnsi" w:cs="Arial"/>
          <w:color w:val="000000"/>
          <w:sz w:val="22"/>
          <w:szCs w:val="22"/>
          <w:lang w:val="en-US"/>
        </w:rPr>
        <w:t xml:space="preserve"> finanţeze proiecte comune cu autorităţile locale din Moldova. Au fost aici, la Guvern, şefii de raioane şi mi-au cerut acest lucru, deci, practic, orice judeţ din România sau primărie din România va putea să finanţeze, prin schimbarea Legii finanţelor publice locale şi administraţiei publice locale, proiecte comune cu Republica Moldova", a spus premierul român Victor Ponta, în şedinţa de guvern, scrie Mediafax.</w:t>
      </w:r>
    </w:p>
    <w:p w:rsidR="00596F7B" w:rsidRPr="00596F7B" w:rsidRDefault="00596F7B" w:rsidP="00596F7B">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596F7B">
        <w:rPr>
          <w:rFonts w:asciiTheme="minorHAnsi" w:hAnsiTheme="minorHAnsi" w:cs="Arial"/>
          <w:color w:val="000000"/>
          <w:sz w:val="22"/>
          <w:szCs w:val="22"/>
          <w:lang w:val="en-US"/>
        </w:rPr>
        <w:t xml:space="preserve">El </w:t>
      </w:r>
      <w:proofErr w:type="gramStart"/>
      <w:r w:rsidRPr="00596F7B">
        <w:rPr>
          <w:rFonts w:asciiTheme="minorHAnsi" w:hAnsiTheme="minorHAnsi" w:cs="Arial"/>
          <w:color w:val="000000"/>
          <w:sz w:val="22"/>
          <w:szCs w:val="22"/>
          <w:lang w:val="en-US"/>
        </w:rPr>
        <w:t>a</w:t>
      </w:r>
      <w:proofErr w:type="gramEnd"/>
      <w:r w:rsidRPr="00596F7B">
        <w:rPr>
          <w:rFonts w:asciiTheme="minorHAnsi" w:hAnsiTheme="minorHAnsi" w:cs="Arial"/>
          <w:color w:val="000000"/>
          <w:sz w:val="22"/>
          <w:szCs w:val="22"/>
          <w:lang w:val="en-US"/>
        </w:rPr>
        <w:t xml:space="preserve"> adăugat că este gata să îl "învoiască" oricând este nevoie pe ministrul Dezvoltării Regionale, vicepremierul Liviu Dragnea, pentru ca acesta să semneze ordinul prin care 20 milioane euro să fie transferate autorităţilor din Republica Moldova pentru reabilitarea de grădiniţe.</w:t>
      </w:r>
    </w:p>
    <w:p w:rsidR="00596F7B" w:rsidRDefault="00596F7B" w:rsidP="00596F7B">
      <w:pPr>
        <w:jc w:val="both"/>
        <w:rPr>
          <w:color w:val="000000"/>
          <w:shd w:val="clear" w:color="auto" w:fill="FFFFFF"/>
          <w:lang w:val="en-US"/>
        </w:rPr>
      </w:pPr>
      <w:r w:rsidRPr="00596F7B">
        <w:rPr>
          <w:color w:val="000000"/>
          <w:shd w:val="clear" w:color="auto" w:fill="FFFFFF"/>
          <w:lang w:val="en-US"/>
        </w:rPr>
        <w:t xml:space="preserve"> </w:t>
      </w:r>
      <w:hyperlink r:id="rId23" w:history="1">
        <w:r w:rsidRPr="00596F7B">
          <w:rPr>
            <w:rStyle w:val="Hyperlink"/>
            <w:shd w:val="clear" w:color="auto" w:fill="FFFFFF"/>
            <w:lang w:val="en-US"/>
          </w:rPr>
          <w:t>www.eco.md</w:t>
        </w:r>
      </w:hyperlink>
    </w:p>
    <w:p w:rsidR="00596F7B" w:rsidRDefault="00596F7B" w:rsidP="00CB508A">
      <w:pPr>
        <w:rPr>
          <w:rFonts w:ascii="Georgia" w:hAnsi="Georgia"/>
          <w:color w:val="000000"/>
          <w:sz w:val="27"/>
          <w:szCs w:val="27"/>
          <w:shd w:val="clear" w:color="auto" w:fill="FFFFFF"/>
          <w:lang w:val="en-US"/>
        </w:rPr>
      </w:pPr>
    </w:p>
    <w:p w:rsidR="00FA63DE" w:rsidRDefault="00FA63DE" w:rsidP="00CB508A">
      <w:pPr>
        <w:rPr>
          <w:rFonts w:ascii="Georgia" w:hAnsi="Georgia"/>
          <w:color w:val="000000"/>
          <w:sz w:val="27"/>
          <w:szCs w:val="27"/>
          <w:shd w:val="clear" w:color="auto" w:fill="FFFFFF"/>
          <w:lang w:val="en-US"/>
        </w:rPr>
      </w:pPr>
    </w:p>
    <w:p w:rsidR="00FA63DE" w:rsidRDefault="00FA63DE" w:rsidP="00CB508A">
      <w:pPr>
        <w:rPr>
          <w:rFonts w:ascii="Georgia" w:hAnsi="Georgia"/>
          <w:color w:val="000000"/>
          <w:sz w:val="27"/>
          <w:szCs w:val="27"/>
          <w:shd w:val="clear" w:color="auto" w:fill="FFFFFF"/>
          <w:lang w:val="en-US"/>
        </w:rPr>
      </w:pPr>
    </w:p>
    <w:p w:rsidR="00FA63DE" w:rsidRDefault="00FA63DE" w:rsidP="00CB508A">
      <w:pPr>
        <w:rPr>
          <w:rFonts w:ascii="Georgia" w:hAnsi="Georgia"/>
          <w:color w:val="000000"/>
          <w:sz w:val="27"/>
          <w:szCs w:val="27"/>
          <w:shd w:val="clear" w:color="auto" w:fill="FFFFFF"/>
          <w:lang w:val="en-US"/>
        </w:rPr>
      </w:pPr>
    </w:p>
    <w:p w:rsidR="00FA63DE" w:rsidRDefault="00FA63DE" w:rsidP="00CB508A">
      <w:pPr>
        <w:rPr>
          <w:rFonts w:ascii="Georgia" w:hAnsi="Georgia"/>
          <w:color w:val="000000"/>
          <w:sz w:val="27"/>
          <w:szCs w:val="27"/>
          <w:shd w:val="clear" w:color="auto" w:fill="FFFFFF"/>
          <w:lang w:val="en-US"/>
        </w:rPr>
      </w:pPr>
    </w:p>
    <w:p w:rsidR="00CB508A" w:rsidRPr="00596F7B" w:rsidRDefault="00596F7B" w:rsidP="00596F7B">
      <w:pPr>
        <w:jc w:val="center"/>
        <w:rPr>
          <w:b/>
          <w:color w:val="1F497D" w:themeColor="text2"/>
          <w:sz w:val="26"/>
          <w:szCs w:val="26"/>
          <w:u w:val="single"/>
          <w:shd w:val="clear" w:color="auto" w:fill="FFFFFF"/>
          <w:lang w:val="en-US"/>
        </w:rPr>
      </w:pPr>
      <w:r w:rsidRPr="00596F7B">
        <w:rPr>
          <w:b/>
          <w:color w:val="1F497D" w:themeColor="text2"/>
          <w:sz w:val="26"/>
          <w:szCs w:val="26"/>
          <w:u w:val="single"/>
          <w:shd w:val="clear" w:color="auto" w:fill="FFFFFF"/>
          <w:lang w:val="en-US"/>
        </w:rPr>
        <w:lastRenderedPageBreak/>
        <w:t>REPREZENTANȚII APL ȘI-AU CONSOLIDAT CUNOȘTINȚELE ÎN DEZVOLTARE REGIONALĂ</w:t>
      </w:r>
    </w:p>
    <w:p w:rsidR="00CB508A" w:rsidRPr="00CB508A" w:rsidRDefault="00CB508A" w:rsidP="00C8129A">
      <w:pPr>
        <w:rPr>
          <w:rFonts w:ascii="Georgia" w:hAnsi="Georgia"/>
          <w:color w:val="000000"/>
          <w:sz w:val="27"/>
          <w:szCs w:val="27"/>
          <w:shd w:val="clear" w:color="auto" w:fill="FFFFFF"/>
          <w:lang w:val="en-US"/>
        </w:rPr>
      </w:pPr>
      <w:r>
        <w:rPr>
          <w:noProof/>
          <w:lang w:val="ru-RU" w:eastAsia="ru-RU"/>
        </w:rPr>
        <w:drawing>
          <wp:inline distT="0" distB="0" distL="0" distR="0">
            <wp:extent cx="5940425" cy="3114648"/>
            <wp:effectExtent l="19050" t="0" r="3175" b="0"/>
            <wp:docPr id="14" name="Imagine 7" descr="http://adrcentru.md/img.php?km=cHVibGljL3B1YmxpY2F0aW9uX2NvdmVycy9EU0M0NTQ5YTJhM2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centru.md/img.php?km=cHVibGljL3B1YmxpY2F0aW9uX2NvdmVycy9EU0M0NTQ5YTJhM2EuSlBH&amp;w=950"/>
                    <pic:cNvPicPr>
                      <a:picLocks noChangeAspect="1" noChangeArrowheads="1"/>
                    </pic:cNvPicPr>
                  </pic:nvPicPr>
                  <pic:blipFill>
                    <a:blip r:embed="rId24" cstate="print"/>
                    <a:srcRect/>
                    <a:stretch>
                      <a:fillRect/>
                    </a:stretch>
                  </pic:blipFill>
                  <pic:spPr bwMode="auto">
                    <a:xfrm>
                      <a:off x="0" y="0"/>
                      <a:ext cx="5940425" cy="3114648"/>
                    </a:xfrm>
                    <a:prstGeom prst="rect">
                      <a:avLst/>
                    </a:prstGeom>
                    <a:noFill/>
                    <a:ln w="9525">
                      <a:noFill/>
                      <a:miter lim="800000"/>
                      <a:headEnd/>
                      <a:tailEnd/>
                    </a:ln>
                  </pic:spPr>
                </pic:pic>
              </a:graphicData>
            </a:graphic>
          </wp:inline>
        </w:drawing>
      </w:r>
    </w:p>
    <w:p w:rsidR="00CB508A" w:rsidRPr="00CB508A" w:rsidRDefault="00CB508A" w:rsidP="00CB508A">
      <w:pPr>
        <w:jc w:val="both"/>
        <w:rPr>
          <w:color w:val="000000"/>
          <w:shd w:val="clear" w:color="auto" w:fill="FFFFFF"/>
          <w:lang w:val="en-US"/>
        </w:rPr>
      </w:pPr>
      <w:r w:rsidRPr="00CB508A">
        <w:rPr>
          <w:b/>
          <w:bCs/>
          <w:color w:val="000000"/>
          <w:shd w:val="clear" w:color="auto" w:fill="FFFFFF"/>
          <w:lang w:val="en-US"/>
        </w:rPr>
        <w:t>Academia de Administrare Publică, în parteneriat cu Agenţia de Cooperare Internaţională a Germaniei (GIZ), continuă instruirea personalului din autorităţile administraţiei publice locale de nivelul I şi II cu genericul „</w:t>
      </w:r>
      <w:r w:rsidRPr="00CB508A">
        <w:rPr>
          <w:i/>
          <w:iCs/>
          <w:color w:val="000000"/>
          <w:shd w:val="clear" w:color="auto" w:fill="FFFFFF"/>
          <w:lang w:val="en-US"/>
        </w:rPr>
        <w:t>DEZVOLTAREA REGIONALĂ". </w:t>
      </w:r>
      <w:r w:rsidRPr="00CB508A">
        <w:rPr>
          <w:b/>
          <w:bCs/>
          <w:color w:val="000000"/>
          <w:shd w:val="clear" w:color="auto" w:fill="FFFFFF"/>
          <w:lang w:val="en-US"/>
        </w:rPr>
        <w:t>Astfel, în perioada 07 - 11 aprilie 2014,</w:t>
      </w:r>
      <w:proofErr w:type="gramStart"/>
      <w:r w:rsidRPr="00CB508A">
        <w:rPr>
          <w:b/>
          <w:bCs/>
          <w:color w:val="000000"/>
          <w:shd w:val="clear" w:color="auto" w:fill="FFFFFF"/>
          <w:lang w:val="en-US"/>
        </w:rPr>
        <w:t>  a</w:t>
      </w:r>
      <w:proofErr w:type="gramEnd"/>
      <w:r w:rsidRPr="00CB508A">
        <w:rPr>
          <w:b/>
          <w:bCs/>
          <w:color w:val="000000"/>
          <w:shd w:val="clear" w:color="auto" w:fill="FFFFFF"/>
          <w:lang w:val="en-US"/>
        </w:rPr>
        <w:t xml:space="preserve"> fost   organizat cel de-al doilea curs cu acelaşi generic.</w:t>
      </w:r>
    </w:p>
    <w:p w:rsidR="00CB508A" w:rsidRPr="00CB508A" w:rsidRDefault="00CB508A" w:rsidP="00CB508A">
      <w:pPr>
        <w:jc w:val="both"/>
        <w:rPr>
          <w:color w:val="000000"/>
          <w:shd w:val="clear" w:color="auto" w:fill="FFFFFF"/>
          <w:lang w:val="en-US"/>
        </w:rPr>
      </w:pPr>
      <w:r w:rsidRPr="00CB508A">
        <w:rPr>
          <w:color w:val="000000"/>
          <w:shd w:val="clear" w:color="auto" w:fill="FFFFFF"/>
          <w:lang w:val="en-US"/>
        </w:rPr>
        <w:t>Conţinutul cursului de dezvoltare profesională</w:t>
      </w:r>
      <w:proofErr w:type="gramStart"/>
      <w:r w:rsidRPr="00CB508A">
        <w:rPr>
          <w:color w:val="000000"/>
          <w:shd w:val="clear" w:color="auto" w:fill="FFFFFF"/>
          <w:lang w:val="en-US"/>
        </w:rPr>
        <w:t>  s</w:t>
      </w:r>
      <w:proofErr w:type="gramEnd"/>
      <w:r w:rsidRPr="00CB508A">
        <w:rPr>
          <w:color w:val="000000"/>
          <w:shd w:val="clear" w:color="auto" w:fill="FFFFFF"/>
          <w:lang w:val="en-US"/>
        </w:rPr>
        <w:t>-a axat pe:</w:t>
      </w:r>
    </w:p>
    <w:p w:rsidR="00CB508A" w:rsidRPr="00CB508A" w:rsidRDefault="00CB508A" w:rsidP="00CB508A">
      <w:pPr>
        <w:numPr>
          <w:ilvl w:val="0"/>
          <w:numId w:val="20"/>
        </w:numPr>
        <w:jc w:val="both"/>
        <w:rPr>
          <w:color w:val="000000"/>
          <w:shd w:val="clear" w:color="auto" w:fill="FFFFFF"/>
          <w:lang w:val="en-US"/>
        </w:rPr>
      </w:pPr>
      <w:r w:rsidRPr="00CB508A">
        <w:rPr>
          <w:i/>
          <w:iCs/>
          <w:color w:val="000000"/>
          <w:shd w:val="clear" w:color="auto" w:fill="FFFFFF"/>
          <w:lang w:val="en-US"/>
        </w:rPr>
        <w:t>aprofundarea, actualizarea cunoştinţelor privind</w:t>
      </w:r>
      <w:r w:rsidRPr="00CB508A">
        <w:rPr>
          <w:color w:val="000000"/>
          <w:shd w:val="clear" w:color="auto" w:fill="FFFFFF"/>
          <w:lang w:val="en-US"/>
        </w:rPr>
        <w:t>cadrul legal şi instituţional al dezvoltării regionale;</w:t>
      </w:r>
    </w:p>
    <w:p w:rsidR="00CB508A" w:rsidRPr="00CB508A" w:rsidRDefault="00CB508A" w:rsidP="00CB508A">
      <w:pPr>
        <w:numPr>
          <w:ilvl w:val="0"/>
          <w:numId w:val="20"/>
        </w:numPr>
        <w:jc w:val="both"/>
        <w:rPr>
          <w:color w:val="000000"/>
          <w:shd w:val="clear" w:color="auto" w:fill="FFFFFF"/>
          <w:lang w:val="en-US"/>
        </w:rPr>
      </w:pPr>
      <w:r w:rsidRPr="00CB508A">
        <w:rPr>
          <w:i/>
          <w:iCs/>
          <w:color w:val="000000"/>
          <w:shd w:val="clear" w:color="auto" w:fill="FFFFFF"/>
          <w:lang w:val="en-US"/>
        </w:rPr>
        <w:t>dezvoltarea abilităţilor</w:t>
      </w:r>
      <w:r w:rsidRPr="00CB508A">
        <w:rPr>
          <w:color w:val="000000"/>
          <w:shd w:val="clear" w:color="auto" w:fill="FFFFFF"/>
          <w:lang w:val="en-US"/>
        </w:rPr>
        <w:t>devalorificare a experienţei europene în domeniul dezvoltării regionale, planificare şi analiză regională, implementare, monitorizare şi evaluare a politicilor în domeniu;</w:t>
      </w:r>
    </w:p>
    <w:p w:rsidR="00CB508A" w:rsidRPr="00CB508A" w:rsidRDefault="00CB508A" w:rsidP="00CB508A">
      <w:pPr>
        <w:numPr>
          <w:ilvl w:val="0"/>
          <w:numId w:val="20"/>
        </w:numPr>
        <w:jc w:val="both"/>
        <w:rPr>
          <w:color w:val="000000"/>
          <w:shd w:val="clear" w:color="auto" w:fill="FFFFFF"/>
          <w:lang w:val="en-US"/>
        </w:rPr>
      </w:pPr>
      <w:proofErr w:type="gramStart"/>
      <w:r w:rsidRPr="00CB508A">
        <w:rPr>
          <w:i/>
          <w:iCs/>
          <w:color w:val="000000"/>
          <w:shd w:val="clear" w:color="auto" w:fill="FFFFFF"/>
          <w:lang w:val="en-US"/>
        </w:rPr>
        <w:t>modelarea</w:t>
      </w:r>
      <w:proofErr w:type="gramEnd"/>
      <w:r w:rsidRPr="00CB508A">
        <w:rPr>
          <w:i/>
          <w:iCs/>
          <w:color w:val="000000"/>
          <w:shd w:val="clear" w:color="auto" w:fill="FFFFFF"/>
          <w:lang w:val="en-US"/>
        </w:rPr>
        <w:t xml:space="preserve"> atitudinilor</w:t>
      </w:r>
      <w:r w:rsidRPr="00CB508A">
        <w:rPr>
          <w:color w:val="000000"/>
          <w:shd w:val="clear" w:color="auto" w:fill="FFFFFF"/>
          <w:lang w:val="en-US"/>
        </w:rPr>
        <w:t>deresponsabilizare în utilizarea resurselor şi instrumentelor dezvoltării regionale.</w:t>
      </w:r>
    </w:p>
    <w:p w:rsidR="00CB508A" w:rsidRPr="00CB508A" w:rsidRDefault="00CB508A" w:rsidP="00FA63DE">
      <w:pPr>
        <w:spacing w:line="240" w:lineRule="auto"/>
        <w:jc w:val="both"/>
        <w:rPr>
          <w:color w:val="000000"/>
          <w:shd w:val="clear" w:color="auto" w:fill="FFFFFF"/>
          <w:lang w:val="en-US"/>
        </w:rPr>
      </w:pPr>
      <w:r w:rsidRPr="00CB508A">
        <w:rPr>
          <w:color w:val="000000"/>
          <w:shd w:val="clear" w:color="auto" w:fill="FFFFFF"/>
          <w:lang w:val="en-US"/>
        </w:rPr>
        <w:t>La instruire au participat reprezentanți ai APL de nivelul I și II, iar din cadrul ADR Sud, specialistul în planificare strategică și programare, Valentina Musteață.</w:t>
      </w:r>
    </w:p>
    <w:p w:rsidR="00CB508A" w:rsidRPr="00CB508A" w:rsidRDefault="00CB508A" w:rsidP="00FA63DE">
      <w:pPr>
        <w:spacing w:line="240" w:lineRule="auto"/>
        <w:jc w:val="both"/>
        <w:rPr>
          <w:color w:val="000000"/>
          <w:shd w:val="clear" w:color="auto" w:fill="FFFFFF"/>
          <w:lang w:val="en-US"/>
        </w:rPr>
      </w:pPr>
      <w:r w:rsidRPr="00CB508A">
        <w:rPr>
          <w:color w:val="000000"/>
          <w:shd w:val="clear" w:color="auto" w:fill="FFFFFF"/>
          <w:lang w:val="en-US"/>
        </w:rPr>
        <w:t>Participanții au fost familiarizați cu cadrul conceptual al Monitorizării &amp; Evaluării dezvoltării regionale, precum și cu funcționalitatea</w:t>
      </w:r>
      <w:proofErr w:type="gramStart"/>
      <w:r w:rsidRPr="00CB508A">
        <w:rPr>
          <w:color w:val="000000"/>
          <w:shd w:val="clear" w:color="auto" w:fill="FFFFFF"/>
          <w:lang w:val="en-US"/>
        </w:rPr>
        <w:t>  Parteneriatului</w:t>
      </w:r>
      <w:proofErr w:type="gramEnd"/>
      <w:r w:rsidRPr="00CB508A">
        <w:rPr>
          <w:color w:val="000000"/>
          <w:shd w:val="clear" w:color="auto" w:fill="FFFFFF"/>
          <w:lang w:val="en-US"/>
        </w:rPr>
        <w:t xml:space="preserve"> Public Privat, ca instrument al managementului regional.</w:t>
      </w:r>
    </w:p>
    <w:p w:rsidR="00CB508A" w:rsidRPr="00CB508A" w:rsidRDefault="00CB508A" w:rsidP="00FA63DE">
      <w:pPr>
        <w:spacing w:line="240" w:lineRule="auto"/>
        <w:jc w:val="both"/>
        <w:rPr>
          <w:color w:val="000000"/>
          <w:shd w:val="clear" w:color="auto" w:fill="FFFFFF"/>
          <w:lang w:val="en-US"/>
        </w:rPr>
      </w:pPr>
      <w:r w:rsidRPr="00CB508A">
        <w:rPr>
          <w:color w:val="000000"/>
          <w:shd w:val="clear" w:color="auto" w:fill="FFFFFF"/>
          <w:lang w:val="en-US"/>
        </w:rPr>
        <w:t xml:space="preserve">În cadrul sesiunilor de informare, au fost abordate și subiecte </w:t>
      </w:r>
      <w:proofErr w:type="gramStart"/>
      <w:r w:rsidRPr="00CB508A">
        <w:rPr>
          <w:color w:val="000000"/>
          <w:shd w:val="clear" w:color="auto" w:fill="FFFFFF"/>
          <w:lang w:val="en-US"/>
        </w:rPr>
        <w:t>ce</w:t>
      </w:r>
      <w:proofErr w:type="gramEnd"/>
      <w:r w:rsidRPr="00CB508A">
        <w:rPr>
          <w:color w:val="000000"/>
          <w:shd w:val="clear" w:color="auto" w:fill="FFFFFF"/>
          <w:lang w:val="en-US"/>
        </w:rPr>
        <w:t xml:space="preserve"> țin de aplicarea recomandărilor internaționale, privind dezvoltarea durabilă integrată în planificarea și implementarea politicilor de dezvoltare regională naționale, precum și modelul actual de dezvoltare regională integrată a Uniunii Europene.</w:t>
      </w:r>
    </w:p>
    <w:p w:rsidR="00CB508A" w:rsidRDefault="00CB508A" w:rsidP="00FA63DE">
      <w:pPr>
        <w:spacing w:line="240" w:lineRule="auto"/>
        <w:jc w:val="both"/>
        <w:rPr>
          <w:color w:val="000000"/>
          <w:shd w:val="clear" w:color="auto" w:fill="FFFFFF"/>
          <w:lang w:val="en-US"/>
        </w:rPr>
      </w:pPr>
      <w:r w:rsidRPr="00CB508A">
        <w:rPr>
          <w:color w:val="000000"/>
          <w:shd w:val="clear" w:color="auto" w:fill="FFFFFF"/>
          <w:lang w:val="en-US"/>
        </w:rPr>
        <w:t>Reiterăm, instruirea personalului din APL de nivelurile I și II, are loc în cadrul parteneriatului cu Ministerul Dezvoltării Regionale și Construcțiilor și Agenţia de Cooperare Internaţională a Germaniei (GIZ), avînd drept scop sporirea competențelor teoretice și practice, privind dezvoltarea regională.</w:t>
      </w:r>
    </w:p>
    <w:p w:rsidR="00A12D8D" w:rsidRDefault="00A13222" w:rsidP="00CB508A">
      <w:pPr>
        <w:jc w:val="both"/>
        <w:rPr>
          <w:color w:val="000000"/>
          <w:shd w:val="clear" w:color="auto" w:fill="FFFFFF"/>
          <w:lang w:val="en-US"/>
        </w:rPr>
      </w:pPr>
      <w:hyperlink r:id="rId25" w:history="1">
        <w:r w:rsidR="00CB508A" w:rsidRPr="00A134CE">
          <w:rPr>
            <w:rStyle w:val="Hyperlink"/>
            <w:shd w:val="clear" w:color="auto" w:fill="FFFFFF"/>
            <w:lang w:val="en-US"/>
          </w:rPr>
          <w:t>http://adrcentru.md/libview.php?l=ro&amp;idc=340&amp;id=2201&amp;t=/Noutati/Reprezentantii-APL-i-au-consolidat-cunotintele-in-dezvoltare-regionala</w:t>
        </w:r>
      </w:hyperlink>
      <w:r w:rsidR="00CB508A">
        <w:rPr>
          <w:color w:val="000000"/>
          <w:shd w:val="clear" w:color="auto" w:fill="FFFFFF"/>
          <w:lang w:val="en-US"/>
        </w:rPr>
        <w:t xml:space="preserve"> </w:t>
      </w:r>
    </w:p>
    <w:p w:rsidR="00CB508A" w:rsidRPr="00596F7B" w:rsidRDefault="00596F7B" w:rsidP="00596F7B">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r w:rsidRPr="00596F7B">
        <w:rPr>
          <w:rFonts w:eastAsia="Times New Roman" w:cs="Arial"/>
          <w:b/>
          <w:color w:val="1F497D" w:themeColor="text2"/>
          <w:kern w:val="36"/>
          <w:sz w:val="26"/>
          <w:szCs w:val="26"/>
          <w:u w:val="single"/>
          <w:lang w:val="en-US" w:eastAsia="ru-RU"/>
        </w:rPr>
        <w:lastRenderedPageBreak/>
        <w:t>CADRUL LOGIC AL PROIECTELOR DIN DOMENIUL EFICIENȚEI ENERGETICE DIN RDC ESTE ÎMBUNĂTĂȚIT ÎN VEDEREA SPORIRII EFICACITĂȚII ȘI DURABILITĂȚII ACESTORA</w:t>
      </w:r>
    </w:p>
    <w:p w:rsidR="00CB508A" w:rsidRPr="00CB508A" w:rsidRDefault="00CB508A" w:rsidP="00CB508A">
      <w:pPr>
        <w:shd w:val="clear" w:color="auto" w:fill="FFFFFF"/>
        <w:spacing w:after="0" w:line="353" w:lineRule="atLeast"/>
        <w:outlineLvl w:val="0"/>
        <w:rPr>
          <w:rFonts w:ascii="Arial" w:eastAsia="Times New Roman" w:hAnsi="Arial" w:cs="Arial"/>
          <w:color w:val="000000"/>
          <w:kern w:val="36"/>
          <w:sz w:val="30"/>
          <w:szCs w:val="30"/>
          <w:lang w:val="en-US" w:eastAsia="ru-RU"/>
        </w:rPr>
      </w:pPr>
    </w:p>
    <w:p w:rsidR="00CB508A" w:rsidRPr="00CB508A" w:rsidRDefault="00CB508A" w:rsidP="00CB508A">
      <w:pPr>
        <w:jc w:val="both"/>
        <w:rPr>
          <w:color w:val="000000"/>
          <w:shd w:val="clear" w:color="auto" w:fill="FFFFFF"/>
          <w:lang w:val="en-US"/>
        </w:rPr>
      </w:pPr>
      <w:r>
        <w:rPr>
          <w:noProof/>
          <w:lang w:val="ru-RU" w:eastAsia="ru-RU"/>
        </w:rPr>
        <w:drawing>
          <wp:inline distT="0" distB="0" distL="0" distR="0">
            <wp:extent cx="5940425" cy="3958338"/>
            <wp:effectExtent l="19050" t="0" r="3175" b="0"/>
            <wp:docPr id="15" name="Imagine 10" descr="http://adrcentru.md/img.php?km=cHVibGljL3B1YmxpY2F0aW9uX2NvdmVycy9JTUczNDk0MTE0Mz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centru.md/img.php?km=cHVibGljL3B1YmxpY2F0aW9uX2NvdmVycy9JTUczNDk0MTE0MzUuSlBH&amp;w=950"/>
                    <pic:cNvPicPr>
                      <a:picLocks noChangeAspect="1" noChangeArrowheads="1"/>
                    </pic:cNvPicPr>
                  </pic:nvPicPr>
                  <pic:blipFill>
                    <a:blip r:embed="rId26"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CB508A" w:rsidRPr="00CB508A" w:rsidRDefault="00CB508A" w:rsidP="00CB508A">
      <w:pPr>
        <w:pStyle w:val="NormalWeb"/>
        <w:shd w:val="clear" w:color="auto" w:fill="FFFFFF"/>
        <w:spacing w:line="299" w:lineRule="atLeast"/>
        <w:jc w:val="both"/>
        <w:rPr>
          <w:rFonts w:asciiTheme="minorHAnsi" w:hAnsiTheme="minorHAnsi" w:cs="Arial"/>
          <w:sz w:val="22"/>
          <w:szCs w:val="22"/>
          <w:lang w:val="en-US"/>
        </w:rPr>
      </w:pPr>
      <w:proofErr w:type="gramStart"/>
      <w:r w:rsidRPr="00CB508A">
        <w:rPr>
          <w:rStyle w:val="Strong"/>
          <w:rFonts w:asciiTheme="minorHAnsi" w:hAnsiTheme="minorHAnsi" w:cs="Arial"/>
          <w:sz w:val="22"/>
          <w:szCs w:val="22"/>
          <w:lang w:val="en-US"/>
        </w:rPr>
        <w:t>Ialoveni, 15-16 aprilie 2014</w:t>
      </w:r>
      <w:r w:rsidRPr="00CB508A">
        <w:rPr>
          <w:rFonts w:asciiTheme="minorHAnsi" w:hAnsiTheme="minorHAnsi" w:cs="Arial"/>
          <w:sz w:val="22"/>
          <w:szCs w:val="22"/>
          <w:lang w:val="en-US"/>
        </w:rPr>
        <w:t>.</w:t>
      </w:r>
      <w:proofErr w:type="gramEnd"/>
      <w:r w:rsidRPr="00CB508A">
        <w:rPr>
          <w:rFonts w:asciiTheme="minorHAnsi" w:hAnsiTheme="minorHAnsi" w:cs="Arial"/>
          <w:sz w:val="22"/>
          <w:szCs w:val="22"/>
          <w:lang w:val="en-US"/>
        </w:rPr>
        <w:t xml:space="preserve"> Un grup de specialiști din cadrul Ministerului Dezvoltării Regionale și Construcțiilor (MDRC), Agenției de Dezvoltare Regională Centru (ADR Centru), precum și consultanți de la Agenția de Cooperare Internațională a Germaniei (GIZ) participă, la un atelier de lucru de două zile privind stabilirea sistemului de monitorizare și evaluare bazat pe rezultate în cadrul a două proiecte regionale de Îmbunătățirea a eficienței energetice la spitalul regional Orhei și respectiv Nisporeni, cu finanțare din partea Agenției de Cooperare Internațională a Germaniei (GIZ).</w:t>
      </w:r>
    </w:p>
    <w:p w:rsidR="00CB508A" w:rsidRPr="00CB508A" w:rsidRDefault="00CB508A" w:rsidP="00CB508A">
      <w:pPr>
        <w:pStyle w:val="NormalWeb"/>
        <w:shd w:val="clear" w:color="auto" w:fill="FFFFFF"/>
        <w:spacing w:line="299" w:lineRule="atLeast"/>
        <w:jc w:val="both"/>
        <w:rPr>
          <w:rFonts w:asciiTheme="minorHAnsi" w:hAnsiTheme="minorHAnsi" w:cs="Arial"/>
          <w:sz w:val="22"/>
          <w:szCs w:val="22"/>
          <w:lang w:val="en-US"/>
        </w:rPr>
      </w:pPr>
      <w:r w:rsidRPr="00CB508A">
        <w:rPr>
          <w:rFonts w:asciiTheme="minorHAnsi" w:hAnsiTheme="minorHAnsi" w:cs="Arial"/>
          <w:sz w:val="22"/>
          <w:szCs w:val="22"/>
          <w:lang w:val="en-US"/>
        </w:rPr>
        <w:t xml:space="preserve">La întrunire participă specialiști din Secțiile de planificare strategică, managementul proiectelor, relații cu publicul și achiziții din cadrul agenției, care, alături de consultanții GIZ și-au propus să revizuiască sistemul de monitorizare bazat pe rezultate în cazul proiectelor din domeniul Eficienței Energetice (EE). </w:t>
      </w:r>
      <w:proofErr w:type="gramStart"/>
      <w:r w:rsidRPr="00CB508A">
        <w:rPr>
          <w:rFonts w:asciiTheme="minorHAnsi" w:hAnsiTheme="minorHAnsi" w:cs="Arial"/>
          <w:sz w:val="22"/>
          <w:szCs w:val="22"/>
          <w:lang w:val="en-US"/>
        </w:rPr>
        <w:t>De asemenea, se discută și despre rolurile și responsabilitățile în procesul de implementare al proiectelor menționate mai sus.</w:t>
      </w:r>
      <w:proofErr w:type="gramEnd"/>
    </w:p>
    <w:p w:rsidR="00CB508A" w:rsidRPr="00CB508A" w:rsidRDefault="00CB508A" w:rsidP="00CB508A">
      <w:pPr>
        <w:pStyle w:val="NormalWeb"/>
        <w:shd w:val="clear" w:color="auto" w:fill="FFFFFF"/>
        <w:spacing w:line="299" w:lineRule="atLeast"/>
        <w:jc w:val="both"/>
        <w:rPr>
          <w:rFonts w:asciiTheme="minorHAnsi" w:hAnsiTheme="minorHAnsi" w:cs="Arial"/>
          <w:sz w:val="22"/>
          <w:szCs w:val="22"/>
          <w:lang w:val="en-US"/>
        </w:rPr>
      </w:pPr>
      <w:proofErr w:type="gramStart"/>
      <w:r w:rsidRPr="00CB508A">
        <w:rPr>
          <w:rFonts w:asciiTheme="minorHAnsi" w:hAnsiTheme="minorHAnsi" w:cs="Arial"/>
          <w:sz w:val="22"/>
          <w:szCs w:val="22"/>
          <w:lang w:val="en-US"/>
        </w:rPr>
        <w:t>În procesul de lucru a fost luat drept exemplu mecanismul de implementare a celor 5 proiecte-pilot din cadrul proiectului „Modernizarea serviciilor publice locale în Republica Moldova".</w:t>
      </w:r>
      <w:proofErr w:type="gramEnd"/>
      <w:r w:rsidRPr="00CB508A">
        <w:rPr>
          <w:rFonts w:asciiTheme="minorHAnsi" w:hAnsiTheme="minorHAnsi" w:cs="Arial"/>
          <w:sz w:val="22"/>
          <w:szCs w:val="22"/>
          <w:lang w:val="en-US"/>
        </w:rPr>
        <w:t xml:space="preserve"> Acest mecanism este bazat pe modelul „Pentagonul", ce include următoarele etape: (1) planificare şi programare integrată la nivel local; (2) îmbunătăţirea cooperării dintre administrațiile publice locale (APL); (3) investiţii în optimizarea infrastructurii pentru prestarea serviciilor publice locale; (4) consolidarea capacităţilor APL-urilor şi a prestatorilor de servicii; (5) mobilizarea şi sensibilizarea populaţiei.</w:t>
      </w:r>
    </w:p>
    <w:p w:rsidR="00CB508A" w:rsidRPr="00CB508A" w:rsidRDefault="00CB508A" w:rsidP="00CB508A">
      <w:pPr>
        <w:pStyle w:val="NormalWeb"/>
        <w:shd w:val="clear" w:color="auto" w:fill="FFFFFF"/>
        <w:spacing w:line="299" w:lineRule="atLeast"/>
        <w:jc w:val="both"/>
        <w:rPr>
          <w:rFonts w:asciiTheme="minorHAnsi" w:hAnsiTheme="minorHAnsi" w:cs="Arial"/>
          <w:sz w:val="22"/>
          <w:szCs w:val="22"/>
          <w:lang w:val="en-US"/>
        </w:rPr>
      </w:pPr>
      <w:proofErr w:type="gramStart"/>
      <w:r w:rsidRPr="00CB508A">
        <w:rPr>
          <w:rFonts w:asciiTheme="minorHAnsi" w:hAnsiTheme="minorHAnsi" w:cs="Arial"/>
          <w:sz w:val="22"/>
          <w:szCs w:val="22"/>
          <w:lang w:val="en-US"/>
        </w:rPr>
        <w:t>Elaborarea proiectului cadrului logic pentru fiecare din cele două proiecte, dar și clarificarea rolurilor și responsabilităților vor asigura eficiența acestor investiții pe termen lung.</w:t>
      </w:r>
      <w:proofErr w:type="gramEnd"/>
    </w:p>
    <w:p w:rsidR="00CB508A" w:rsidRPr="00CB508A" w:rsidRDefault="00CB508A" w:rsidP="00CB508A">
      <w:pPr>
        <w:pStyle w:val="NormalWeb"/>
        <w:shd w:val="clear" w:color="auto" w:fill="FFFFFF"/>
        <w:spacing w:line="299" w:lineRule="atLeast"/>
        <w:jc w:val="both"/>
        <w:rPr>
          <w:rFonts w:asciiTheme="minorHAnsi" w:hAnsiTheme="minorHAnsi" w:cs="Arial"/>
          <w:sz w:val="22"/>
          <w:szCs w:val="22"/>
          <w:lang w:val="en-US"/>
        </w:rPr>
      </w:pPr>
      <w:proofErr w:type="gramStart"/>
      <w:r w:rsidRPr="00CB508A">
        <w:rPr>
          <w:rFonts w:asciiTheme="minorHAnsi" w:hAnsiTheme="minorHAnsi" w:cs="Arial"/>
          <w:sz w:val="22"/>
          <w:szCs w:val="22"/>
          <w:lang w:val="en-US"/>
        </w:rPr>
        <w:lastRenderedPageBreak/>
        <w:t>Un</w:t>
      </w:r>
      <w:proofErr w:type="gramEnd"/>
      <w:r w:rsidRPr="00CB508A">
        <w:rPr>
          <w:rFonts w:asciiTheme="minorHAnsi" w:hAnsiTheme="minorHAnsi" w:cs="Arial"/>
          <w:sz w:val="22"/>
          <w:szCs w:val="22"/>
          <w:lang w:val="en-US"/>
        </w:rPr>
        <w:t xml:space="preserve"> atelier similar s-a desfășurat săptămîna trecută la Bălți, pentru proiectul interregional „Îmbunătățirea serviciilor de gestionare a deșeurilor solide în raioanele Șoldănești, Rezina și Florești". În final se urmărește ca agenția </w:t>
      </w:r>
      <w:proofErr w:type="gramStart"/>
      <w:r w:rsidRPr="00CB508A">
        <w:rPr>
          <w:rFonts w:asciiTheme="minorHAnsi" w:hAnsiTheme="minorHAnsi" w:cs="Arial"/>
          <w:sz w:val="22"/>
          <w:szCs w:val="22"/>
          <w:lang w:val="en-US"/>
        </w:rPr>
        <w:t>să</w:t>
      </w:r>
      <w:proofErr w:type="gramEnd"/>
      <w:r w:rsidRPr="00CB508A">
        <w:rPr>
          <w:rFonts w:asciiTheme="minorHAnsi" w:hAnsiTheme="minorHAnsi" w:cs="Arial"/>
          <w:sz w:val="22"/>
          <w:szCs w:val="22"/>
          <w:lang w:val="en-US"/>
        </w:rPr>
        <w:t xml:space="preserve"> stabilească un sistem de monitorizare bazată pe rezultat (MBR) pentru toate proiectele de instrastructură finanțate din Fondul de Investiții German.</w:t>
      </w:r>
    </w:p>
    <w:p w:rsidR="00CB508A" w:rsidRPr="00CB508A" w:rsidRDefault="00A13222" w:rsidP="00C8129A">
      <w:pPr>
        <w:rPr>
          <w:color w:val="000000"/>
          <w:shd w:val="clear" w:color="auto" w:fill="FFFFFF"/>
          <w:lang w:val="en-US"/>
        </w:rPr>
      </w:pPr>
      <w:hyperlink r:id="rId27" w:history="1">
        <w:r w:rsidR="00CB508A" w:rsidRPr="00CB508A">
          <w:rPr>
            <w:rStyle w:val="Hyperlink"/>
            <w:shd w:val="clear" w:color="auto" w:fill="FFFFFF"/>
            <w:lang w:val="en-US"/>
          </w:rPr>
          <w:t>http://adrcentru.md/libview.php?l=ro&amp;idc=340&amp;id=2202&amp;t=/Noutati/Cadrul-logic-al-proiectelor-din-domeniul-Eficientei-Energetice-din-RDC-este-imbunatatit-in-vederea-sporirii-eficacitatii-i-durabilitatii-acestora</w:t>
        </w:r>
      </w:hyperlink>
      <w:r w:rsidR="00CB508A" w:rsidRPr="00CB508A">
        <w:rPr>
          <w:color w:val="000000"/>
          <w:shd w:val="clear" w:color="auto" w:fill="FFFFFF"/>
          <w:lang w:val="en-US"/>
        </w:rPr>
        <w:t xml:space="preserve"> </w:t>
      </w:r>
    </w:p>
    <w:p w:rsidR="00CB508A" w:rsidRDefault="00CB508A" w:rsidP="00C8129A">
      <w:pPr>
        <w:rPr>
          <w:rFonts w:ascii="Georgia" w:hAnsi="Georgia"/>
          <w:color w:val="000000"/>
          <w:sz w:val="27"/>
          <w:szCs w:val="27"/>
          <w:shd w:val="clear" w:color="auto" w:fill="FFFFFF"/>
        </w:rPr>
      </w:pPr>
    </w:p>
    <w:p w:rsidR="00CB508A" w:rsidRPr="00596F7B" w:rsidRDefault="00596F7B" w:rsidP="00596F7B">
      <w:pPr>
        <w:jc w:val="center"/>
        <w:rPr>
          <w:b/>
          <w:color w:val="1F497D" w:themeColor="text2"/>
          <w:sz w:val="26"/>
          <w:szCs w:val="26"/>
          <w:u w:val="single"/>
          <w:shd w:val="clear" w:color="auto" w:fill="FFFFFF"/>
        </w:rPr>
      </w:pPr>
      <w:r w:rsidRPr="00596F7B">
        <w:rPr>
          <w:b/>
          <w:color w:val="1F497D" w:themeColor="text2"/>
          <w:sz w:val="26"/>
          <w:szCs w:val="26"/>
          <w:u w:val="single"/>
          <w:shd w:val="clear" w:color="auto" w:fill="FFFFFF"/>
        </w:rPr>
        <w:t>MEMBRI AI CRD NORD, INTERESAȚI DE EXPERIENȚA ROMÂNIEI ÎN DOMENIUL REALIZĂRII PROIECTELOR CU FINANȚARE DIN FONDURILE EUROPENE</w:t>
      </w:r>
    </w:p>
    <w:p w:rsidR="00596F7B" w:rsidRDefault="00596F7B" w:rsidP="00596F7B">
      <w:pPr>
        <w:jc w:val="both"/>
        <w:rPr>
          <w:b/>
          <w:bCs/>
          <w:iCs/>
        </w:rPr>
      </w:pPr>
      <w:r w:rsidRPr="00CB508A">
        <w:rPr>
          <w:b/>
          <w:bCs/>
          <w:iCs/>
        </w:rPr>
        <w:t>Președinții raioanelor din Regiunea de Dezvoltare Nord (RDN) a Republicii Moldova, care sunt membri ai Consiliului Regional pentru Dezvoltare Nord (CRD Nord), și reprezentanți ai Agenției de Dezvoltare Regională Nord (ADR Nord) au identificat împreună cu partenerii lor din Regiunea Nord-Est din România soluții pentru dezvoltarea cooperării transfrontaliere, analizând experiența României în domeniul elaborării și implementării proiectelor cu finanțare din fondurile europene.</w:t>
      </w:r>
    </w:p>
    <w:p w:rsidR="00596F7B" w:rsidRPr="00CB508A" w:rsidRDefault="00596F7B" w:rsidP="00596F7B">
      <w:pPr>
        <w:jc w:val="both"/>
        <w:rPr>
          <w:bCs/>
          <w:iCs/>
        </w:rPr>
      </w:pPr>
      <w:r w:rsidRPr="00CB508A">
        <w:rPr>
          <w:bCs/>
          <w:iCs/>
        </w:rPr>
        <w:t>Reuniți în cadrul unui atelier de lucru organizat, în perioada 15-16 aprilie a.c., la Ceahlău, România, de Asociația „Focus” Botoșani în parteneriat cu Consiliul Județean Neamț, președinții, vicepreședinții și specialiștii în domeniul investițiilor din raioanele din RDN, precum și reprezentanți ai societăților comerciale din România au discutat despre procedurile realizării proiectelor cu finanțare din fondurile europene.</w:t>
      </w:r>
    </w:p>
    <w:p w:rsidR="00CB508A" w:rsidRPr="00A12D8D" w:rsidRDefault="00596F7B" w:rsidP="00A12D8D">
      <w:pPr>
        <w:jc w:val="both"/>
        <w:rPr>
          <w:bCs/>
          <w:iCs/>
          <w:lang w:val="en-US"/>
        </w:rPr>
      </w:pPr>
      <w:r w:rsidRPr="00CB508A">
        <w:rPr>
          <w:bCs/>
          <w:iCs/>
          <w:lang w:val="en-US"/>
        </w:rPr>
        <w:t xml:space="preserve">Vicepreşedintele Consiliului Judeţean Neamţ, Dan Manoliu, a prezentat colegilor din R. Moldova mai multe proiecte de dezvoltare regională din judeţ, menţionând în special două programe de infrastructură ce urmează să obţină finanţare din fonduri europene. </w:t>
      </w:r>
      <w:proofErr w:type="gramStart"/>
      <w:r w:rsidRPr="00CB508A">
        <w:rPr>
          <w:bCs/>
          <w:iCs/>
          <w:lang w:val="en-US"/>
        </w:rPr>
        <w:t>„Am avut nevoie de o perioadă destul de lungă ca să ne învăţăm să luăm ceea ce ne dă Uniunea Europeană.</w:t>
      </w:r>
      <w:proofErr w:type="gramEnd"/>
      <w:r w:rsidRPr="00CB508A">
        <w:rPr>
          <w:bCs/>
          <w:iCs/>
          <w:lang w:val="en-US"/>
        </w:rPr>
        <w:t xml:space="preserve"> Sper </w:t>
      </w:r>
      <w:proofErr w:type="gramStart"/>
      <w:r w:rsidRPr="00CB508A">
        <w:rPr>
          <w:bCs/>
          <w:iCs/>
          <w:lang w:val="en-US"/>
        </w:rPr>
        <w:t>să</w:t>
      </w:r>
      <w:proofErr w:type="gramEnd"/>
      <w:r w:rsidRPr="00CB508A">
        <w:rPr>
          <w:bCs/>
          <w:iCs/>
          <w:lang w:val="en-US"/>
        </w:rPr>
        <w:t xml:space="preserve"> nu faceţi aceleaşi greşeli pe care le-a făcut România în ceea ce priveşte absorbţia fondurilor europene. Trebuie </w:t>
      </w:r>
      <w:proofErr w:type="gramStart"/>
      <w:r w:rsidRPr="00CB508A">
        <w:rPr>
          <w:bCs/>
          <w:iCs/>
          <w:lang w:val="en-US"/>
        </w:rPr>
        <w:t>să</w:t>
      </w:r>
      <w:proofErr w:type="gramEnd"/>
      <w:r w:rsidRPr="00CB508A">
        <w:rPr>
          <w:bCs/>
          <w:iCs/>
          <w:lang w:val="en-US"/>
        </w:rPr>
        <w:t xml:space="preserve"> conştientizaţi faptul că marile lucrări nu se pot face decât accesând fonduri mari. </w:t>
      </w:r>
      <w:proofErr w:type="gramStart"/>
      <w:r w:rsidRPr="00CB508A">
        <w:rPr>
          <w:bCs/>
          <w:iCs/>
          <w:lang w:val="en-US"/>
        </w:rPr>
        <w:t>Numai prin fonduri europene se pot face lucrări de anvergură”, a subliniat Dan Manoliu.</w:t>
      </w:r>
      <w:proofErr w:type="gramEnd"/>
      <w:r w:rsidRPr="00CB508A">
        <w:rPr>
          <w:bCs/>
          <w:iCs/>
          <w:lang w:val="en-US"/>
        </w:rPr>
        <w:t> </w:t>
      </w:r>
    </w:p>
    <w:p w:rsidR="00CB508A" w:rsidRPr="00CB508A" w:rsidRDefault="00CB508A" w:rsidP="00CB508A">
      <w:pPr>
        <w:jc w:val="both"/>
        <w:rPr>
          <w:bCs/>
          <w:iCs/>
          <w:lang w:val="en-US"/>
        </w:rPr>
      </w:pPr>
      <w:r w:rsidRPr="00CB508A">
        <w:rPr>
          <w:bCs/>
          <w:iCs/>
          <w:lang w:val="en-US"/>
        </w:rPr>
        <w:t xml:space="preserve">La rândul său, directorul ADR Nord, Ion Bodrug, a vorbit despre specificul de funcționare a structurilor de dezvoltare regională din țara noastră și la potențialul economic și investițional al RDN. Totodată, directorul ADR Nord s-a referit la prioritățile Strategiei de Dezvoltare Regională Nord, iar șeful Secției managementul proiectelor </w:t>
      </w:r>
      <w:proofErr w:type="gramStart"/>
      <w:r w:rsidRPr="00CB508A">
        <w:rPr>
          <w:bCs/>
          <w:iCs/>
          <w:lang w:val="en-US"/>
        </w:rPr>
        <w:t>a</w:t>
      </w:r>
      <w:proofErr w:type="gramEnd"/>
      <w:r w:rsidRPr="00CB508A">
        <w:rPr>
          <w:bCs/>
          <w:iCs/>
          <w:lang w:val="en-US"/>
        </w:rPr>
        <w:t xml:space="preserve"> ADR Nord, Constantin Bândiu, a prezentat portofoliul de proiecte realizate în RDN din sursele Fondului Național pentru Dezvoltare Regională (FNDR) și din surse externe.</w:t>
      </w:r>
    </w:p>
    <w:p w:rsidR="00CB508A" w:rsidRPr="00CB508A" w:rsidRDefault="00CB508A" w:rsidP="00CB508A">
      <w:pPr>
        <w:jc w:val="both"/>
        <w:rPr>
          <w:bCs/>
          <w:iCs/>
          <w:lang w:val="en-US"/>
        </w:rPr>
      </w:pPr>
      <w:proofErr w:type="gramStart"/>
      <w:r w:rsidRPr="00CB508A">
        <w:rPr>
          <w:bCs/>
          <w:iCs/>
          <w:lang w:val="en-US"/>
        </w:rPr>
        <w:t>„Experiența României în domeniul proiectelor cu finanțare europeană ne va ajuta să evităm anumite greșeli.</w:t>
      </w:r>
      <w:proofErr w:type="gramEnd"/>
      <w:r w:rsidRPr="00CB508A">
        <w:rPr>
          <w:bCs/>
          <w:iCs/>
          <w:lang w:val="en-US"/>
        </w:rPr>
        <w:t xml:space="preserve"> În viziunea mea, atelierul de lucru </w:t>
      </w:r>
      <w:proofErr w:type="gramStart"/>
      <w:r w:rsidRPr="00CB508A">
        <w:rPr>
          <w:bCs/>
          <w:iCs/>
          <w:lang w:val="en-US"/>
        </w:rPr>
        <w:t>ce</w:t>
      </w:r>
      <w:proofErr w:type="gramEnd"/>
      <w:r w:rsidRPr="00CB508A">
        <w:rPr>
          <w:bCs/>
          <w:iCs/>
          <w:lang w:val="en-US"/>
        </w:rPr>
        <w:t xml:space="preserve"> a avut loc în această localitate pitorească de munte este un eveniment istoric. Sper că acest început </w:t>
      </w:r>
      <w:proofErr w:type="gramStart"/>
      <w:r w:rsidRPr="00CB508A">
        <w:rPr>
          <w:bCs/>
          <w:iCs/>
          <w:lang w:val="en-US"/>
        </w:rPr>
        <w:t>va</w:t>
      </w:r>
      <w:proofErr w:type="gramEnd"/>
      <w:r w:rsidRPr="00CB508A">
        <w:rPr>
          <w:bCs/>
          <w:iCs/>
          <w:lang w:val="en-US"/>
        </w:rPr>
        <w:t xml:space="preserve"> continua. În perspectivă, vom analiza posibilitatea ca toți cei 48 de membri ai CRD Nord să participe la un atelier de lucru similar”, susține președintele CRD Nord, Ion Parea.</w:t>
      </w:r>
      <w:r w:rsidR="00A12D8D" w:rsidRPr="00A12D8D">
        <w:rPr>
          <w:noProof/>
          <w:lang w:val="en-US" w:eastAsia="ru-RU"/>
        </w:rPr>
        <w:t xml:space="preserve"> </w:t>
      </w:r>
    </w:p>
    <w:p w:rsidR="00FA63DE" w:rsidRDefault="00CB508A" w:rsidP="00CB508A">
      <w:pPr>
        <w:jc w:val="both"/>
        <w:rPr>
          <w:noProof/>
          <w:lang w:val="en-US" w:eastAsia="ru-RU"/>
        </w:rPr>
      </w:pPr>
      <w:r w:rsidRPr="00CB508A">
        <w:rPr>
          <w:bCs/>
          <w:iCs/>
          <w:lang w:val="en-US"/>
        </w:rPr>
        <w:t xml:space="preserve">„În primul rând, vreau să remarc atmosfera de lucru prietenească în cadrul atelierului de lucru și dorința organizatorilor evenimentului de </w:t>
      </w:r>
      <w:proofErr w:type="gramStart"/>
      <w:r w:rsidRPr="00CB508A">
        <w:rPr>
          <w:bCs/>
          <w:iCs/>
          <w:lang w:val="en-US"/>
        </w:rPr>
        <w:t>a</w:t>
      </w:r>
      <w:proofErr w:type="gramEnd"/>
      <w:r w:rsidRPr="00CB508A">
        <w:rPr>
          <w:bCs/>
          <w:iCs/>
          <w:lang w:val="en-US"/>
        </w:rPr>
        <w:t xml:space="preserve"> împărtăși cu noi bune practici. Îmi pare bine că discutăm împreună </w:t>
      </w:r>
      <w:r w:rsidRPr="00CB508A">
        <w:rPr>
          <w:bCs/>
          <w:iCs/>
          <w:lang w:val="en-US"/>
        </w:rPr>
        <w:lastRenderedPageBreak/>
        <w:t xml:space="preserve">probleme importante şi am încrederea că practica unor întruniri de acest fel </w:t>
      </w:r>
      <w:proofErr w:type="gramStart"/>
      <w:r w:rsidRPr="00CB508A">
        <w:rPr>
          <w:bCs/>
          <w:iCs/>
          <w:lang w:val="en-US"/>
        </w:rPr>
        <w:t>va</w:t>
      </w:r>
      <w:proofErr w:type="gramEnd"/>
      <w:r w:rsidRPr="00CB508A">
        <w:rPr>
          <w:bCs/>
          <w:iCs/>
          <w:lang w:val="en-US"/>
        </w:rPr>
        <w:t xml:space="preserve"> fi continuată, fiind de real folos autorităţilor locale din Republica Moldova”, a accentuat directorul ADR Nord, Ion Bodrug.</w:t>
      </w:r>
      <w:r w:rsidR="00A12D8D" w:rsidRPr="00A12D8D">
        <w:rPr>
          <w:noProof/>
          <w:lang w:val="en-US" w:eastAsia="ru-RU"/>
        </w:rPr>
        <w:t xml:space="preserve"> </w:t>
      </w:r>
    </w:p>
    <w:p w:rsidR="00CB508A" w:rsidRPr="00CB508A" w:rsidRDefault="00A12D8D" w:rsidP="00CB508A">
      <w:pPr>
        <w:jc w:val="both"/>
        <w:rPr>
          <w:bCs/>
          <w:iCs/>
          <w:lang w:val="en-US"/>
        </w:rPr>
      </w:pPr>
      <w:r>
        <w:rPr>
          <w:noProof/>
          <w:lang w:val="ru-RU" w:eastAsia="ru-RU"/>
        </w:rPr>
        <w:drawing>
          <wp:inline distT="0" distB="0" distL="0" distR="0">
            <wp:extent cx="5940425" cy="3972281"/>
            <wp:effectExtent l="19050" t="0" r="3175" b="0"/>
            <wp:docPr id="10" name="Imagine 1" descr="http://adrnord.md/public/files/16_aprilie_2014/Ceahlau_CRD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16_aprilie_2014/Ceahlau_CRD_Nord_3.JPG"/>
                    <pic:cNvPicPr>
                      <a:picLocks noChangeAspect="1" noChangeArrowheads="1"/>
                    </pic:cNvPicPr>
                  </pic:nvPicPr>
                  <pic:blipFill>
                    <a:blip r:embed="rId28" cstate="print"/>
                    <a:srcRect/>
                    <a:stretch>
                      <a:fillRect/>
                    </a:stretch>
                  </pic:blipFill>
                  <pic:spPr bwMode="auto">
                    <a:xfrm>
                      <a:off x="0" y="0"/>
                      <a:ext cx="5940425" cy="3972281"/>
                    </a:xfrm>
                    <a:prstGeom prst="rect">
                      <a:avLst/>
                    </a:prstGeom>
                    <a:noFill/>
                    <a:ln w="9525">
                      <a:noFill/>
                      <a:miter lim="800000"/>
                      <a:headEnd/>
                      <a:tailEnd/>
                    </a:ln>
                  </pic:spPr>
                </pic:pic>
              </a:graphicData>
            </a:graphic>
          </wp:inline>
        </w:drawing>
      </w:r>
    </w:p>
    <w:p w:rsidR="00CB508A" w:rsidRPr="00CB508A" w:rsidRDefault="00CB508A" w:rsidP="00CB508A">
      <w:pPr>
        <w:jc w:val="both"/>
        <w:rPr>
          <w:bCs/>
          <w:iCs/>
          <w:lang w:val="en-US"/>
        </w:rPr>
      </w:pPr>
      <w:r w:rsidRPr="00CB508A">
        <w:rPr>
          <w:bCs/>
          <w:iCs/>
          <w:lang w:val="en-US"/>
        </w:rPr>
        <w:t xml:space="preserve">„În pregătirea oricăror proiecte pe care le veți avea la dispoziție, trebuie de pe acum </w:t>
      </w:r>
      <w:proofErr w:type="gramStart"/>
      <w:r w:rsidRPr="00CB508A">
        <w:rPr>
          <w:bCs/>
          <w:iCs/>
          <w:lang w:val="en-US"/>
        </w:rPr>
        <w:t>să</w:t>
      </w:r>
      <w:proofErr w:type="gramEnd"/>
      <w:r w:rsidRPr="00CB508A">
        <w:rPr>
          <w:bCs/>
          <w:iCs/>
          <w:lang w:val="en-US"/>
        </w:rPr>
        <w:t xml:space="preserve"> lucrați în Consiliile locale și cu Guvernul. Sunt câteva aspecte nu prea </w:t>
      </w:r>
      <w:proofErr w:type="gramStart"/>
      <w:r w:rsidRPr="00CB508A">
        <w:rPr>
          <w:bCs/>
          <w:iCs/>
          <w:lang w:val="en-US"/>
        </w:rPr>
        <w:t>clare</w:t>
      </w:r>
      <w:proofErr w:type="gramEnd"/>
      <w:r w:rsidRPr="00CB508A">
        <w:rPr>
          <w:bCs/>
          <w:iCs/>
          <w:lang w:val="en-US"/>
        </w:rPr>
        <w:t xml:space="preserve">, cum ar fi proprietatea. E nevoie de o lege a patrimoniului public, </w:t>
      </w:r>
      <w:proofErr w:type="gramStart"/>
      <w:r w:rsidRPr="00CB508A">
        <w:rPr>
          <w:bCs/>
          <w:iCs/>
          <w:lang w:val="en-US"/>
        </w:rPr>
        <w:t>să</w:t>
      </w:r>
      <w:proofErr w:type="gramEnd"/>
      <w:r w:rsidRPr="00CB508A">
        <w:rPr>
          <w:bCs/>
          <w:iCs/>
          <w:lang w:val="en-US"/>
        </w:rPr>
        <w:t xml:space="preserve"> fie clar unde este patrimoniul public de stat și unde este patrimoniul public local”, susține Gheorghe Ciobanu, expert proiecte la Asociația „Focus” Botoșani, moderatorul atelierului de lucru.</w:t>
      </w:r>
    </w:p>
    <w:p w:rsidR="00CB508A" w:rsidRPr="00CB508A" w:rsidRDefault="00CB508A" w:rsidP="00CB508A">
      <w:pPr>
        <w:jc w:val="both"/>
        <w:rPr>
          <w:bCs/>
          <w:iCs/>
          <w:lang w:val="en-US"/>
        </w:rPr>
      </w:pPr>
      <w:proofErr w:type="gramStart"/>
      <w:r w:rsidRPr="00CB508A">
        <w:rPr>
          <w:bCs/>
          <w:iCs/>
          <w:lang w:val="en-US"/>
        </w:rPr>
        <w:t>„Niciodată nu vor ajunge bani pentru toate problemele.</w:t>
      </w:r>
      <w:proofErr w:type="gramEnd"/>
      <w:r w:rsidRPr="00CB508A">
        <w:rPr>
          <w:bCs/>
          <w:iCs/>
          <w:lang w:val="en-US"/>
        </w:rPr>
        <w:t xml:space="preserve"> O soluție reușită pentru obținerea finanțărilor importante </w:t>
      </w:r>
      <w:proofErr w:type="gramStart"/>
      <w:r w:rsidRPr="00CB508A">
        <w:rPr>
          <w:bCs/>
          <w:iCs/>
          <w:lang w:val="en-US"/>
        </w:rPr>
        <w:t>este</w:t>
      </w:r>
      <w:proofErr w:type="gramEnd"/>
      <w:r w:rsidRPr="00CB508A">
        <w:rPr>
          <w:bCs/>
          <w:iCs/>
          <w:lang w:val="en-US"/>
        </w:rPr>
        <w:t xml:space="preserve"> colaborarea cu ONG-urile, pentru că se știe că ONG-urile valorifică mai eficient resursele alocate pentru proiecte. E important să știți că în măsura în care banii europeni vor veni în Republica Moldova, Uniunea Europeană va oferi suport administrațiilor publice locale, care vor trebui să cheltuiască eficient acei bani”, a menționat șeful de birou al Centrului Regional de Formare Continuă pentru Administrarea Publică Locală Iași, Marius-Daniel Bojor.</w:t>
      </w:r>
    </w:p>
    <w:p w:rsidR="00CB508A" w:rsidRPr="00CB508A" w:rsidRDefault="00CB508A" w:rsidP="00CB508A">
      <w:pPr>
        <w:jc w:val="both"/>
        <w:rPr>
          <w:bCs/>
          <w:iCs/>
          <w:lang w:val="en-US"/>
        </w:rPr>
      </w:pPr>
      <w:r w:rsidRPr="00CB508A">
        <w:rPr>
          <w:bCs/>
          <w:iCs/>
          <w:lang w:val="en-US"/>
        </w:rPr>
        <w:t xml:space="preserve">La atelierul de lucru au participat reprezentanți ai câtorva societăți comerciale din România. Împreună cu participanții la eveniment din țara noastră aceștia au discutat despre modernizarea și construirea instalațiilor de alimentare cu </w:t>
      </w:r>
      <w:proofErr w:type="gramStart"/>
      <w:r w:rsidRPr="00CB508A">
        <w:rPr>
          <w:bCs/>
          <w:iCs/>
          <w:lang w:val="en-US"/>
        </w:rPr>
        <w:t>apă</w:t>
      </w:r>
      <w:proofErr w:type="gramEnd"/>
      <w:r w:rsidRPr="00CB508A">
        <w:rPr>
          <w:bCs/>
          <w:iCs/>
          <w:lang w:val="en-US"/>
        </w:rPr>
        <w:t xml:space="preserve"> potabilă de calitate și a canalizării apelor uzate, despre gestionarea deșeurilor menajere și vegetale, precum și despre dezvoltarea drumurilor și a turismului.</w:t>
      </w:r>
    </w:p>
    <w:p w:rsidR="00CB508A" w:rsidRPr="00596F7B" w:rsidRDefault="00A13222" w:rsidP="00C8129A">
      <w:pPr>
        <w:rPr>
          <w:bCs/>
          <w:iCs/>
          <w:lang w:val="en-US"/>
        </w:rPr>
      </w:pPr>
      <w:hyperlink r:id="rId29" w:history="1">
        <w:r w:rsidR="00CB508A" w:rsidRPr="00CB508A">
          <w:rPr>
            <w:rStyle w:val="Hyperlink"/>
            <w:bCs/>
            <w:iCs/>
            <w:lang w:val="en-US"/>
          </w:rPr>
          <w:t>http://adrnord.md/libview.php?l=ro&amp;idc=195&amp;id=2114</w:t>
        </w:r>
      </w:hyperlink>
      <w:r w:rsidR="00CB508A" w:rsidRPr="00CB508A">
        <w:rPr>
          <w:bCs/>
          <w:iCs/>
          <w:lang w:val="en-US"/>
        </w:rPr>
        <w:t xml:space="preserve"> </w:t>
      </w:r>
    </w:p>
    <w:p w:rsidR="00A12D8D" w:rsidRDefault="00A12D8D" w:rsidP="00C8129A">
      <w:pPr>
        <w:rPr>
          <w:rFonts w:ascii="Georgia" w:hAnsi="Georgia"/>
          <w:color w:val="000000"/>
          <w:sz w:val="27"/>
          <w:szCs w:val="27"/>
          <w:shd w:val="clear" w:color="auto" w:fill="FFFFFF"/>
        </w:rPr>
      </w:pPr>
    </w:p>
    <w:p w:rsidR="007C1146" w:rsidRDefault="007C1146" w:rsidP="00C8129A">
      <w:pPr>
        <w:rPr>
          <w:rFonts w:ascii="Georgia" w:hAnsi="Georgia"/>
          <w:color w:val="000000"/>
          <w:sz w:val="27"/>
          <w:szCs w:val="27"/>
          <w:shd w:val="clear" w:color="auto" w:fill="FFFFFF"/>
        </w:rPr>
      </w:pPr>
    </w:p>
    <w:p w:rsidR="00596F7B" w:rsidRDefault="007C1146" w:rsidP="00596F7B">
      <w:pPr>
        <w:pStyle w:val="Heading2"/>
        <w:shd w:val="clear" w:color="auto" w:fill="F9FAFB"/>
        <w:spacing w:before="0" w:line="299" w:lineRule="atLeast"/>
        <w:jc w:val="center"/>
        <w:rPr>
          <w:color w:val="1F497D" w:themeColor="text2"/>
          <w:u w:val="single"/>
        </w:rPr>
      </w:pPr>
      <w:r w:rsidRPr="007C1146">
        <w:rPr>
          <w:rFonts w:asciiTheme="minorHAnsi" w:hAnsiTheme="minorHAnsi"/>
          <w:color w:val="1F497D" w:themeColor="text2"/>
          <w:u w:val="single"/>
        </w:rPr>
        <w:lastRenderedPageBreak/>
        <w:t>INFORMAȚIE PRIVIND</w:t>
      </w:r>
      <w:r>
        <w:rPr>
          <w:color w:val="1F497D" w:themeColor="text2"/>
          <w:u w:val="single"/>
        </w:rPr>
        <w:t xml:space="preserve"> </w:t>
      </w:r>
      <w:hyperlink r:id="rId30" w:history="1">
        <w:r w:rsidR="00596F7B" w:rsidRPr="00596F7B">
          <w:rPr>
            <w:rStyle w:val="Hyperlink"/>
            <w:rFonts w:asciiTheme="minorHAnsi" w:hAnsiTheme="minorHAnsi" w:cs="Arial"/>
            <w:bCs w:val="0"/>
            <w:color w:val="1F497D" w:themeColor="text2"/>
          </w:rPr>
          <w:t>VIZITA VICEMINISTRULUI LAZĂR CHIRICĂ ÎN R. ȘOLDĂNEȘTI</w:t>
        </w:r>
      </w:hyperlink>
    </w:p>
    <w:p w:rsidR="00596F7B" w:rsidRPr="00596F7B" w:rsidRDefault="00596F7B" w:rsidP="00596F7B"/>
    <w:p w:rsidR="00596F7B" w:rsidRPr="00596F7B" w:rsidRDefault="00596F7B" w:rsidP="00596F7B">
      <w:pPr>
        <w:jc w:val="both"/>
        <w:rPr>
          <w:shd w:val="clear" w:color="auto" w:fill="FFFFFF"/>
        </w:rPr>
      </w:pPr>
      <w:r w:rsidRPr="00596F7B">
        <w:rPr>
          <w:shd w:val="clear" w:color="auto" w:fill="FFFFFF"/>
        </w:rPr>
        <w:t xml:space="preserve">La data de 15 aprilie viceministrul mediului Lazăr Chirică a efectuat o vizită de lucru în raionul Șoldănești. Domnul Lazăr Chirică a vizitat un șir de obiecte cu menire ecologică, a efectuat o întrevedere cu reprezentanții consiliului raional, a primăriilor din raion, precum și a primit în audiență cetățenii </w:t>
      </w:r>
    </w:p>
    <w:p w:rsidR="00596F7B" w:rsidRPr="00596F7B" w:rsidRDefault="00596F7B" w:rsidP="00596F7B">
      <w:pPr>
        <w:jc w:val="both"/>
        <w:rPr>
          <w:shd w:val="clear" w:color="auto" w:fill="FFFFFF"/>
        </w:rPr>
      </w:pPr>
      <w:r w:rsidRPr="00596F7B">
        <w:rPr>
          <w:shd w:val="clear" w:color="auto" w:fill="FFFFFF"/>
        </w:rPr>
        <w:t xml:space="preserve">         La întrevederii cu activul consiliului raional și reprezentanții APL-urilor din raion au fost puse în discuție un șir important subiecte din domeniul protecției mediului precum realizarea proiectelor de aprovizionare cu apă potabilă a localităților rurale, de salubrizare, gestionare a deșeurilor ș.a. Totodată viceministrul Lazăr Chirică a ținut să menționeze despre oportunitățile existente de finanțare a proiectelor cu menire socială, și a asigurat reprezentanții APL-urilor de susținerea totală a autorității centrale în domeniul protecției mediului în ceea ce privește realizarea activităților îndreptate spre asigurarea accesului cetățenilor la apă potabilă de calitate și la servicii de salubrizare moderne. </w:t>
      </w:r>
    </w:p>
    <w:p w:rsidR="00596F7B" w:rsidRPr="00596F7B" w:rsidRDefault="00596F7B" w:rsidP="00596F7B">
      <w:pPr>
        <w:jc w:val="both"/>
        <w:rPr>
          <w:shd w:val="clear" w:color="auto" w:fill="FFFFFF"/>
        </w:rPr>
      </w:pPr>
      <w:r w:rsidRPr="00596F7B">
        <w:rPr>
          <w:shd w:val="clear" w:color="auto" w:fill="FFFFFF"/>
        </w:rPr>
        <w:t xml:space="preserve">         În cadrul audienții cetățenilor au fost discutate, în special, probleme legate de folosirea corectă a terenurilor aflate în gestiunea primăriilor și a instituțiilor statului și combaterea proceselor erozionale.</w:t>
      </w:r>
    </w:p>
    <w:p w:rsidR="00596F7B" w:rsidRPr="00596F7B" w:rsidRDefault="00A13222" w:rsidP="00C8129A">
      <w:pPr>
        <w:rPr>
          <w:color w:val="1F497D" w:themeColor="text2"/>
          <w:shd w:val="clear" w:color="auto" w:fill="FFFFFF"/>
        </w:rPr>
      </w:pPr>
      <w:hyperlink r:id="rId31" w:history="1">
        <w:r w:rsidR="00596F7B" w:rsidRPr="00596F7B">
          <w:rPr>
            <w:rStyle w:val="Hyperlink"/>
            <w:color w:val="1F497D" w:themeColor="text2"/>
            <w:shd w:val="clear" w:color="auto" w:fill="FFFFFF"/>
          </w:rPr>
          <w:t>http://mediu.gov.md/index.php/serviciul-de-presa/noutati/1703-vizita-viceministrului-lazar-chirica-in-r-soldanesti</w:t>
        </w:r>
      </w:hyperlink>
      <w:r w:rsidR="00596F7B" w:rsidRPr="00596F7B">
        <w:rPr>
          <w:color w:val="1F497D" w:themeColor="text2"/>
          <w:shd w:val="clear" w:color="auto" w:fill="FFFFFF"/>
        </w:rPr>
        <w:t xml:space="preserve"> </w:t>
      </w:r>
    </w:p>
    <w:p w:rsidR="00596F7B" w:rsidRDefault="00596F7B" w:rsidP="00A12D8D">
      <w:pPr>
        <w:rPr>
          <w:b/>
          <w:color w:val="1F497D" w:themeColor="text2"/>
          <w:sz w:val="26"/>
          <w:szCs w:val="26"/>
          <w:u w:val="single"/>
          <w:shd w:val="clear" w:color="auto" w:fill="FCFDFB"/>
        </w:rPr>
      </w:pPr>
    </w:p>
    <w:p w:rsidR="00CB508A" w:rsidRPr="00596F7B" w:rsidRDefault="00596F7B" w:rsidP="00596F7B">
      <w:pPr>
        <w:jc w:val="center"/>
        <w:rPr>
          <w:b/>
          <w:color w:val="1F497D" w:themeColor="text2"/>
          <w:sz w:val="26"/>
          <w:szCs w:val="26"/>
          <w:u w:val="single"/>
          <w:shd w:val="clear" w:color="auto" w:fill="FCFDFB"/>
        </w:rPr>
      </w:pPr>
      <w:r w:rsidRPr="00596F7B">
        <w:rPr>
          <w:b/>
          <w:color w:val="1F497D" w:themeColor="text2"/>
          <w:sz w:val="26"/>
          <w:szCs w:val="26"/>
          <w:u w:val="single"/>
          <w:shd w:val="clear" w:color="auto" w:fill="FCFDFB"/>
        </w:rPr>
        <w:t>EFORTURI MOLDO-CEHE PENTRU DEZVOLTAREA REGIUNII SUD</w:t>
      </w:r>
    </w:p>
    <w:p w:rsidR="00CB508A" w:rsidRPr="00CB508A" w:rsidRDefault="00CB508A" w:rsidP="00CB508A">
      <w:pPr>
        <w:jc w:val="both"/>
        <w:rPr>
          <w:color w:val="000000"/>
          <w:shd w:val="clear" w:color="auto" w:fill="FFFFFF"/>
          <w:lang w:val="en-US"/>
        </w:rPr>
      </w:pPr>
      <w:r>
        <w:rPr>
          <w:noProof/>
          <w:lang w:val="ru-RU" w:eastAsia="ru-RU"/>
        </w:rPr>
        <w:drawing>
          <wp:inline distT="0" distB="0" distL="0" distR="0">
            <wp:extent cx="2872596" cy="1915064"/>
            <wp:effectExtent l="19050" t="0" r="3954" b="0"/>
            <wp:docPr id="16" name="Imagine 13" descr="http://adrsud.md/public/files/IMG_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sud.md/public/files/IMG_4451.JPG"/>
                    <pic:cNvPicPr>
                      <a:picLocks noChangeAspect="1" noChangeArrowheads="1"/>
                    </pic:cNvPicPr>
                  </pic:nvPicPr>
                  <pic:blipFill>
                    <a:blip r:embed="rId32" cstate="print"/>
                    <a:srcRect/>
                    <a:stretch>
                      <a:fillRect/>
                    </a:stretch>
                  </pic:blipFill>
                  <pic:spPr bwMode="auto">
                    <a:xfrm>
                      <a:off x="0" y="0"/>
                      <a:ext cx="2873465" cy="1915643"/>
                    </a:xfrm>
                    <a:prstGeom prst="rect">
                      <a:avLst/>
                    </a:prstGeom>
                    <a:noFill/>
                    <a:ln w="9525">
                      <a:noFill/>
                      <a:miter lim="800000"/>
                      <a:headEnd/>
                      <a:tailEnd/>
                    </a:ln>
                  </pic:spPr>
                </pic:pic>
              </a:graphicData>
            </a:graphic>
          </wp:inline>
        </w:drawing>
      </w:r>
      <w:r w:rsidR="00596F7B">
        <w:rPr>
          <w:noProof/>
          <w:lang w:val="ru-RU" w:eastAsia="ru-RU"/>
        </w:rPr>
        <w:drawing>
          <wp:inline distT="0" distB="0" distL="0" distR="0">
            <wp:extent cx="2948437" cy="1965625"/>
            <wp:effectExtent l="19050" t="0" r="4313" b="0"/>
            <wp:docPr id="7" name="Imagine 16" descr="http://adrsud.md/public/files/IMG_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sud.md/public/files/IMG_4448.JPG"/>
                    <pic:cNvPicPr>
                      <a:picLocks noChangeAspect="1" noChangeArrowheads="1"/>
                    </pic:cNvPicPr>
                  </pic:nvPicPr>
                  <pic:blipFill>
                    <a:blip r:embed="rId33" cstate="print"/>
                    <a:srcRect/>
                    <a:stretch>
                      <a:fillRect/>
                    </a:stretch>
                  </pic:blipFill>
                  <pic:spPr bwMode="auto">
                    <a:xfrm>
                      <a:off x="0" y="0"/>
                      <a:ext cx="2949329" cy="1966220"/>
                    </a:xfrm>
                    <a:prstGeom prst="rect">
                      <a:avLst/>
                    </a:prstGeom>
                    <a:noFill/>
                    <a:ln w="9525">
                      <a:noFill/>
                      <a:miter lim="800000"/>
                      <a:headEnd/>
                      <a:tailEnd/>
                    </a:ln>
                  </pic:spPr>
                </pic:pic>
              </a:graphicData>
            </a:graphic>
          </wp:inline>
        </w:drawing>
      </w:r>
    </w:p>
    <w:p w:rsidR="00CB508A" w:rsidRPr="00CB508A" w:rsidRDefault="00CB508A" w:rsidP="00CB508A">
      <w:pPr>
        <w:jc w:val="both"/>
        <w:rPr>
          <w:color w:val="000000"/>
          <w:shd w:val="clear" w:color="auto" w:fill="FFFFFF"/>
          <w:lang w:val="en-US"/>
        </w:rPr>
      </w:pPr>
      <w:r w:rsidRPr="00CB508A">
        <w:rPr>
          <w:color w:val="000000"/>
          <w:shd w:val="clear" w:color="auto" w:fill="FFFFFF"/>
          <w:lang w:val="en-US"/>
        </w:rPr>
        <w:t xml:space="preserve">Reprezentanți ai Agenției Cehe pentru Dezvoltare, au efectuat o vizită de informare și </w:t>
      </w:r>
      <w:proofErr w:type="gramStart"/>
      <w:r w:rsidRPr="00CB508A">
        <w:rPr>
          <w:color w:val="000000"/>
          <w:shd w:val="clear" w:color="auto" w:fill="FFFFFF"/>
          <w:lang w:val="en-US"/>
        </w:rPr>
        <w:t>familiarizare  cu</w:t>
      </w:r>
      <w:proofErr w:type="gramEnd"/>
      <w:r w:rsidRPr="00CB508A">
        <w:rPr>
          <w:color w:val="000000"/>
          <w:shd w:val="clear" w:color="auto" w:fill="FFFFFF"/>
          <w:lang w:val="en-US"/>
        </w:rPr>
        <w:t xml:space="preserve"> eforturile de dezvoltare regională, în cadrul Agenției de Dezvoltare Regională Sud. La reuniune au participat specialiștii ADR Sud, primari și experți cehi.</w:t>
      </w:r>
    </w:p>
    <w:p w:rsidR="00CB508A" w:rsidRPr="00CB508A" w:rsidRDefault="00CB508A" w:rsidP="00CB508A">
      <w:pPr>
        <w:jc w:val="both"/>
        <w:rPr>
          <w:color w:val="000000"/>
          <w:shd w:val="clear" w:color="auto" w:fill="FFFFFF"/>
          <w:lang w:val="en-US"/>
        </w:rPr>
      </w:pPr>
      <w:r w:rsidRPr="00CB508A">
        <w:rPr>
          <w:color w:val="000000"/>
          <w:shd w:val="clear" w:color="auto" w:fill="FFFFFF"/>
          <w:lang w:val="en-US"/>
        </w:rPr>
        <w:t xml:space="preserve">În cadrul ședinței a fost discutată posibilitatea dezvoltării sectorului economic al Regiunii Sud, prin consolidarea capacităților APL de a elabora proiecte pe </w:t>
      </w:r>
      <w:proofErr w:type="gramStart"/>
      <w:r w:rsidRPr="00CB508A">
        <w:rPr>
          <w:color w:val="000000"/>
          <w:shd w:val="clear" w:color="auto" w:fill="FFFFFF"/>
          <w:lang w:val="en-US"/>
        </w:rPr>
        <w:t>prioritatea  II</w:t>
      </w:r>
      <w:proofErr w:type="gramEnd"/>
      <w:r w:rsidRPr="00CB508A">
        <w:rPr>
          <w:color w:val="000000"/>
          <w:shd w:val="clear" w:color="auto" w:fill="FFFFFF"/>
          <w:lang w:val="en-US"/>
        </w:rPr>
        <w:t xml:space="preserve"> -</w:t>
      </w:r>
      <w:r w:rsidRPr="00CB508A">
        <w:rPr>
          <w:b/>
          <w:bCs/>
          <w:color w:val="000000"/>
          <w:shd w:val="clear" w:color="auto" w:fill="FFFFFF"/>
          <w:lang w:val="en-US"/>
        </w:rPr>
        <w:t> "Diversificarea economiei și susținerea dezvoltării sectorului privat"</w:t>
      </w:r>
      <w:r w:rsidRPr="00CB508A">
        <w:rPr>
          <w:color w:val="000000"/>
          <w:shd w:val="clear" w:color="auto" w:fill="FFFFFF"/>
          <w:lang w:val="en-US"/>
        </w:rPr>
        <w:t>. Au fost abordate subiecte legate de design - ul proiectului, actorii implicați și potențialii beneficiari.</w:t>
      </w:r>
    </w:p>
    <w:p w:rsidR="00CB508A" w:rsidRPr="00CB508A" w:rsidRDefault="00CB508A" w:rsidP="00CB508A">
      <w:pPr>
        <w:jc w:val="both"/>
        <w:rPr>
          <w:color w:val="000000"/>
          <w:shd w:val="clear" w:color="auto" w:fill="FFFFFF"/>
          <w:lang w:val="en-US"/>
        </w:rPr>
      </w:pPr>
      <w:r w:rsidRPr="00CB508A">
        <w:rPr>
          <w:color w:val="000000"/>
          <w:shd w:val="clear" w:color="auto" w:fill="FFFFFF"/>
          <w:lang w:val="en-US"/>
        </w:rPr>
        <w:t>În decursul acestei săptămîni, reprezentanții Agenției Cehe de Dezvoltare, urmează să viziteze cele  3 ADR-uri și împreună cu Ministerul Dezvoltării Regionale și Construcțiilor, să identifice o viziune comună asupra acestei inițiative.</w:t>
      </w:r>
    </w:p>
    <w:p w:rsidR="007C1146" w:rsidRPr="00FA63DE" w:rsidRDefault="00A13222" w:rsidP="00FA63DE">
      <w:pPr>
        <w:rPr>
          <w:color w:val="000000"/>
          <w:shd w:val="clear" w:color="auto" w:fill="FFFFFF"/>
          <w:lang w:val="en-US"/>
        </w:rPr>
      </w:pPr>
      <w:hyperlink r:id="rId34" w:history="1">
        <w:r w:rsidR="00CB508A" w:rsidRPr="00CB508A">
          <w:rPr>
            <w:rStyle w:val="Hyperlink"/>
            <w:shd w:val="clear" w:color="auto" w:fill="FFFFFF"/>
            <w:lang w:val="en-US"/>
          </w:rPr>
          <w:t>http://adrsud.md/libview.php?l=ro&amp;idc=340&amp;id=2246</w:t>
        </w:r>
      </w:hyperlink>
    </w:p>
    <w:p w:rsidR="00CB508A" w:rsidRPr="00596F7B" w:rsidRDefault="00596F7B" w:rsidP="00596F7B">
      <w:pPr>
        <w:jc w:val="center"/>
        <w:rPr>
          <w:b/>
          <w:color w:val="1F497D" w:themeColor="text2"/>
          <w:sz w:val="26"/>
          <w:szCs w:val="26"/>
          <w:u w:val="single"/>
          <w:shd w:val="clear" w:color="auto" w:fill="FFFFFF"/>
        </w:rPr>
      </w:pPr>
      <w:r w:rsidRPr="00596F7B">
        <w:rPr>
          <w:b/>
          <w:color w:val="1F497D" w:themeColor="text2"/>
          <w:sz w:val="26"/>
          <w:szCs w:val="26"/>
          <w:u w:val="single"/>
          <w:shd w:val="clear" w:color="auto" w:fill="FFFFFF"/>
        </w:rPr>
        <w:lastRenderedPageBreak/>
        <w:t>COLABORARE ÎN DOMENIUL DEZVOLTĂRII REGIONALE CU AGENȚIA CEHĂ PENTRU DEZVOLTARE</w:t>
      </w:r>
    </w:p>
    <w:p w:rsidR="00CB508A" w:rsidRDefault="00CB508A" w:rsidP="00596F7B">
      <w:pPr>
        <w:jc w:val="center"/>
        <w:rPr>
          <w:rFonts w:ascii="Georgia" w:hAnsi="Georgia"/>
          <w:color w:val="000000"/>
          <w:sz w:val="27"/>
          <w:szCs w:val="27"/>
          <w:shd w:val="clear" w:color="auto" w:fill="FFFFFF"/>
        </w:rPr>
      </w:pPr>
      <w:r>
        <w:rPr>
          <w:noProof/>
          <w:lang w:val="ru-RU" w:eastAsia="ru-RU"/>
        </w:rPr>
        <w:drawing>
          <wp:inline distT="0" distB="0" distL="0" distR="0">
            <wp:extent cx="5769468" cy="3407434"/>
            <wp:effectExtent l="19050" t="0" r="2682" b="0"/>
            <wp:docPr id="13" name="Imagine 4" descr="http://adrnord.md/public/files/16_aprilie_2014/Cehia-ADR_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nord.md/public/files/16_aprilie_2014/Cehia-ADR_Nord.JPG"/>
                    <pic:cNvPicPr>
                      <a:picLocks noChangeAspect="1" noChangeArrowheads="1"/>
                    </pic:cNvPicPr>
                  </pic:nvPicPr>
                  <pic:blipFill>
                    <a:blip r:embed="rId35" cstate="print"/>
                    <a:srcRect/>
                    <a:stretch>
                      <a:fillRect/>
                    </a:stretch>
                  </pic:blipFill>
                  <pic:spPr bwMode="auto">
                    <a:xfrm>
                      <a:off x="0" y="0"/>
                      <a:ext cx="5765080" cy="3404843"/>
                    </a:xfrm>
                    <a:prstGeom prst="rect">
                      <a:avLst/>
                    </a:prstGeom>
                    <a:noFill/>
                    <a:ln w="9525">
                      <a:noFill/>
                      <a:miter lim="800000"/>
                      <a:headEnd/>
                      <a:tailEnd/>
                    </a:ln>
                  </pic:spPr>
                </pic:pic>
              </a:graphicData>
            </a:graphic>
          </wp:inline>
        </w:drawing>
      </w:r>
    </w:p>
    <w:p w:rsidR="00CB508A" w:rsidRPr="00CB508A" w:rsidRDefault="00CB508A" w:rsidP="00CB508A">
      <w:pPr>
        <w:jc w:val="both"/>
      </w:pPr>
      <w:r w:rsidRPr="00CB508A">
        <w:rPr>
          <w:b/>
          <w:bCs/>
        </w:rPr>
        <w:t>Bălți, 17 aprilie 2014. Reprezentanți ai Agenției Cehe pentru Dezvoltare au efectuat o vizită la Agenția de Dezvoltare Regională Nord (ADR Nord) pentru a iniția discuții privind noi colaborări în domeniul dezvoltării regionale.</w:t>
      </w:r>
    </w:p>
    <w:p w:rsidR="00CB508A" w:rsidRPr="00CB508A" w:rsidRDefault="00CB508A" w:rsidP="00CB508A">
      <w:pPr>
        <w:jc w:val="both"/>
        <w:rPr>
          <w:lang w:val="en-US"/>
        </w:rPr>
      </w:pPr>
      <w:r w:rsidRPr="00CB508A">
        <w:rPr>
          <w:lang w:val="en-US"/>
        </w:rPr>
        <w:t>În cadrul unei ședințe, la care au participat directorul ADR Nord, Ion Bodrug, și specialiști din cadrul Secției planificare strategică a fost discutată posibilitatea dezvoltării sectorului economic al Regiunii Nord, prin consolidarea capacităților APL de a elabora proiecte de susținerea a dezvoltării sectorului privat.</w:t>
      </w:r>
    </w:p>
    <w:p w:rsidR="00CB508A" w:rsidRPr="00CB508A" w:rsidRDefault="00CB508A" w:rsidP="00CB508A">
      <w:pPr>
        <w:jc w:val="both"/>
        <w:rPr>
          <w:lang w:val="en-US"/>
        </w:rPr>
      </w:pPr>
      <w:r w:rsidRPr="00CB508A">
        <w:rPr>
          <w:lang w:val="en-US"/>
        </w:rPr>
        <w:t>În contextul relațiilor de colaborare din ultimii ani dintre ADR Nord și Ambasada Republicii Cehe la Chișinău, directorul ADR Nord, Ion Bodrug, susține că Cehia dispune de o experiență bogată în elaborarea proiectelor de dezvoltare regională, iar schimbul de bune practici în acest sens ar fi încă un factor important pentru Regiunea de Dezvoltare Nord.</w:t>
      </w:r>
    </w:p>
    <w:p w:rsidR="00CB508A" w:rsidRDefault="00CB508A" w:rsidP="00CB508A">
      <w:pPr>
        <w:jc w:val="both"/>
        <w:rPr>
          <w:lang w:val="en-US"/>
        </w:rPr>
      </w:pPr>
      <w:r w:rsidRPr="00CB508A">
        <w:rPr>
          <w:lang w:val="en-US"/>
        </w:rPr>
        <w:t>Reprezentanții Agenției Cehe pentru Dezvoltare efectuează vizite similare la ADR-urile din republică și, împreună cu Ministerul Dezvoltării Regionale și Construcțiilor, urmează să identifice o viziune comună vizavi de inițiativa de a realiza noi proiecte.</w:t>
      </w:r>
    </w:p>
    <w:p w:rsidR="00A12D8D" w:rsidRPr="007C1146" w:rsidRDefault="00A13222" w:rsidP="007C1146">
      <w:pPr>
        <w:jc w:val="both"/>
        <w:rPr>
          <w:lang w:val="en-US"/>
        </w:rPr>
      </w:pPr>
      <w:hyperlink r:id="rId36" w:history="1">
        <w:r w:rsidR="00CB508A" w:rsidRPr="00A134CE">
          <w:rPr>
            <w:rStyle w:val="Hyperlink"/>
            <w:lang w:val="en-US"/>
          </w:rPr>
          <w:t>http://adrnord.md/libview.php?l=ro&amp;idc=195&amp;id=2115</w:t>
        </w:r>
      </w:hyperlink>
      <w:r w:rsidR="00CB508A">
        <w:rPr>
          <w:lang w:val="en-US"/>
        </w:rPr>
        <w:t xml:space="preserve"> </w:t>
      </w:r>
    </w:p>
    <w:p w:rsidR="00A12D8D" w:rsidRDefault="00A12D8D" w:rsidP="00C8129A"/>
    <w:p w:rsidR="00FA63DE" w:rsidRDefault="00FA63DE" w:rsidP="00596F7B">
      <w:pPr>
        <w:jc w:val="center"/>
        <w:rPr>
          <w:b/>
          <w:color w:val="1F497D" w:themeColor="text2"/>
          <w:sz w:val="26"/>
          <w:szCs w:val="26"/>
          <w:u w:val="single"/>
        </w:rPr>
      </w:pPr>
    </w:p>
    <w:p w:rsidR="00FA63DE" w:rsidRDefault="00FA63DE" w:rsidP="00596F7B">
      <w:pPr>
        <w:jc w:val="center"/>
        <w:rPr>
          <w:b/>
          <w:color w:val="1F497D" w:themeColor="text2"/>
          <w:sz w:val="26"/>
          <w:szCs w:val="26"/>
          <w:u w:val="single"/>
        </w:rPr>
      </w:pPr>
    </w:p>
    <w:p w:rsidR="00FA63DE" w:rsidRDefault="00FA63DE" w:rsidP="00596F7B">
      <w:pPr>
        <w:jc w:val="center"/>
        <w:rPr>
          <w:b/>
          <w:color w:val="1F497D" w:themeColor="text2"/>
          <w:sz w:val="26"/>
          <w:szCs w:val="26"/>
          <w:u w:val="single"/>
        </w:rPr>
      </w:pPr>
    </w:p>
    <w:p w:rsidR="002549D9" w:rsidRPr="00596F7B" w:rsidRDefault="00596F7B" w:rsidP="00596F7B">
      <w:pPr>
        <w:jc w:val="center"/>
        <w:rPr>
          <w:b/>
          <w:color w:val="1F497D" w:themeColor="text2"/>
          <w:sz w:val="26"/>
          <w:szCs w:val="26"/>
          <w:u w:val="single"/>
        </w:rPr>
      </w:pPr>
      <w:r w:rsidRPr="00596F7B">
        <w:rPr>
          <w:b/>
          <w:color w:val="1F497D" w:themeColor="text2"/>
          <w:sz w:val="26"/>
          <w:szCs w:val="26"/>
          <w:u w:val="single"/>
        </w:rPr>
        <w:lastRenderedPageBreak/>
        <w:t>INFORMAȚIE PRIVIND VIZITA MINISTRULUI MEDIULUI ÎN RAIONUL SÎNGEREI</w:t>
      </w:r>
    </w:p>
    <w:p w:rsidR="00EA6EAA" w:rsidRDefault="00EA6EAA" w:rsidP="00596F7B">
      <w:pPr>
        <w:jc w:val="center"/>
      </w:pPr>
      <w:r>
        <w:rPr>
          <w:noProof/>
          <w:lang w:val="ru-RU" w:eastAsia="ru-RU"/>
        </w:rPr>
        <w:drawing>
          <wp:inline distT="0" distB="0" distL="0" distR="0">
            <wp:extent cx="5521338" cy="4140680"/>
            <wp:effectExtent l="19050" t="0" r="3162" b="0"/>
            <wp:docPr id="27" name="Imagine 27" descr="Ministr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nistru 2"/>
                    <pic:cNvPicPr>
                      <a:picLocks noChangeAspect="1" noChangeArrowheads="1"/>
                    </pic:cNvPicPr>
                  </pic:nvPicPr>
                  <pic:blipFill>
                    <a:blip r:embed="rId37" cstate="print"/>
                    <a:srcRect/>
                    <a:stretch>
                      <a:fillRect/>
                    </a:stretch>
                  </pic:blipFill>
                  <pic:spPr bwMode="auto">
                    <a:xfrm>
                      <a:off x="0" y="0"/>
                      <a:ext cx="5536541" cy="4152081"/>
                    </a:xfrm>
                    <a:prstGeom prst="rect">
                      <a:avLst/>
                    </a:prstGeom>
                    <a:noFill/>
                    <a:ln w="9525">
                      <a:noFill/>
                      <a:miter lim="800000"/>
                      <a:headEnd/>
                      <a:tailEnd/>
                    </a:ln>
                  </pic:spPr>
                </pic:pic>
              </a:graphicData>
            </a:graphic>
          </wp:inline>
        </w:drawing>
      </w:r>
    </w:p>
    <w:p w:rsidR="00EA6EAA" w:rsidRDefault="00EA6EAA" w:rsidP="00596F7B">
      <w:pPr>
        <w:jc w:val="both"/>
      </w:pPr>
      <w:r>
        <w:t>Marți, 15 aprilie, Ministrul Mediului Gheorghe Șalaru a efectuat o vizită de lucru în raionul Sîngerei. În cadrul vizitei ministrul a mers la un şir de obiecte din circuitul ecologic al raionului şi a participat la şedinţa de lucru cu reprezentanţii Consiliului Raional, Primăriilor din raion şi comunităţii civile.</w:t>
      </w:r>
    </w:p>
    <w:p w:rsidR="00EA6EAA" w:rsidRDefault="00EA6EAA" w:rsidP="00596F7B">
      <w:pPr>
        <w:jc w:val="both"/>
      </w:pPr>
      <w:r>
        <w:t xml:space="preserve">    În cadrul şedinţei de lucru au fost puse în discuţie principalele probleme din domeniul mediului cu care se confruntă localităţile din raion. Astfel, au fost discutate şi prezentate soluţiile optime pentru rezolvarea problemelor existente în domeniul aprovizionării cu apă şi canalizare, construcţia noilor staţii de epurare şi reabilitarea celor existente. </w:t>
      </w:r>
    </w:p>
    <w:p w:rsidR="00EA6EAA" w:rsidRDefault="00EA6EAA" w:rsidP="00596F7B">
      <w:pPr>
        <w:jc w:val="both"/>
      </w:pPr>
      <w:r>
        <w:t xml:space="preserve">   Ministru 2Totodată ministrul Gheorghe Șalaru a oferit o prezentare acțiunilor întreprinse de către Ministerul Mediului privind armonizarea legislației naționale la standardele europene, dar și a cooperării internaționale a autorității centrale în domeniului protecției mediului cu partenerii europeni. </w:t>
      </w:r>
    </w:p>
    <w:p w:rsidR="00EA6EAA" w:rsidRDefault="00EA6EAA" w:rsidP="00596F7B">
      <w:pPr>
        <w:jc w:val="both"/>
      </w:pPr>
      <w:r>
        <w:t xml:space="preserve">   În același context ministrul a ținut să menționeze că autoritatea centrală de mediu este deschisă  spre cooperare cu autoritățile locale, iar prin intermediul Fondului Ecologic Național este disponibilă să contribuie la soluționarea problemelor stringente cu care se confruntă localitățile, în special ce țin de aprovizionarea cu apă și canalizare, gestionarea deșeurilor, extinderea spațiilor verzi, amenajarea fântânilor și izvoarelor, etc.</w:t>
      </w:r>
    </w:p>
    <w:p w:rsidR="00EA6EAA" w:rsidRDefault="00EA6EAA" w:rsidP="00596F7B">
      <w:pPr>
        <w:jc w:val="both"/>
      </w:pPr>
      <w:r>
        <w:t xml:space="preserve">   Pe final Ministrul Mediului a ţinut să atragă atenţia asupra importanţei implicării autorităților publice locale în procesul de atragere a investiţiilor în domeniile cheie ale infrastructurii locale.</w:t>
      </w:r>
    </w:p>
    <w:p w:rsidR="00596F7B" w:rsidRPr="00596F7B" w:rsidRDefault="00596F7B" w:rsidP="00596F7B">
      <w:pPr>
        <w:jc w:val="both"/>
        <w:rPr>
          <w:color w:val="1F497D" w:themeColor="text2"/>
        </w:rPr>
      </w:pPr>
      <w:r w:rsidRPr="00596F7B">
        <w:rPr>
          <w:color w:val="1F497D" w:themeColor="text2"/>
        </w:rPr>
        <w:t xml:space="preserve">mediu.gov.md </w:t>
      </w:r>
    </w:p>
    <w:sectPr w:rsidR="00596F7B" w:rsidRPr="00596F7B" w:rsidSect="005E08E9">
      <w:footerReference w:type="default" r:id="rId38"/>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466" w:rsidRDefault="00A92466" w:rsidP="007F204F">
      <w:pPr>
        <w:spacing w:after="0" w:line="240" w:lineRule="auto"/>
      </w:pPr>
      <w:r>
        <w:separator/>
      </w:r>
    </w:p>
  </w:endnote>
  <w:endnote w:type="continuationSeparator" w:id="0">
    <w:p w:rsidR="00A92466" w:rsidRDefault="00A92466" w:rsidP="007F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0151BE" w:rsidRDefault="00A13222">
        <w:pPr>
          <w:pStyle w:val="Footer"/>
          <w:jc w:val="right"/>
        </w:pPr>
        <w:fldSimple w:instr=" PAGE   \* MERGEFORMAT ">
          <w:r w:rsidR="00C8178F">
            <w:rPr>
              <w:noProof/>
            </w:rPr>
            <w:t>1</w:t>
          </w:r>
        </w:fldSimple>
      </w:p>
    </w:sdtContent>
  </w:sdt>
  <w:p w:rsidR="000151BE" w:rsidRDefault="000151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466" w:rsidRDefault="00A92466" w:rsidP="007F204F">
      <w:pPr>
        <w:spacing w:after="0" w:line="240" w:lineRule="auto"/>
      </w:pPr>
      <w:r>
        <w:separator/>
      </w:r>
    </w:p>
  </w:footnote>
  <w:footnote w:type="continuationSeparator" w:id="0">
    <w:p w:rsidR="00A92466" w:rsidRDefault="00A92466" w:rsidP="007F2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80D"/>
    <w:multiLevelType w:val="multilevel"/>
    <w:tmpl w:val="F990D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81DC3"/>
    <w:multiLevelType w:val="hybridMultilevel"/>
    <w:tmpl w:val="9272CD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11C268C2"/>
    <w:multiLevelType w:val="multilevel"/>
    <w:tmpl w:val="6374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F7C1A"/>
    <w:multiLevelType w:val="multilevel"/>
    <w:tmpl w:val="A87E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2216B"/>
    <w:multiLevelType w:val="multilevel"/>
    <w:tmpl w:val="8BCE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3A2D7E"/>
    <w:multiLevelType w:val="multilevel"/>
    <w:tmpl w:val="0DA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BA6078"/>
    <w:multiLevelType w:val="multilevel"/>
    <w:tmpl w:val="67AA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E357D5"/>
    <w:multiLevelType w:val="multilevel"/>
    <w:tmpl w:val="C42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CA50DE"/>
    <w:multiLevelType w:val="multilevel"/>
    <w:tmpl w:val="5760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C3155A"/>
    <w:multiLevelType w:val="multilevel"/>
    <w:tmpl w:val="AB3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F428A7"/>
    <w:multiLevelType w:val="multilevel"/>
    <w:tmpl w:val="88B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0079C0"/>
    <w:multiLevelType w:val="multilevel"/>
    <w:tmpl w:val="3A38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395CBF"/>
    <w:multiLevelType w:val="multilevel"/>
    <w:tmpl w:val="9D2C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FC7F04"/>
    <w:multiLevelType w:val="multilevel"/>
    <w:tmpl w:val="415E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FC6D8E"/>
    <w:multiLevelType w:val="multilevel"/>
    <w:tmpl w:val="6EF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5B2DD3"/>
    <w:multiLevelType w:val="multilevel"/>
    <w:tmpl w:val="4AE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784441"/>
    <w:multiLevelType w:val="multilevel"/>
    <w:tmpl w:val="6A4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A86458"/>
    <w:multiLevelType w:val="multilevel"/>
    <w:tmpl w:val="AB3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575CA2"/>
    <w:multiLevelType w:val="hybridMultilevel"/>
    <w:tmpl w:val="F49455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7F8B5A7D"/>
    <w:multiLevelType w:val="multilevel"/>
    <w:tmpl w:val="766C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num>
  <w:num w:numId="4">
    <w:abstractNumId w:val="5"/>
  </w:num>
  <w:num w:numId="5">
    <w:abstractNumId w:val="12"/>
  </w:num>
  <w:num w:numId="6">
    <w:abstractNumId w:val="3"/>
  </w:num>
  <w:num w:numId="7">
    <w:abstractNumId w:val="8"/>
  </w:num>
  <w:num w:numId="8">
    <w:abstractNumId w:val="9"/>
  </w:num>
  <w:num w:numId="9">
    <w:abstractNumId w:val="7"/>
  </w:num>
  <w:num w:numId="10">
    <w:abstractNumId w:val="10"/>
  </w:num>
  <w:num w:numId="11">
    <w:abstractNumId w:val="17"/>
  </w:num>
  <w:num w:numId="12">
    <w:abstractNumId w:val="16"/>
  </w:num>
  <w:num w:numId="13">
    <w:abstractNumId w:val="14"/>
  </w:num>
  <w:num w:numId="14">
    <w:abstractNumId w:val="6"/>
  </w:num>
  <w:num w:numId="15">
    <w:abstractNumId w:val="15"/>
  </w:num>
  <w:num w:numId="16">
    <w:abstractNumId w:val="2"/>
  </w:num>
  <w:num w:numId="17">
    <w:abstractNumId w:val="13"/>
  </w:num>
  <w:num w:numId="18">
    <w:abstractNumId w:val="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footnotePr>
    <w:footnote w:id="-1"/>
    <w:footnote w:id="0"/>
  </w:footnotePr>
  <w:endnotePr>
    <w:endnote w:id="-1"/>
    <w:endnote w:id="0"/>
  </w:endnotePr>
  <w:compat/>
  <w:rsids>
    <w:rsidRoot w:val="00242EE0"/>
    <w:rsid w:val="00011750"/>
    <w:rsid w:val="000151BE"/>
    <w:rsid w:val="00020B71"/>
    <w:rsid w:val="0002234A"/>
    <w:rsid w:val="000449F2"/>
    <w:rsid w:val="00055043"/>
    <w:rsid w:val="00056808"/>
    <w:rsid w:val="000640C2"/>
    <w:rsid w:val="00072A8A"/>
    <w:rsid w:val="00083D01"/>
    <w:rsid w:val="00086D2B"/>
    <w:rsid w:val="000A0966"/>
    <w:rsid w:val="000C5654"/>
    <w:rsid w:val="000F6DB5"/>
    <w:rsid w:val="001138E0"/>
    <w:rsid w:val="001370D1"/>
    <w:rsid w:val="00142356"/>
    <w:rsid w:val="0014680B"/>
    <w:rsid w:val="00182E6D"/>
    <w:rsid w:val="001A7158"/>
    <w:rsid w:val="001B40BB"/>
    <w:rsid w:val="001F0046"/>
    <w:rsid w:val="00200E05"/>
    <w:rsid w:val="0021130F"/>
    <w:rsid w:val="002167C3"/>
    <w:rsid w:val="00221C6D"/>
    <w:rsid w:val="0022570A"/>
    <w:rsid w:val="00242EE0"/>
    <w:rsid w:val="00242F05"/>
    <w:rsid w:val="00247DD4"/>
    <w:rsid w:val="002549D9"/>
    <w:rsid w:val="0025761F"/>
    <w:rsid w:val="00265DB5"/>
    <w:rsid w:val="00271983"/>
    <w:rsid w:val="00281BB2"/>
    <w:rsid w:val="00284D4B"/>
    <w:rsid w:val="002C45A2"/>
    <w:rsid w:val="002C5A34"/>
    <w:rsid w:val="002C6F1B"/>
    <w:rsid w:val="002D0004"/>
    <w:rsid w:val="002F6DB6"/>
    <w:rsid w:val="0030758F"/>
    <w:rsid w:val="00323E75"/>
    <w:rsid w:val="003264A2"/>
    <w:rsid w:val="00332E9B"/>
    <w:rsid w:val="00367CB5"/>
    <w:rsid w:val="003712B4"/>
    <w:rsid w:val="00375CEC"/>
    <w:rsid w:val="00376058"/>
    <w:rsid w:val="00380607"/>
    <w:rsid w:val="003A4CF1"/>
    <w:rsid w:val="003A5B0F"/>
    <w:rsid w:val="003B0450"/>
    <w:rsid w:val="003C5A67"/>
    <w:rsid w:val="003E62DB"/>
    <w:rsid w:val="003E6EAB"/>
    <w:rsid w:val="003E747C"/>
    <w:rsid w:val="003F2A4F"/>
    <w:rsid w:val="004455EE"/>
    <w:rsid w:val="004818B3"/>
    <w:rsid w:val="004B1476"/>
    <w:rsid w:val="004C3681"/>
    <w:rsid w:val="004C3CE0"/>
    <w:rsid w:val="004C4214"/>
    <w:rsid w:val="004E0BB5"/>
    <w:rsid w:val="004E7D0C"/>
    <w:rsid w:val="004F4AFA"/>
    <w:rsid w:val="00507C24"/>
    <w:rsid w:val="00514A96"/>
    <w:rsid w:val="005255B3"/>
    <w:rsid w:val="00532A4A"/>
    <w:rsid w:val="0059417D"/>
    <w:rsid w:val="00596F7B"/>
    <w:rsid w:val="005B2884"/>
    <w:rsid w:val="005B46C8"/>
    <w:rsid w:val="005B63E4"/>
    <w:rsid w:val="005C657B"/>
    <w:rsid w:val="005D79CC"/>
    <w:rsid w:val="005E08E9"/>
    <w:rsid w:val="005E34D6"/>
    <w:rsid w:val="005F50BE"/>
    <w:rsid w:val="005F5B07"/>
    <w:rsid w:val="00614952"/>
    <w:rsid w:val="00627587"/>
    <w:rsid w:val="0063151F"/>
    <w:rsid w:val="00633100"/>
    <w:rsid w:val="0064182C"/>
    <w:rsid w:val="00652905"/>
    <w:rsid w:val="00656691"/>
    <w:rsid w:val="00661F18"/>
    <w:rsid w:val="00662B89"/>
    <w:rsid w:val="006978FB"/>
    <w:rsid w:val="006D4E5B"/>
    <w:rsid w:val="006D5C66"/>
    <w:rsid w:val="006E3713"/>
    <w:rsid w:val="006F5DD1"/>
    <w:rsid w:val="006F6835"/>
    <w:rsid w:val="00716E70"/>
    <w:rsid w:val="00727D25"/>
    <w:rsid w:val="00731D3D"/>
    <w:rsid w:val="00731DF2"/>
    <w:rsid w:val="00733A80"/>
    <w:rsid w:val="00746938"/>
    <w:rsid w:val="007541AE"/>
    <w:rsid w:val="00764E32"/>
    <w:rsid w:val="00782645"/>
    <w:rsid w:val="007A058C"/>
    <w:rsid w:val="007A2592"/>
    <w:rsid w:val="007A5CB3"/>
    <w:rsid w:val="007A63EA"/>
    <w:rsid w:val="007A6F56"/>
    <w:rsid w:val="007C1146"/>
    <w:rsid w:val="007C6AE8"/>
    <w:rsid w:val="007E04E1"/>
    <w:rsid w:val="007E486A"/>
    <w:rsid w:val="007F1D80"/>
    <w:rsid w:val="007F204F"/>
    <w:rsid w:val="007F451D"/>
    <w:rsid w:val="007F6FAF"/>
    <w:rsid w:val="007F7088"/>
    <w:rsid w:val="008020FC"/>
    <w:rsid w:val="00813576"/>
    <w:rsid w:val="00851B7C"/>
    <w:rsid w:val="00863887"/>
    <w:rsid w:val="0086659C"/>
    <w:rsid w:val="008811D0"/>
    <w:rsid w:val="0088559F"/>
    <w:rsid w:val="00886D08"/>
    <w:rsid w:val="008B5E01"/>
    <w:rsid w:val="008C6535"/>
    <w:rsid w:val="008D7B60"/>
    <w:rsid w:val="008E789C"/>
    <w:rsid w:val="00904F18"/>
    <w:rsid w:val="00905D05"/>
    <w:rsid w:val="00910DA3"/>
    <w:rsid w:val="00917407"/>
    <w:rsid w:val="009807EE"/>
    <w:rsid w:val="009A0BEE"/>
    <w:rsid w:val="009A1284"/>
    <w:rsid w:val="009B52E5"/>
    <w:rsid w:val="009B7774"/>
    <w:rsid w:val="009C201F"/>
    <w:rsid w:val="009D43CE"/>
    <w:rsid w:val="009E3A5B"/>
    <w:rsid w:val="009F1240"/>
    <w:rsid w:val="009F3BA5"/>
    <w:rsid w:val="00A04831"/>
    <w:rsid w:val="00A049C7"/>
    <w:rsid w:val="00A12C49"/>
    <w:rsid w:val="00A12D8D"/>
    <w:rsid w:val="00A13222"/>
    <w:rsid w:val="00A13F03"/>
    <w:rsid w:val="00A42B1A"/>
    <w:rsid w:val="00A506A1"/>
    <w:rsid w:val="00A61B9D"/>
    <w:rsid w:val="00A71B1C"/>
    <w:rsid w:val="00A92466"/>
    <w:rsid w:val="00AC5710"/>
    <w:rsid w:val="00AD2D97"/>
    <w:rsid w:val="00AE0050"/>
    <w:rsid w:val="00B007C9"/>
    <w:rsid w:val="00B0229E"/>
    <w:rsid w:val="00B35FD0"/>
    <w:rsid w:val="00B42B58"/>
    <w:rsid w:val="00B51732"/>
    <w:rsid w:val="00B74468"/>
    <w:rsid w:val="00B959E5"/>
    <w:rsid w:val="00BA4D4C"/>
    <w:rsid w:val="00BA52D0"/>
    <w:rsid w:val="00BA5F3A"/>
    <w:rsid w:val="00BA7FE4"/>
    <w:rsid w:val="00BD602E"/>
    <w:rsid w:val="00BD7CD8"/>
    <w:rsid w:val="00BF0702"/>
    <w:rsid w:val="00BF6A61"/>
    <w:rsid w:val="00C20403"/>
    <w:rsid w:val="00C34A19"/>
    <w:rsid w:val="00C35E91"/>
    <w:rsid w:val="00C63720"/>
    <w:rsid w:val="00C8040C"/>
    <w:rsid w:val="00C8129A"/>
    <w:rsid w:val="00C8178F"/>
    <w:rsid w:val="00C81B85"/>
    <w:rsid w:val="00C93143"/>
    <w:rsid w:val="00CB508A"/>
    <w:rsid w:val="00CE1FBD"/>
    <w:rsid w:val="00CE2D35"/>
    <w:rsid w:val="00D007A8"/>
    <w:rsid w:val="00D026F6"/>
    <w:rsid w:val="00D10B73"/>
    <w:rsid w:val="00D13A6A"/>
    <w:rsid w:val="00D36197"/>
    <w:rsid w:val="00D87697"/>
    <w:rsid w:val="00DA2C27"/>
    <w:rsid w:val="00DA6738"/>
    <w:rsid w:val="00DB14CD"/>
    <w:rsid w:val="00DD242A"/>
    <w:rsid w:val="00DE34C2"/>
    <w:rsid w:val="00DE45FC"/>
    <w:rsid w:val="00DF476C"/>
    <w:rsid w:val="00E0067B"/>
    <w:rsid w:val="00E2483C"/>
    <w:rsid w:val="00E2608B"/>
    <w:rsid w:val="00E31384"/>
    <w:rsid w:val="00E4725E"/>
    <w:rsid w:val="00E607AC"/>
    <w:rsid w:val="00E614B1"/>
    <w:rsid w:val="00E93FC6"/>
    <w:rsid w:val="00EA6EAA"/>
    <w:rsid w:val="00EA73D4"/>
    <w:rsid w:val="00EC0601"/>
    <w:rsid w:val="00F00742"/>
    <w:rsid w:val="00F170CA"/>
    <w:rsid w:val="00F179C2"/>
    <w:rsid w:val="00F23DA1"/>
    <w:rsid w:val="00F44AC2"/>
    <w:rsid w:val="00F44D3B"/>
    <w:rsid w:val="00F45DFB"/>
    <w:rsid w:val="00F70FCC"/>
    <w:rsid w:val="00F86102"/>
    <w:rsid w:val="00FA63DE"/>
    <w:rsid w:val="00FB28CC"/>
    <w:rsid w:val="00FD46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407"/>
    <w:rPr>
      <w:lang w:val="ro-RO"/>
    </w:rPr>
  </w:style>
  <w:style w:type="paragraph" w:styleId="Heading1">
    <w:name w:val="heading 1"/>
    <w:basedOn w:val="Normal"/>
    <w:link w:val="Heading1Char"/>
    <w:uiPriority w:val="9"/>
    <w:qFormat/>
    <w:rsid w:val="0002234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2">
    <w:name w:val="heading 2"/>
    <w:basedOn w:val="Normal"/>
    <w:next w:val="Normal"/>
    <w:link w:val="Heading2Char"/>
    <w:uiPriority w:val="9"/>
    <w:unhideWhenUsed/>
    <w:qFormat/>
    <w:rsid w:val="00BD7C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4680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7E48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242EE0"/>
    <w:rPr>
      <w:color w:val="0000FF"/>
      <w:u w:val="single"/>
    </w:rPr>
  </w:style>
  <w:style w:type="paragraph" w:styleId="NoSpacing">
    <w:name w:val="No Spacing"/>
    <w:uiPriority w:val="1"/>
    <w:qFormat/>
    <w:rsid w:val="00242EE0"/>
    <w:pPr>
      <w:spacing w:after="0" w:line="240" w:lineRule="auto"/>
    </w:pPr>
    <w:rPr>
      <w:lang w:val="ro-RO"/>
    </w:rPr>
  </w:style>
  <w:style w:type="paragraph" w:styleId="NormalWeb">
    <w:name w:val="Normal (Web)"/>
    <w:basedOn w:val="Normal"/>
    <w:link w:val="NormalWebChar"/>
    <w:uiPriority w:val="99"/>
    <w:unhideWhenUsed/>
    <w:rsid w:val="00242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2C4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5A2"/>
    <w:rPr>
      <w:rFonts w:ascii="Tahoma" w:hAnsi="Tahoma" w:cs="Tahoma"/>
      <w:sz w:val="16"/>
      <w:szCs w:val="16"/>
      <w:lang w:val="ro-RO"/>
    </w:rPr>
  </w:style>
  <w:style w:type="paragraph" w:styleId="Header">
    <w:name w:val="header"/>
    <w:basedOn w:val="Normal"/>
    <w:link w:val="HeaderChar"/>
    <w:uiPriority w:val="99"/>
    <w:semiHidden/>
    <w:unhideWhenUsed/>
    <w:rsid w:val="007F20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204F"/>
    <w:rPr>
      <w:lang w:val="ro-RO"/>
    </w:rPr>
  </w:style>
  <w:style w:type="paragraph" w:styleId="Footer">
    <w:name w:val="footer"/>
    <w:basedOn w:val="Normal"/>
    <w:link w:val="FooterChar"/>
    <w:uiPriority w:val="99"/>
    <w:unhideWhenUsed/>
    <w:rsid w:val="007F2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04F"/>
    <w:rPr>
      <w:lang w:val="ro-RO"/>
    </w:rPr>
  </w:style>
  <w:style w:type="character" w:styleId="Strong">
    <w:name w:val="Strong"/>
    <w:basedOn w:val="DefaultParagraphFont"/>
    <w:uiPriority w:val="22"/>
    <w:qFormat/>
    <w:rsid w:val="002167C3"/>
    <w:rPr>
      <w:b/>
      <w:bCs/>
    </w:rPr>
  </w:style>
  <w:style w:type="character" w:styleId="FollowedHyperlink">
    <w:name w:val="FollowedHyperlink"/>
    <w:basedOn w:val="DefaultParagraphFont"/>
    <w:uiPriority w:val="99"/>
    <w:semiHidden/>
    <w:unhideWhenUsed/>
    <w:rsid w:val="00C20403"/>
    <w:rPr>
      <w:color w:val="800080" w:themeColor="followedHyperlink"/>
      <w:u w:val="single"/>
    </w:rPr>
  </w:style>
  <w:style w:type="character" w:customStyle="1" w:styleId="Heading1Char">
    <w:name w:val="Heading 1 Char"/>
    <w:basedOn w:val="DefaultParagraphFont"/>
    <w:link w:val="Heading1"/>
    <w:uiPriority w:val="9"/>
    <w:rsid w:val="0002234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1F0046"/>
    <w:rPr>
      <w:i/>
      <w:iCs/>
    </w:rPr>
  </w:style>
  <w:style w:type="character" w:customStyle="1" w:styleId="Heading2Char">
    <w:name w:val="Heading 2 Char"/>
    <w:basedOn w:val="DefaultParagraphFont"/>
    <w:link w:val="Heading2"/>
    <w:uiPriority w:val="9"/>
    <w:rsid w:val="00BD7CD8"/>
    <w:rPr>
      <w:rFonts w:asciiTheme="majorHAnsi" w:eastAsiaTheme="majorEastAsia" w:hAnsiTheme="majorHAnsi" w:cstheme="majorBidi"/>
      <w:b/>
      <w:bCs/>
      <w:color w:val="4F81BD" w:themeColor="accent1"/>
      <w:sz w:val="26"/>
      <w:szCs w:val="26"/>
      <w:lang w:val="ro-RO"/>
    </w:rPr>
  </w:style>
  <w:style w:type="character" w:customStyle="1" w:styleId="textexposedshow">
    <w:name w:val="text_exposed_show"/>
    <w:basedOn w:val="DefaultParagraphFont"/>
    <w:rsid w:val="00375CEC"/>
  </w:style>
  <w:style w:type="character" w:customStyle="1" w:styleId="Heading3Char">
    <w:name w:val="Heading 3 Char"/>
    <w:basedOn w:val="DefaultParagraphFont"/>
    <w:link w:val="Heading3"/>
    <w:uiPriority w:val="9"/>
    <w:rsid w:val="0014680B"/>
    <w:rPr>
      <w:rFonts w:asciiTheme="majorHAnsi" w:eastAsiaTheme="majorEastAsia" w:hAnsiTheme="majorHAnsi" w:cstheme="majorBidi"/>
      <w:b/>
      <w:bCs/>
      <w:color w:val="4F81BD" w:themeColor="accent1"/>
      <w:lang w:val="ro-RO"/>
    </w:rPr>
  </w:style>
  <w:style w:type="character" w:customStyle="1" w:styleId="apple-converted-space">
    <w:name w:val="apple-converted-space"/>
    <w:basedOn w:val="DefaultParagraphFont"/>
    <w:rsid w:val="008B5E01"/>
  </w:style>
  <w:style w:type="character" w:customStyle="1" w:styleId="autor">
    <w:name w:val="autor"/>
    <w:basedOn w:val="DefaultParagraphFont"/>
    <w:rsid w:val="008B5E01"/>
  </w:style>
  <w:style w:type="character" w:customStyle="1" w:styleId="source">
    <w:name w:val="source"/>
    <w:basedOn w:val="DefaultParagraphFont"/>
    <w:rsid w:val="008B5E01"/>
  </w:style>
  <w:style w:type="paragraph" w:styleId="ListParagraph">
    <w:name w:val="List Paragraph"/>
    <w:basedOn w:val="Normal"/>
    <w:uiPriority w:val="34"/>
    <w:qFormat/>
    <w:rsid w:val="009C201F"/>
    <w:pPr>
      <w:spacing w:after="0" w:line="240" w:lineRule="auto"/>
      <w:ind w:left="720"/>
      <w:contextualSpacing/>
    </w:pPr>
    <w:rPr>
      <w:rFonts w:ascii="Times New Roman" w:eastAsia="Times New Roman" w:hAnsi="Times New Roman" w:cs="Times New Roman"/>
      <w:sz w:val="20"/>
      <w:szCs w:val="20"/>
      <w:lang w:val="ru-RU" w:eastAsia="zh-CN"/>
    </w:rPr>
  </w:style>
  <w:style w:type="character" w:customStyle="1" w:styleId="hps">
    <w:name w:val="hps"/>
    <w:basedOn w:val="DefaultParagraphFont"/>
    <w:rsid w:val="00596F7B"/>
  </w:style>
  <w:style w:type="character" w:customStyle="1" w:styleId="NormalWebChar">
    <w:name w:val="Normal (Web) Char"/>
    <w:link w:val="NormalWeb"/>
    <w:locked/>
    <w:rsid w:val="00596F7B"/>
    <w:rPr>
      <w:rFonts w:ascii="Times New Roman" w:eastAsia="Times New Roman" w:hAnsi="Times New Roman" w:cs="Times New Roman"/>
      <w:sz w:val="24"/>
      <w:szCs w:val="24"/>
      <w:lang w:eastAsia="ru-RU"/>
    </w:rPr>
  </w:style>
  <w:style w:type="character" w:customStyle="1" w:styleId="Heading5Char">
    <w:name w:val="Heading 5 Char"/>
    <w:basedOn w:val="DefaultParagraphFont"/>
    <w:link w:val="Heading5"/>
    <w:uiPriority w:val="9"/>
    <w:semiHidden/>
    <w:rsid w:val="007E486A"/>
    <w:rPr>
      <w:rFonts w:asciiTheme="majorHAnsi" w:eastAsiaTheme="majorEastAsia" w:hAnsiTheme="majorHAnsi" w:cstheme="majorBidi"/>
      <w:color w:val="243F60" w:themeColor="accent1" w:themeShade="7F"/>
      <w:lang w:val="ro-RO"/>
    </w:rPr>
  </w:style>
  <w:style w:type="character" w:customStyle="1" w:styleId="fwb">
    <w:name w:val="fwb"/>
    <w:basedOn w:val="DefaultParagraphFont"/>
    <w:rsid w:val="007E486A"/>
  </w:style>
</w:styles>
</file>

<file path=word/webSettings.xml><?xml version="1.0" encoding="utf-8"?>
<w:webSettings xmlns:r="http://schemas.openxmlformats.org/officeDocument/2006/relationships" xmlns:w="http://schemas.openxmlformats.org/wordprocessingml/2006/main">
  <w:divs>
    <w:div w:id="13191965">
      <w:bodyDiv w:val="1"/>
      <w:marLeft w:val="0"/>
      <w:marRight w:val="0"/>
      <w:marTop w:val="0"/>
      <w:marBottom w:val="0"/>
      <w:divBdr>
        <w:top w:val="none" w:sz="0" w:space="0" w:color="auto"/>
        <w:left w:val="none" w:sz="0" w:space="0" w:color="auto"/>
        <w:bottom w:val="none" w:sz="0" w:space="0" w:color="auto"/>
        <w:right w:val="none" w:sz="0" w:space="0" w:color="auto"/>
      </w:divBdr>
    </w:div>
    <w:div w:id="13464991">
      <w:bodyDiv w:val="1"/>
      <w:marLeft w:val="0"/>
      <w:marRight w:val="0"/>
      <w:marTop w:val="0"/>
      <w:marBottom w:val="0"/>
      <w:divBdr>
        <w:top w:val="none" w:sz="0" w:space="0" w:color="auto"/>
        <w:left w:val="none" w:sz="0" w:space="0" w:color="auto"/>
        <w:bottom w:val="none" w:sz="0" w:space="0" w:color="auto"/>
        <w:right w:val="none" w:sz="0" w:space="0" w:color="auto"/>
      </w:divBdr>
    </w:div>
    <w:div w:id="17320976">
      <w:bodyDiv w:val="1"/>
      <w:marLeft w:val="0"/>
      <w:marRight w:val="0"/>
      <w:marTop w:val="0"/>
      <w:marBottom w:val="0"/>
      <w:divBdr>
        <w:top w:val="none" w:sz="0" w:space="0" w:color="auto"/>
        <w:left w:val="none" w:sz="0" w:space="0" w:color="auto"/>
        <w:bottom w:val="none" w:sz="0" w:space="0" w:color="auto"/>
        <w:right w:val="none" w:sz="0" w:space="0" w:color="auto"/>
      </w:divBdr>
    </w:div>
    <w:div w:id="24332611">
      <w:bodyDiv w:val="1"/>
      <w:marLeft w:val="0"/>
      <w:marRight w:val="0"/>
      <w:marTop w:val="0"/>
      <w:marBottom w:val="0"/>
      <w:divBdr>
        <w:top w:val="none" w:sz="0" w:space="0" w:color="auto"/>
        <w:left w:val="none" w:sz="0" w:space="0" w:color="auto"/>
        <w:bottom w:val="none" w:sz="0" w:space="0" w:color="auto"/>
        <w:right w:val="none" w:sz="0" w:space="0" w:color="auto"/>
      </w:divBdr>
    </w:div>
    <w:div w:id="33115412">
      <w:bodyDiv w:val="1"/>
      <w:marLeft w:val="0"/>
      <w:marRight w:val="0"/>
      <w:marTop w:val="0"/>
      <w:marBottom w:val="0"/>
      <w:divBdr>
        <w:top w:val="none" w:sz="0" w:space="0" w:color="auto"/>
        <w:left w:val="none" w:sz="0" w:space="0" w:color="auto"/>
        <w:bottom w:val="none" w:sz="0" w:space="0" w:color="auto"/>
        <w:right w:val="none" w:sz="0" w:space="0" w:color="auto"/>
      </w:divBdr>
    </w:div>
    <w:div w:id="54742539">
      <w:bodyDiv w:val="1"/>
      <w:marLeft w:val="0"/>
      <w:marRight w:val="0"/>
      <w:marTop w:val="0"/>
      <w:marBottom w:val="0"/>
      <w:divBdr>
        <w:top w:val="none" w:sz="0" w:space="0" w:color="auto"/>
        <w:left w:val="none" w:sz="0" w:space="0" w:color="auto"/>
        <w:bottom w:val="none" w:sz="0" w:space="0" w:color="auto"/>
        <w:right w:val="none" w:sz="0" w:space="0" w:color="auto"/>
      </w:divBdr>
    </w:div>
    <w:div w:id="55475575">
      <w:bodyDiv w:val="1"/>
      <w:marLeft w:val="0"/>
      <w:marRight w:val="0"/>
      <w:marTop w:val="0"/>
      <w:marBottom w:val="0"/>
      <w:divBdr>
        <w:top w:val="none" w:sz="0" w:space="0" w:color="auto"/>
        <w:left w:val="none" w:sz="0" w:space="0" w:color="auto"/>
        <w:bottom w:val="none" w:sz="0" w:space="0" w:color="auto"/>
        <w:right w:val="none" w:sz="0" w:space="0" w:color="auto"/>
      </w:divBdr>
      <w:divsChild>
        <w:div w:id="1727872444">
          <w:marLeft w:val="0"/>
          <w:marRight w:val="0"/>
          <w:marTop w:val="0"/>
          <w:marBottom w:val="0"/>
          <w:divBdr>
            <w:top w:val="none" w:sz="0" w:space="0" w:color="auto"/>
            <w:left w:val="none" w:sz="0" w:space="0" w:color="auto"/>
            <w:bottom w:val="none" w:sz="0" w:space="0" w:color="auto"/>
            <w:right w:val="none" w:sz="0" w:space="0" w:color="auto"/>
          </w:divBdr>
        </w:div>
        <w:div w:id="1807896935">
          <w:marLeft w:val="0"/>
          <w:marRight w:val="0"/>
          <w:marTop w:val="0"/>
          <w:marBottom w:val="0"/>
          <w:divBdr>
            <w:top w:val="none" w:sz="0" w:space="0" w:color="auto"/>
            <w:left w:val="none" w:sz="0" w:space="0" w:color="auto"/>
            <w:bottom w:val="none" w:sz="0" w:space="0" w:color="auto"/>
            <w:right w:val="none" w:sz="0" w:space="0" w:color="auto"/>
          </w:divBdr>
        </w:div>
      </w:divsChild>
    </w:div>
    <w:div w:id="56981247">
      <w:bodyDiv w:val="1"/>
      <w:marLeft w:val="0"/>
      <w:marRight w:val="0"/>
      <w:marTop w:val="0"/>
      <w:marBottom w:val="0"/>
      <w:divBdr>
        <w:top w:val="none" w:sz="0" w:space="0" w:color="auto"/>
        <w:left w:val="none" w:sz="0" w:space="0" w:color="auto"/>
        <w:bottom w:val="none" w:sz="0" w:space="0" w:color="auto"/>
        <w:right w:val="none" w:sz="0" w:space="0" w:color="auto"/>
      </w:divBdr>
    </w:div>
    <w:div w:id="71585068">
      <w:bodyDiv w:val="1"/>
      <w:marLeft w:val="0"/>
      <w:marRight w:val="0"/>
      <w:marTop w:val="0"/>
      <w:marBottom w:val="0"/>
      <w:divBdr>
        <w:top w:val="none" w:sz="0" w:space="0" w:color="auto"/>
        <w:left w:val="none" w:sz="0" w:space="0" w:color="auto"/>
        <w:bottom w:val="none" w:sz="0" w:space="0" w:color="auto"/>
        <w:right w:val="none" w:sz="0" w:space="0" w:color="auto"/>
      </w:divBdr>
    </w:div>
    <w:div w:id="112218190">
      <w:bodyDiv w:val="1"/>
      <w:marLeft w:val="0"/>
      <w:marRight w:val="0"/>
      <w:marTop w:val="0"/>
      <w:marBottom w:val="0"/>
      <w:divBdr>
        <w:top w:val="none" w:sz="0" w:space="0" w:color="auto"/>
        <w:left w:val="none" w:sz="0" w:space="0" w:color="auto"/>
        <w:bottom w:val="none" w:sz="0" w:space="0" w:color="auto"/>
        <w:right w:val="none" w:sz="0" w:space="0" w:color="auto"/>
      </w:divBdr>
    </w:div>
    <w:div w:id="119543129">
      <w:bodyDiv w:val="1"/>
      <w:marLeft w:val="0"/>
      <w:marRight w:val="0"/>
      <w:marTop w:val="0"/>
      <w:marBottom w:val="0"/>
      <w:divBdr>
        <w:top w:val="none" w:sz="0" w:space="0" w:color="auto"/>
        <w:left w:val="none" w:sz="0" w:space="0" w:color="auto"/>
        <w:bottom w:val="none" w:sz="0" w:space="0" w:color="auto"/>
        <w:right w:val="none" w:sz="0" w:space="0" w:color="auto"/>
      </w:divBdr>
    </w:div>
    <w:div w:id="126944129">
      <w:bodyDiv w:val="1"/>
      <w:marLeft w:val="0"/>
      <w:marRight w:val="0"/>
      <w:marTop w:val="0"/>
      <w:marBottom w:val="0"/>
      <w:divBdr>
        <w:top w:val="none" w:sz="0" w:space="0" w:color="auto"/>
        <w:left w:val="none" w:sz="0" w:space="0" w:color="auto"/>
        <w:bottom w:val="none" w:sz="0" w:space="0" w:color="auto"/>
        <w:right w:val="none" w:sz="0" w:space="0" w:color="auto"/>
      </w:divBdr>
    </w:div>
    <w:div w:id="134569798">
      <w:bodyDiv w:val="1"/>
      <w:marLeft w:val="0"/>
      <w:marRight w:val="0"/>
      <w:marTop w:val="0"/>
      <w:marBottom w:val="0"/>
      <w:divBdr>
        <w:top w:val="none" w:sz="0" w:space="0" w:color="auto"/>
        <w:left w:val="none" w:sz="0" w:space="0" w:color="auto"/>
        <w:bottom w:val="none" w:sz="0" w:space="0" w:color="auto"/>
        <w:right w:val="none" w:sz="0" w:space="0" w:color="auto"/>
      </w:divBdr>
    </w:div>
    <w:div w:id="136266477">
      <w:bodyDiv w:val="1"/>
      <w:marLeft w:val="0"/>
      <w:marRight w:val="0"/>
      <w:marTop w:val="0"/>
      <w:marBottom w:val="0"/>
      <w:divBdr>
        <w:top w:val="none" w:sz="0" w:space="0" w:color="auto"/>
        <w:left w:val="none" w:sz="0" w:space="0" w:color="auto"/>
        <w:bottom w:val="none" w:sz="0" w:space="0" w:color="auto"/>
        <w:right w:val="none" w:sz="0" w:space="0" w:color="auto"/>
      </w:divBdr>
    </w:div>
    <w:div w:id="136579034">
      <w:bodyDiv w:val="1"/>
      <w:marLeft w:val="0"/>
      <w:marRight w:val="0"/>
      <w:marTop w:val="0"/>
      <w:marBottom w:val="0"/>
      <w:divBdr>
        <w:top w:val="none" w:sz="0" w:space="0" w:color="auto"/>
        <w:left w:val="none" w:sz="0" w:space="0" w:color="auto"/>
        <w:bottom w:val="none" w:sz="0" w:space="0" w:color="auto"/>
        <w:right w:val="none" w:sz="0" w:space="0" w:color="auto"/>
      </w:divBdr>
    </w:div>
    <w:div w:id="144049537">
      <w:bodyDiv w:val="1"/>
      <w:marLeft w:val="0"/>
      <w:marRight w:val="0"/>
      <w:marTop w:val="0"/>
      <w:marBottom w:val="0"/>
      <w:divBdr>
        <w:top w:val="none" w:sz="0" w:space="0" w:color="auto"/>
        <w:left w:val="none" w:sz="0" w:space="0" w:color="auto"/>
        <w:bottom w:val="none" w:sz="0" w:space="0" w:color="auto"/>
        <w:right w:val="none" w:sz="0" w:space="0" w:color="auto"/>
      </w:divBdr>
    </w:div>
    <w:div w:id="150030593">
      <w:bodyDiv w:val="1"/>
      <w:marLeft w:val="0"/>
      <w:marRight w:val="0"/>
      <w:marTop w:val="0"/>
      <w:marBottom w:val="0"/>
      <w:divBdr>
        <w:top w:val="none" w:sz="0" w:space="0" w:color="auto"/>
        <w:left w:val="none" w:sz="0" w:space="0" w:color="auto"/>
        <w:bottom w:val="none" w:sz="0" w:space="0" w:color="auto"/>
        <w:right w:val="none" w:sz="0" w:space="0" w:color="auto"/>
      </w:divBdr>
    </w:div>
    <w:div w:id="152568699">
      <w:bodyDiv w:val="1"/>
      <w:marLeft w:val="0"/>
      <w:marRight w:val="0"/>
      <w:marTop w:val="0"/>
      <w:marBottom w:val="0"/>
      <w:divBdr>
        <w:top w:val="none" w:sz="0" w:space="0" w:color="auto"/>
        <w:left w:val="none" w:sz="0" w:space="0" w:color="auto"/>
        <w:bottom w:val="none" w:sz="0" w:space="0" w:color="auto"/>
        <w:right w:val="none" w:sz="0" w:space="0" w:color="auto"/>
      </w:divBdr>
    </w:div>
    <w:div w:id="182860053">
      <w:bodyDiv w:val="1"/>
      <w:marLeft w:val="0"/>
      <w:marRight w:val="0"/>
      <w:marTop w:val="0"/>
      <w:marBottom w:val="0"/>
      <w:divBdr>
        <w:top w:val="none" w:sz="0" w:space="0" w:color="auto"/>
        <w:left w:val="none" w:sz="0" w:space="0" w:color="auto"/>
        <w:bottom w:val="none" w:sz="0" w:space="0" w:color="auto"/>
        <w:right w:val="none" w:sz="0" w:space="0" w:color="auto"/>
      </w:divBdr>
    </w:div>
    <w:div w:id="183859137">
      <w:bodyDiv w:val="1"/>
      <w:marLeft w:val="0"/>
      <w:marRight w:val="0"/>
      <w:marTop w:val="0"/>
      <w:marBottom w:val="0"/>
      <w:divBdr>
        <w:top w:val="none" w:sz="0" w:space="0" w:color="auto"/>
        <w:left w:val="none" w:sz="0" w:space="0" w:color="auto"/>
        <w:bottom w:val="none" w:sz="0" w:space="0" w:color="auto"/>
        <w:right w:val="none" w:sz="0" w:space="0" w:color="auto"/>
      </w:divBdr>
    </w:div>
    <w:div w:id="216670754">
      <w:bodyDiv w:val="1"/>
      <w:marLeft w:val="0"/>
      <w:marRight w:val="0"/>
      <w:marTop w:val="0"/>
      <w:marBottom w:val="0"/>
      <w:divBdr>
        <w:top w:val="none" w:sz="0" w:space="0" w:color="auto"/>
        <w:left w:val="none" w:sz="0" w:space="0" w:color="auto"/>
        <w:bottom w:val="none" w:sz="0" w:space="0" w:color="auto"/>
        <w:right w:val="none" w:sz="0" w:space="0" w:color="auto"/>
      </w:divBdr>
    </w:div>
    <w:div w:id="229076386">
      <w:bodyDiv w:val="1"/>
      <w:marLeft w:val="0"/>
      <w:marRight w:val="0"/>
      <w:marTop w:val="0"/>
      <w:marBottom w:val="0"/>
      <w:divBdr>
        <w:top w:val="none" w:sz="0" w:space="0" w:color="auto"/>
        <w:left w:val="none" w:sz="0" w:space="0" w:color="auto"/>
        <w:bottom w:val="none" w:sz="0" w:space="0" w:color="auto"/>
        <w:right w:val="none" w:sz="0" w:space="0" w:color="auto"/>
      </w:divBdr>
    </w:div>
    <w:div w:id="237517025">
      <w:bodyDiv w:val="1"/>
      <w:marLeft w:val="0"/>
      <w:marRight w:val="0"/>
      <w:marTop w:val="0"/>
      <w:marBottom w:val="0"/>
      <w:divBdr>
        <w:top w:val="none" w:sz="0" w:space="0" w:color="auto"/>
        <w:left w:val="none" w:sz="0" w:space="0" w:color="auto"/>
        <w:bottom w:val="none" w:sz="0" w:space="0" w:color="auto"/>
        <w:right w:val="none" w:sz="0" w:space="0" w:color="auto"/>
      </w:divBdr>
    </w:div>
    <w:div w:id="241373151">
      <w:bodyDiv w:val="1"/>
      <w:marLeft w:val="0"/>
      <w:marRight w:val="0"/>
      <w:marTop w:val="0"/>
      <w:marBottom w:val="0"/>
      <w:divBdr>
        <w:top w:val="none" w:sz="0" w:space="0" w:color="auto"/>
        <w:left w:val="none" w:sz="0" w:space="0" w:color="auto"/>
        <w:bottom w:val="none" w:sz="0" w:space="0" w:color="auto"/>
        <w:right w:val="none" w:sz="0" w:space="0" w:color="auto"/>
      </w:divBdr>
    </w:div>
    <w:div w:id="247931498">
      <w:bodyDiv w:val="1"/>
      <w:marLeft w:val="0"/>
      <w:marRight w:val="0"/>
      <w:marTop w:val="0"/>
      <w:marBottom w:val="0"/>
      <w:divBdr>
        <w:top w:val="none" w:sz="0" w:space="0" w:color="auto"/>
        <w:left w:val="none" w:sz="0" w:space="0" w:color="auto"/>
        <w:bottom w:val="none" w:sz="0" w:space="0" w:color="auto"/>
        <w:right w:val="none" w:sz="0" w:space="0" w:color="auto"/>
      </w:divBdr>
    </w:div>
    <w:div w:id="248661111">
      <w:bodyDiv w:val="1"/>
      <w:marLeft w:val="0"/>
      <w:marRight w:val="0"/>
      <w:marTop w:val="0"/>
      <w:marBottom w:val="0"/>
      <w:divBdr>
        <w:top w:val="none" w:sz="0" w:space="0" w:color="auto"/>
        <w:left w:val="none" w:sz="0" w:space="0" w:color="auto"/>
        <w:bottom w:val="none" w:sz="0" w:space="0" w:color="auto"/>
        <w:right w:val="none" w:sz="0" w:space="0" w:color="auto"/>
      </w:divBdr>
      <w:divsChild>
        <w:div w:id="1136412280">
          <w:marLeft w:val="0"/>
          <w:marRight w:val="0"/>
          <w:marTop w:val="0"/>
          <w:marBottom w:val="0"/>
          <w:divBdr>
            <w:top w:val="none" w:sz="0" w:space="0" w:color="auto"/>
            <w:left w:val="none" w:sz="0" w:space="0" w:color="auto"/>
            <w:bottom w:val="none" w:sz="0" w:space="0" w:color="auto"/>
            <w:right w:val="none" w:sz="0" w:space="0" w:color="auto"/>
          </w:divBdr>
        </w:div>
        <w:div w:id="1213544734">
          <w:marLeft w:val="0"/>
          <w:marRight w:val="0"/>
          <w:marTop w:val="0"/>
          <w:marBottom w:val="0"/>
          <w:divBdr>
            <w:top w:val="none" w:sz="0" w:space="0" w:color="auto"/>
            <w:left w:val="none" w:sz="0" w:space="0" w:color="auto"/>
            <w:bottom w:val="none" w:sz="0" w:space="0" w:color="auto"/>
            <w:right w:val="none" w:sz="0" w:space="0" w:color="auto"/>
          </w:divBdr>
        </w:div>
      </w:divsChild>
    </w:div>
    <w:div w:id="256445472">
      <w:bodyDiv w:val="1"/>
      <w:marLeft w:val="0"/>
      <w:marRight w:val="0"/>
      <w:marTop w:val="0"/>
      <w:marBottom w:val="0"/>
      <w:divBdr>
        <w:top w:val="none" w:sz="0" w:space="0" w:color="auto"/>
        <w:left w:val="none" w:sz="0" w:space="0" w:color="auto"/>
        <w:bottom w:val="none" w:sz="0" w:space="0" w:color="auto"/>
        <w:right w:val="none" w:sz="0" w:space="0" w:color="auto"/>
      </w:divBdr>
    </w:div>
    <w:div w:id="262081248">
      <w:bodyDiv w:val="1"/>
      <w:marLeft w:val="0"/>
      <w:marRight w:val="0"/>
      <w:marTop w:val="0"/>
      <w:marBottom w:val="0"/>
      <w:divBdr>
        <w:top w:val="none" w:sz="0" w:space="0" w:color="auto"/>
        <w:left w:val="none" w:sz="0" w:space="0" w:color="auto"/>
        <w:bottom w:val="none" w:sz="0" w:space="0" w:color="auto"/>
        <w:right w:val="none" w:sz="0" w:space="0" w:color="auto"/>
      </w:divBdr>
      <w:divsChild>
        <w:div w:id="94130247">
          <w:marLeft w:val="0"/>
          <w:marRight w:val="0"/>
          <w:marTop w:val="0"/>
          <w:marBottom w:val="0"/>
          <w:divBdr>
            <w:top w:val="none" w:sz="0" w:space="0" w:color="auto"/>
            <w:left w:val="none" w:sz="0" w:space="0" w:color="auto"/>
            <w:bottom w:val="none" w:sz="0" w:space="0" w:color="auto"/>
            <w:right w:val="none" w:sz="0" w:space="0" w:color="auto"/>
          </w:divBdr>
        </w:div>
        <w:div w:id="1248030985">
          <w:marLeft w:val="0"/>
          <w:marRight w:val="0"/>
          <w:marTop w:val="0"/>
          <w:marBottom w:val="0"/>
          <w:divBdr>
            <w:top w:val="none" w:sz="0" w:space="0" w:color="auto"/>
            <w:left w:val="none" w:sz="0" w:space="0" w:color="auto"/>
            <w:bottom w:val="none" w:sz="0" w:space="0" w:color="auto"/>
            <w:right w:val="none" w:sz="0" w:space="0" w:color="auto"/>
          </w:divBdr>
        </w:div>
      </w:divsChild>
    </w:div>
    <w:div w:id="264923127">
      <w:bodyDiv w:val="1"/>
      <w:marLeft w:val="0"/>
      <w:marRight w:val="0"/>
      <w:marTop w:val="0"/>
      <w:marBottom w:val="0"/>
      <w:divBdr>
        <w:top w:val="none" w:sz="0" w:space="0" w:color="auto"/>
        <w:left w:val="none" w:sz="0" w:space="0" w:color="auto"/>
        <w:bottom w:val="none" w:sz="0" w:space="0" w:color="auto"/>
        <w:right w:val="none" w:sz="0" w:space="0" w:color="auto"/>
      </w:divBdr>
    </w:div>
    <w:div w:id="281302654">
      <w:bodyDiv w:val="1"/>
      <w:marLeft w:val="0"/>
      <w:marRight w:val="0"/>
      <w:marTop w:val="0"/>
      <w:marBottom w:val="0"/>
      <w:divBdr>
        <w:top w:val="none" w:sz="0" w:space="0" w:color="auto"/>
        <w:left w:val="none" w:sz="0" w:space="0" w:color="auto"/>
        <w:bottom w:val="none" w:sz="0" w:space="0" w:color="auto"/>
        <w:right w:val="none" w:sz="0" w:space="0" w:color="auto"/>
      </w:divBdr>
    </w:div>
    <w:div w:id="295336951">
      <w:bodyDiv w:val="1"/>
      <w:marLeft w:val="0"/>
      <w:marRight w:val="0"/>
      <w:marTop w:val="0"/>
      <w:marBottom w:val="0"/>
      <w:divBdr>
        <w:top w:val="none" w:sz="0" w:space="0" w:color="auto"/>
        <w:left w:val="none" w:sz="0" w:space="0" w:color="auto"/>
        <w:bottom w:val="none" w:sz="0" w:space="0" w:color="auto"/>
        <w:right w:val="none" w:sz="0" w:space="0" w:color="auto"/>
      </w:divBdr>
    </w:div>
    <w:div w:id="297686227">
      <w:bodyDiv w:val="1"/>
      <w:marLeft w:val="0"/>
      <w:marRight w:val="0"/>
      <w:marTop w:val="0"/>
      <w:marBottom w:val="0"/>
      <w:divBdr>
        <w:top w:val="none" w:sz="0" w:space="0" w:color="auto"/>
        <w:left w:val="none" w:sz="0" w:space="0" w:color="auto"/>
        <w:bottom w:val="none" w:sz="0" w:space="0" w:color="auto"/>
        <w:right w:val="none" w:sz="0" w:space="0" w:color="auto"/>
      </w:divBdr>
    </w:div>
    <w:div w:id="302776855">
      <w:bodyDiv w:val="1"/>
      <w:marLeft w:val="0"/>
      <w:marRight w:val="0"/>
      <w:marTop w:val="0"/>
      <w:marBottom w:val="0"/>
      <w:divBdr>
        <w:top w:val="none" w:sz="0" w:space="0" w:color="auto"/>
        <w:left w:val="none" w:sz="0" w:space="0" w:color="auto"/>
        <w:bottom w:val="none" w:sz="0" w:space="0" w:color="auto"/>
        <w:right w:val="none" w:sz="0" w:space="0" w:color="auto"/>
      </w:divBdr>
      <w:divsChild>
        <w:div w:id="456872079">
          <w:marLeft w:val="0"/>
          <w:marRight w:val="0"/>
          <w:marTop w:val="0"/>
          <w:marBottom w:val="0"/>
          <w:divBdr>
            <w:top w:val="none" w:sz="0" w:space="0" w:color="auto"/>
            <w:left w:val="none" w:sz="0" w:space="0" w:color="auto"/>
            <w:bottom w:val="none" w:sz="0" w:space="0" w:color="auto"/>
            <w:right w:val="none" w:sz="0" w:space="0" w:color="auto"/>
          </w:divBdr>
        </w:div>
        <w:div w:id="1098867026">
          <w:marLeft w:val="0"/>
          <w:marRight w:val="0"/>
          <w:marTop w:val="0"/>
          <w:marBottom w:val="0"/>
          <w:divBdr>
            <w:top w:val="none" w:sz="0" w:space="0" w:color="auto"/>
            <w:left w:val="none" w:sz="0" w:space="0" w:color="auto"/>
            <w:bottom w:val="none" w:sz="0" w:space="0" w:color="auto"/>
            <w:right w:val="none" w:sz="0" w:space="0" w:color="auto"/>
          </w:divBdr>
        </w:div>
      </w:divsChild>
    </w:div>
    <w:div w:id="313798867">
      <w:bodyDiv w:val="1"/>
      <w:marLeft w:val="0"/>
      <w:marRight w:val="0"/>
      <w:marTop w:val="0"/>
      <w:marBottom w:val="0"/>
      <w:divBdr>
        <w:top w:val="none" w:sz="0" w:space="0" w:color="auto"/>
        <w:left w:val="none" w:sz="0" w:space="0" w:color="auto"/>
        <w:bottom w:val="none" w:sz="0" w:space="0" w:color="auto"/>
        <w:right w:val="none" w:sz="0" w:space="0" w:color="auto"/>
      </w:divBdr>
      <w:divsChild>
        <w:div w:id="205727438">
          <w:marLeft w:val="0"/>
          <w:marRight w:val="0"/>
          <w:marTop w:val="0"/>
          <w:marBottom w:val="0"/>
          <w:divBdr>
            <w:top w:val="none" w:sz="0" w:space="0" w:color="auto"/>
            <w:left w:val="none" w:sz="0" w:space="0" w:color="auto"/>
            <w:bottom w:val="none" w:sz="0" w:space="0" w:color="auto"/>
            <w:right w:val="none" w:sz="0" w:space="0" w:color="auto"/>
          </w:divBdr>
        </w:div>
        <w:div w:id="1018501949">
          <w:marLeft w:val="0"/>
          <w:marRight w:val="0"/>
          <w:marTop w:val="0"/>
          <w:marBottom w:val="0"/>
          <w:divBdr>
            <w:top w:val="none" w:sz="0" w:space="0" w:color="auto"/>
            <w:left w:val="none" w:sz="0" w:space="0" w:color="auto"/>
            <w:bottom w:val="none" w:sz="0" w:space="0" w:color="auto"/>
            <w:right w:val="none" w:sz="0" w:space="0" w:color="auto"/>
          </w:divBdr>
        </w:div>
      </w:divsChild>
    </w:div>
    <w:div w:id="318920645">
      <w:bodyDiv w:val="1"/>
      <w:marLeft w:val="0"/>
      <w:marRight w:val="0"/>
      <w:marTop w:val="0"/>
      <w:marBottom w:val="0"/>
      <w:divBdr>
        <w:top w:val="none" w:sz="0" w:space="0" w:color="auto"/>
        <w:left w:val="none" w:sz="0" w:space="0" w:color="auto"/>
        <w:bottom w:val="none" w:sz="0" w:space="0" w:color="auto"/>
        <w:right w:val="none" w:sz="0" w:space="0" w:color="auto"/>
      </w:divBdr>
    </w:div>
    <w:div w:id="330760662">
      <w:bodyDiv w:val="1"/>
      <w:marLeft w:val="0"/>
      <w:marRight w:val="0"/>
      <w:marTop w:val="0"/>
      <w:marBottom w:val="0"/>
      <w:divBdr>
        <w:top w:val="none" w:sz="0" w:space="0" w:color="auto"/>
        <w:left w:val="none" w:sz="0" w:space="0" w:color="auto"/>
        <w:bottom w:val="none" w:sz="0" w:space="0" w:color="auto"/>
        <w:right w:val="none" w:sz="0" w:space="0" w:color="auto"/>
      </w:divBdr>
    </w:div>
    <w:div w:id="336347428">
      <w:bodyDiv w:val="1"/>
      <w:marLeft w:val="0"/>
      <w:marRight w:val="0"/>
      <w:marTop w:val="0"/>
      <w:marBottom w:val="0"/>
      <w:divBdr>
        <w:top w:val="none" w:sz="0" w:space="0" w:color="auto"/>
        <w:left w:val="none" w:sz="0" w:space="0" w:color="auto"/>
        <w:bottom w:val="none" w:sz="0" w:space="0" w:color="auto"/>
        <w:right w:val="none" w:sz="0" w:space="0" w:color="auto"/>
      </w:divBdr>
    </w:div>
    <w:div w:id="367681486">
      <w:bodyDiv w:val="1"/>
      <w:marLeft w:val="0"/>
      <w:marRight w:val="0"/>
      <w:marTop w:val="0"/>
      <w:marBottom w:val="0"/>
      <w:divBdr>
        <w:top w:val="none" w:sz="0" w:space="0" w:color="auto"/>
        <w:left w:val="none" w:sz="0" w:space="0" w:color="auto"/>
        <w:bottom w:val="none" w:sz="0" w:space="0" w:color="auto"/>
        <w:right w:val="none" w:sz="0" w:space="0" w:color="auto"/>
      </w:divBdr>
    </w:div>
    <w:div w:id="373845227">
      <w:bodyDiv w:val="1"/>
      <w:marLeft w:val="0"/>
      <w:marRight w:val="0"/>
      <w:marTop w:val="0"/>
      <w:marBottom w:val="0"/>
      <w:divBdr>
        <w:top w:val="none" w:sz="0" w:space="0" w:color="auto"/>
        <w:left w:val="none" w:sz="0" w:space="0" w:color="auto"/>
        <w:bottom w:val="none" w:sz="0" w:space="0" w:color="auto"/>
        <w:right w:val="none" w:sz="0" w:space="0" w:color="auto"/>
      </w:divBdr>
    </w:div>
    <w:div w:id="377512789">
      <w:bodyDiv w:val="1"/>
      <w:marLeft w:val="0"/>
      <w:marRight w:val="0"/>
      <w:marTop w:val="0"/>
      <w:marBottom w:val="0"/>
      <w:divBdr>
        <w:top w:val="none" w:sz="0" w:space="0" w:color="auto"/>
        <w:left w:val="none" w:sz="0" w:space="0" w:color="auto"/>
        <w:bottom w:val="none" w:sz="0" w:space="0" w:color="auto"/>
        <w:right w:val="none" w:sz="0" w:space="0" w:color="auto"/>
      </w:divBdr>
    </w:div>
    <w:div w:id="379284037">
      <w:bodyDiv w:val="1"/>
      <w:marLeft w:val="0"/>
      <w:marRight w:val="0"/>
      <w:marTop w:val="0"/>
      <w:marBottom w:val="0"/>
      <w:divBdr>
        <w:top w:val="none" w:sz="0" w:space="0" w:color="auto"/>
        <w:left w:val="none" w:sz="0" w:space="0" w:color="auto"/>
        <w:bottom w:val="none" w:sz="0" w:space="0" w:color="auto"/>
        <w:right w:val="none" w:sz="0" w:space="0" w:color="auto"/>
      </w:divBdr>
    </w:div>
    <w:div w:id="390538013">
      <w:bodyDiv w:val="1"/>
      <w:marLeft w:val="0"/>
      <w:marRight w:val="0"/>
      <w:marTop w:val="0"/>
      <w:marBottom w:val="0"/>
      <w:divBdr>
        <w:top w:val="none" w:sz="0" w:space="0" w:color="auto"/>
        <w:left w:val="none" w:sz="0" w:space="0" w:color="auto"/>
        <w:bottom w:val="none" w:sz="0" w:space="0" w:color="auto"/>
        <w:right w:val="none" w:sz="0" w:space="0" w:color="auto"/>
      </w:divBdr>
    </w:div>
    <w:div w:id="392386378">
      <w:bodyDiv w:val="1"/>
      <w:marLeft w:val="0"/>
      <w:marRight w:val="0"/>
      <w:marTop w:val="0"/>
      <w:marBottom w:val="0"/>
      <w:divBdr>
        <w:top w:val="none" w:sz="0" w:space="0" w:color="auto"/>
        <w:left w:val="none" w:sz="0" w:space="0" w:color="auto"/>
        <w:bottom w:val="none" w:sz="0" w:space="0" w:color="auto"/>
        <w:right w:val="none" w:sz="0" w:space="0" w:color="auto"/>
      </w:divBdr>
    </w:div>
    <w:div w:id="398866636">
      <w:bodyDiv w:val="1"/>
      <w:marLeft w:val="0"/>
      <w:marRight w:val="0"/>
      <w:marTop w:val="0"/>
      <w:marBottom w:val="0"/>
      <w:divBdr>
        <w:top w:val="none" w:sz="0" w:space="0" w:color="auto"/>
        <w:left w:val="none" w:sz="0" w:space="0" w:color="auto"/>
        <w:bottom w:val="none" w:sz="0" w:space="0" w:color="auto"/>
        <w:right w:val="none" w:sz="0" w:space="0" w:color="auto"/>
      </w:divBdr>
    </w:div>
    <w:div w:id="411199435">
      <w:bodyDiv w:val="1"/>
      <w:marLeft w:val="0"/>
      <w:marRight w:val="0"/>
      <w:marTop w:val="0"/>
      <w:marBottom w:val="0"/>
      <w:divBdr>
        <w:top w:val="none" w:sz="0" w:space="0" w:color="auto"/>
        <w:left w:val="none" w:sz="0" w:space="0" w:color="auto"/>
        <w:bottom w:val="none" w:sz="0" w:space="0" w:color="auto"/>
        <w:right w:val="none" w:sz="0" w:space="0" w:color="auto"/>
      </w:divBdr>
      <w:divsChild>
        <w:div w:id="221137439">
          <w:marLeft w:val="0"/>
          <w:marRight w:val="0"/>
          <w:marTop w:val="0"/>
          <w:marBottom w:val="0"/>
          <w:divBdr>
            <w:top w:val="none" w:sz="0" w:space="0" w:color="auto"/>
            <w:left w:val="none" w:sz="0" w:space="0" w:color="auto"/>
            <w:bottom w:val="none" w:sz="0" w:space="0" w:color="auto"/>
            <w:right w:val="none" w:sz="0" w:space="0" w:color="auto"/>
          </w:divBdr>
        </w:div>
        <w:div w:id="419763355">
          <w:marLeft w:val="0"/>
          <w:marRight w:val="0"/>
          <w:marTop w:val="0"/>
          <w:marBottom w:val="0"/>
          <w:divBdr>
            <w:top w:val="none" w:sz="0" w:space="0" w:color="auto"/>
            <w:left w:val="none" w:sz="0" w:space="0" w:color="auto"/>
            <w:bottom w:val="none" w:sz="0" w:space="0" w:color="auto"/>
            <w:right w:val="none" w:sz="0" w:space="0" w:color="auto"/>
          </w:divBdr>
        </w:div>
      </w:divsChild>
    </w:div>
    <w:div w:id="421297393">
      <w:bodyDiv w:val="1"/>
      <w:marLeft w:val="0"/>
      <w:marRight w:val="0"/>
      <w:marTop w:val="0"/>
      <w:marBottom w:val="0"/>
      <w:divBdr>
        <w:top w:val="none" w:sz="0" w:space="0" w:color="auto"/>
        <w:left w:val="none" w:sz="0" w:space="0" w:color="auto"/>
        <w:bottom w:val="none" w:sz="0" w:space="0" w:color="auto"/>
        <w:right w:val="none" w:sz="0" w:space="0" w:color="auto"/>
      </w:divBdr>
    </w:div>
    <w:div w:id="429816694">
      <w:bodyDiv w:val="1"/>
      <w:marLeft w:val="0"/>
      <w:marRight w:val="0"/>
      <w:marTop w:val="0"/>
      <w:marBottom w:val="0"/>
      <w:divBdr>
        <w:top w:val="none" w:sz="0" w:space="0" w:color="auto"/>
        <w:left w:val="none" w:sz="0" w:space="0" w:color="auto"/>
        <w:bottom w:val="none" w:sz="0" w:space="0" w:color="auto"/>
        <w:right w:val="none" w:sz="0" w:space="0" w:color="auto"/>
      </w:divBdr>
    </w:div>
    <w:div w:id="431558305">
      <w:bodyDiv w:val="1"/>
      <w:marLeft w:val="0"/>
      <w:marRight w:val="0"/>
      <w:marTop w:val="0"/>
      <w:marBottom w:val="0"/>
      <w:divBdr>
        <w:top w:val="none" w:sz="0" w:space="0" w:color="auto"/>
        <w:left w:val="none" w:sz="0" w:space="0" w:color="auto"/>
        <w:bottom w:val="none" w:sz="0" w:space="0" w:color="auto"/>
        <w:right w:val="none" w:sz="0" w:space="0" w:color="auto"/>
      </w:divBdr>
    </w:div>
    <w:div w:id="447742443">
      <w:bodyDiv w:val="1"/>
      <w:marLeft w:val="0"/>
      <w:marRight w:val="0"/>
      <w:marTop w:val="0"/>
      <w:marBottom w:val="0"/>
      <w:divBdr>
        <w:top w:val="none" w:sz="0" w:space="0" w:color="auto"/>
        <w:left w:val="none" w:sz="0" w:space="0" w:color="auto"/>
        <w:bottom w:val="none" w:sz="0" w:space="0" w:color="auto"/>
        <w:right w:val="none" w:sz="0" w:space="0" w:color="auto"/>
      </w:divBdr>
      <w:divsChild>
        <w:div w:id="1768306532">
          <w:marLeft w:val="0"/>
          <w:marRight w:val="0"/>
          <w:marTop w:val="272"/>
          <w:marBottom w:val="0"/>
          <w:divBdr>
            <w:top w:val="none" w:sz="0" w:space="0" w:color="auto"/>
            <w:left w:val="none" w:sz="0" w:space="0" w:color="auto"/>
            <w:bottom w:val="dashed" w:sz="6" w:space="7" w:color="CCCCCC"/>
            <w:right w:val="none" w:sz="0" w:space="0" w:color="auto"/>
          </w:divBdr>
        </w:div>
      </w:divsChild>
    </w:div>
    <w:div w:id="465897040">
      <w:bodyDiv w:val="1"/>
      <w:marLeft w:val="0"/>
      <w:marRight w:val="0"/>
      <w:marTop w:val="0"/>
      <w:marBottom w:val="0"/>
      <w:divBdr>
        <w:top w:val="none" w:sz="0" w:space="0" w:color="auto"/>
        <w:left w:val="none" w:sz="0" w:space="0" w:color="auto"/>
        <w:bottom w:val="none" w:sz="0" w:space="0" w:color="auto"/>
        <w:right w:val="none" w:sz="0" w:space="0" w:color="auto"/>
      </w:divBdr>
      <w:divsChild>
        <w:div w:id="26487036">
          <w:marLeft w:val="0"/>
          <w:marRight w:val="0"/>
          <w:marTop w:val="0"/>
          <w:marBottom w:val="0"/>
          <w:divBdr>
            <w:top w:val="none" w:sz="0" w:space="0" w:color="auto"/>
            <w:left w:val="none" w:sz="0" w:space="0" w:color="auto"/>
            <w:bottom w:val="none" w:sz="0" w:space="0" w:color="auto"/>
            <w:right w:val="none" w:sz="0" w:space="0" w:color="auto"/>
          </w:divBdr>
        </w:div>
        <w:div w:id="1291353418">
          <w:marLeft w:val="0"/>
          <w:marRight w:val="0"/>
          <w:marTop w:val="0"/>
          <w:marBottom w:val="0"/>
          <w:divBdr>
            <w:top w:val="none" w:sz="0" w:space="0" w:color="auto"/>
            <w:left w:val="none" w:sz="0" w:space="0" w:color="auto"/>
            <w:bottom w:val="none" w:sz="0" w:space="0" w:color="auto"/>
            <w:right w:val="none" w:sz="0" w:space="0" w:color="auto"/>
          </w:divBdr>
        </w:div>
      </w:divsChild>
    </w:div>
    <w:div w:id="474880623">
      <w:bodyDiv w:val="1"/>
      <w:marLeft w:val="0"/>
      <w:marRight w:val="0"/>
      <w:marTop w:val="0"/>
      <w:marBottom w:val="0"/>
      <w:divBdr>
        <w:top w:val="none" w:sz="0" w:space="0" w:color="auto"/>
        <w:left w:val="none" w:sz="0" w:space="0" w:color="auto"/>
        <w:bottom w:val="none" w:sz="0" w:space="0" w:color="auto"/>
        <w:right w:val="none" w:sz="0" w:space="0" w:color="auto"/>
      </w:divBdr>
    </w:div>
    <w:div w:id="486829007">
      <w:bodyDiv w:val="1"/>
      <w:marLeft w:val="0"/>
      <w:marRight w:val="0"/>
      <w:marTop w:val="0"/>
      <w:marBottom w:val="0"/>
      <w:divBdr>
        <w:top w:val="none" w:sz="0" w:space="0" w:color="auto"/>
        <w:left w:val="none" w:sz="0" w:space="0" w:color="auto"/>
        <w:bottom w:val="none" w:sz="0" w:space="0" w:color="auto"/>
        <w:right w:val="none" w:sz="0" w:space="0" w:color="auto"/>
      </w:divBdr>
    </w:div>
    <w:div w:id="507018577">
      <w:bodyDiv w:val="1"/>
      <w:marLeft w:val="0"/>
      <w:marRight w:val="0"/>
      <w:marTop w:val="0"/>
      <w:marBottom w:val="0"/>
      <w:divBdr>
        <w:top w:val="none" w:sz="0" w:space="0" w:color="auto"/>
        <w:left w:val="none" w:sz="0" w:space="0" w:color="auto"/>
        <w:bottom w:val="none" w:sz="0" w:space="0" w:color="auto"/>
        <w:right w:val="none" w:sz="0" w:space="0" w:color="auto"/>
      </w:divBdr>
    </w:div>
    <w:div w:id="508712002">
      <w:bodyDiv w:val="1"/>
      <w:marLeft w:val="0"/>
      <w:marRight w:val="0"/>
      <w:marTop w:val="0"/>
      <w:marBottom w:val="0"/>
      <w:divBdr>
        <w:top w:val="none" w:sz="0" w:space="0" w:color="auto"/>
        <w:left w:val="none" w:sz="0" w:space="0" w:color="auto"/>
        <w:bottom w:val="none" w:sz="0" w:space="0" w:color="auto"/>
        <w:right w:val="none" w:sz="0" w:space="0" w:color="auto"/>
      </w:divBdr>
    </w:div>
    <w:div w:id="517235856">
      <w:bodyDiv w:val="1"/>
      <w:marLeft w:val="0"/>
      <w:marRight w:val="0"/>
      <w:marTop w:val="0"/>
      <w:marBottom w:val="0"/>
      <w:divBdr>
        <w:top w:val="none" w:sz="0" w:space="0" w:color="auto"/>
        <w:left w:val="none" w:sz="0" w:space="0" w:color="auto"/>
        <w:bottom w:val="none" w:sz="0" w:space="0" w:color="auto"/>
        <w:right w:val="none" w:sz="0" w:space="0" w:color="auto"/>
      </w:divBdr>
    </w:div>
    <w:div w:id="520780231">
      <w:bodyDiv w:val="1"/>
      <w:marLeft w:val="0"/>
      <w:marRight w:val="0"/>
      <w:marTop w:val="0"/>
      <w:marBottom w:val="0"/>
      <w:divBdr>
        <w:top w:val="none" w:sz="0" w:space="0" w:color="auto"/>
        <w:left w:val="none" w:sz="0" w:space="0" w:color="auto"/>
        <w:bottom w:val="none" w:sz="0" w:space="0" w:color="auto"/>
        <w:right w:val="none" w:sz="0" w:space="0" w:color="auto"/>
      </w:divBdr>
    </w:div>
    <w:div w:id="539442295">
      <w:bodyDiv w:val="1"/>
      <w:marLeft w:val="0"/>
      <w:marRight w:val="0"/>
      <w:marTop w:val="0"/>
      <w:marBottom w:val="0"/>
      <w:divBdr>
        <w:top w:val="none" w:sz="0" w:space="0" w:color="auto"/>
        <w:left w:val="none" w:sz="0" w:space="0" w:color="auto"/>
        <w:bottom w:val="none" w:sz="0" w:space="0" w:color="auto"/>
        <w:right w:val="none" w:sz="0" w:space="0" w:color="auto"/>
      </w:divBdr>
    </w:div>
    <w:div w:id="548610267">
      <w:bodyDiv w:val="1"/>
      <w:marLeft w:val="0"/>
      <w:marRight w:val="0"/>
      <w:marTop w:val="0"/>
      <w:marBottom w:val="0"/>
      <w:divBdr>
        <w:top w:val="none" w:sz="0" w:space="0" w:color="auto"/>
        <w:left w:val="none" w:sz="0" w:space="0" w:color="auto"/>
        <w:bottom w:val="none" w:sz="0" w:space="0" w:color="auto"/>
        <w:right w:val="none" w:sz="0" w:space="0" w:color="auto"/>
      </w:divBdr>
    </w:div>
    <w:div w:id="551498503">
      <w:bodyDiv w:val="1"/>
      <w:marLeft w:val="0"/>
      <w:marRight w:val="0"/>
      <w:marTop w:val="0"/>
      <w:marBottom w:val="0"/>
      <w:divBdr>
        <w:top w:val="none" w:sz="0" w:space="0" w:color="auto"/>
        <w:left w:val="none" w:sz="0" w:space="0" w:color="auto"/>
        <w:bottom w:val="none" w:sz="0" w:space="0" w:color="auto"/>
        <w:right w:val="none" w:sz="0" w:space="0" w:color="auto"/>
      </w:divBdr>
    </w:div>
    <w:div w:id="570582960">
      <w:bodyDiv w:val="1"/>
      <w:marLeft w:val="0"/>
      <w:marRight w:val="0"/>
      <w:marTop w:val="0"/>
      <w:marBottom w:val="0"/>
      <w:divBdr>
        <w:top w:val="none" w:sz="0" w:space="0" w:color="auto"/>
        <w:left w:val="none" w:sz="0" w:space="0" w:color="auto"/>
        <w:bottom w:val="none" w:sz="0" w:space="0" w:color="auto"/>
        <w:right w:val="none" w:sz="0" w:space="0" w:color="auto"/>
      </w:divBdr>
    </w:div>
    <w:div w:id="575364503">
      <w:bodyDiv w:val="1"/>
      <w:marLeft w:val="0"/>
      <w:marRight w:val="0"/>
      <w:marTop w:val="0"/>
      <w:marBottom w:val="0"/>
      <w:divBdr>
        <w:top w:val="none" w:sz="0" w:space="0" w:color="auto"/>
        <w:left w:val="none" w:sz="0" w:space="0" w:color="auto"/>
        <w:bottom w:val="none" w:sz="0" w:space="0" w:color="auto"/>
        <w:right w:val="none" w:sz="0" w:space="0" w:color="auto"/>
      </w:divBdr>
    </w:div>
    <w:div w:id="586573501">
      <w:bodyDiv w:val="1"/>
      <w:marLeft w:val="0"/>
      <w:marRight w:val="0"/>
      <w:marTop w:val="0"/>
      <w:marBottom w:val="0"/>
      <w:divBdr>
        <w:top w:val="none" w:sz="0" w:space="0" w:color="auto"/>
        <w:left w:val="none" w:sz="0" w:space="0" w:color="auto"/>
        <w:bottom w:val="none" w:sz="0" w:space="0" w:color="auto"/>
        <w:right w:val="none" w:sz="0" w:space="0" w:color="auto"/>
      </w:divBdr>
    </w:div>
    <w:div w:id="594485300">
      <w:bodyDiv w:val="1"/>
      <w:marLeft w:val="0"/>
      <w:marRight w:val="0"/>
      <w:marTop w:val="0"/>
      <w:marBottom w:val="0"/>
      <w:divBdr>
        <w:top w:val="none" w:sz="0" w:space="0" w:color="auto"/>
        <w:left w:val="none" w:sz="0" w:space="0" w:color="auto"/>
        <w:bottom w:val="none" w:sz="0" w:space="0" w:color="auto"/>
        <w:right w:val="none" w:sz="0" w:space="0" w:color="auto"/>
      </w:divBdr>
    </w:div>
    <w:div w:id="594560212">
      <w:bodyDiv w:val="1"/>
      <w:marLeft w:val="0"/>
      <w:marRight w:val="0"/>
      <w:marTop w:val="0"/>
      <w:marBottom w:val="0"/>
      <w:divBdr>
        <w:top w:val="none" w:sz="0" w:space="0" w:color="auto"/>
        <w:left w:val="none" w:sz="0" w:space="0" w:color="auto"/>
        <w:bottom w:val="none" w:sz="0" w:space="0" w:color="auto"/>
        <w:right w:val="none" w:sz="0" w:space="0" w:color="auto"/>
      </w:divBdr>
    </w:div>
    <w:div w:id="616064025">
      <w:bodyDiv w:val="1"/>
      <w:marLeft w:val="0"/>
      <w:marRight w:val="0"/>
      <w:marTop w:val="0"/>
      <w:marBottom w:val="0"/>
      <w:divBdr>
        <w:top w:val="none" w:sz="0" w:space="0" w:color="auto"/>
        <w:left w:val="none" w:sz="0" w:space="0" w:color="auto"/>
        <w:bottom w:val="none" w:sz="0" w:space="0" w:color="auto"/>
        <w:right w:val="none" w:sz="0" w:space="0" w:color="auto"/>
      </w:divBdr>
    </w:div>
    <w:div w:id="616565271">
      <w:bodyDiv w:val="1"/>
      <w:marLeft w:val="0"/>
      <w:marRight w:val="0"/>
      <w:marTop w:val="0"/>
      <w:marBottom w:val="0"/>
      <w:divBdr>
        <w:top w:val="none" w:sz="0" w:space="0" w:color="auto"/>
        <w:left w:val="none" w:sz="0" w:space="0" w:color="auto"/>
        <w:bottom w:val="none" w:sz="0" w:space="0" w:color="auto"/>
        <w:right w:val="none" w:sz="0" w:space="0" w:color="auto"/>
      </w:divBdr>
    </w:div>
    <w:div w:id="634410185">
      <w:bodyDiv w:val="1"/>
      <w:marLeft w:val="0"/>
      <w:marRight w:val="0"/>
      <w:marTop w:val="0"/>
      <w:marBottom w:val="0"/>
      <w:divBdr>
        <w:top w:val="none" w:sz="0" w:space="0" w:color="auto"/>
        <w:left w:val="none" w:sz="0" w:space="0" w:color="auto"/>
        <w:bottom w:val="none" w:sz="0" w:space="0" w:color="auto"/>
        <w:right w:val="none" w:sz="0" w:space="0" w:color="auto"/>
      </w:divBdr>
    </w:div>
    <w:div w:id="638925791">
      <w:bodyDiv w:val="1"/>
      <w:marLeft w:val="0"/>
      <w:marRight w:val="0"/>
      <w:marTop w:val="0"/>
      <w:marBottom w:val="0"/>
      <w:divBdr>
        <w:top w:val="none" w:sz="0" w:space="0" w:color="auto"/>
        <w:left w:val="none" w:sz="0" w:space="0" w:color="auto"/>
        <w:bottom w:val="none" w:sz="0" w:space="0" w:color="auto"/>
        <w:right w:val="none" w:sz="0" w:space="0" w:color="auto"/>
      </w:divBdr>
    </w:div>
    <w:div w:id="646478696">
      <w:bodyDiv w:val="1"/>
      <w:marLeft w:val="0"/>
      <w:marRight w:val="0"/>
      <w:marTop w:val="0"/>
      <w:marBottom w:val="0"/>
      <w:divBdr>
        <w:top w:val="none" w:sz="0" w:space="0" w:color="auto"/>
        <w:left w:val="none" w:sz="0" w:space="0" w:color="auto"/>
        <w:bottom w:val="none" w:sz="0" w:space="0" w:color="auto"/>
        <w:right w:val="none" w:sz="0" w:space="0" w:color="auto"/>
      </w:divBdr>
    </w:div>
    <w:div w:id="648823191">
      <w:bodyDiv w:val="1"/>
      <w:marLeft w:val="0"/>
      <w:marRight w:val="0"/>
      <w:marTop w:val="0"/>
      <w:marBottom w:val="0"/>
      <w:divBdr>
        <w:top w:val="none" w:sz="0" w:space="0" w:color="auto"/>
        <w:left w:val="none" w:sz="0" w:space="0" w:color="auto"/>
        <w:bottom w:val="none" w:sz="0" w:space="0" w:color="auto"/>
        <w:right w:val="none" w:sz="0" w:space="0" w:color="auto"/>
      </w:divBdr>
      <w:divsChild>
        <w:div w:id="734738139">
          <w:marLeft w:val="0"/>
          <w:marRight w:val="0"/>
          <w:marTop w:val="0"/>
          <w:marBottom w:val="0"/>
          <w:divBdr>
            <w:top w:val="none" w:sz="0" w:space="0" w:color="auto"/>
            <w:left w:val="none" w:sz="0" w:space="0" w:color="auto"/>
            <w:bottom w:val="none" w:sz="0" w:space="0" w:color="auto"/>
            <w:right w:val="none" w:sz="0" w:space="0" w:color="auto"/>
          </w:divBdr>
        </w:div>
        <w:div w:id="2018725604">
          <w:marLeft w:val="0"/>
          <w:marRight w:val="0"/>
          <w:marTop w:val="0"/>
          <w:marBottom w:val="0"/>
          <w:divBdr>
            <w:top w:val="none" w:sz="0" w:space="0" w:color="auto"/>
            <w:left w:val="none" w:sz="0" w:space="0" w:color="auto"/>
            <w:bottom w:val="none" w:sz="0" w:space="0" w:color="auto"/>
            <w:right w:val="none" w:sz="0" w:space="0" w:color="auto"/>
          </w:divBdr>
        </w:div>
      </w:divsChild>
    </w:div>
    <w:div w:id="670765458">
      <w:bodyDiv w:val="1"/>
      <w:marLeft w:val="0"/>
      <w:marRight w:val="0"/>
      <w:marTop w:val="0"/>
      <w:marBottom w:val="0"/>
      <w:divBdr>
        <w:top w:val="none" w:sz="0" w:space="0" w:color="auto"/>
        <w:left w:val="none" w:sz="0" w:space="0" w:color="auto"/>
        <w:bottom w:val="none" w:sz="0" w:space="0" w:color="auto"/>
        <w:right w:val="none" w:sz="0" w:space="0" w:color="auto"/>
      </w:divBdr>
    </w:div>
    <w:div w:id="679501932">
      <w:bodyDiv w:val="1"/>
      <w:marLeft w:val="0"/>
      <w:marRight w:val="0"/>
      <w:marTop w:val="0"/>
      <w:marBottom w:val="0"/>
      <w:divBdr>
        <w:top w:val="none" w:sz="0" w:space="0" w:color="auto"/>
        <w:left w:val="none" w:sz="0" w:space="0" w:color="auto"/>
        <w:bottom w:val="none" w:sz="0" w:space="0" w:color="auto"/>
        <w:right w:val="none" w:sz="0" w:space="0" w:color="auto"/>
      </w:divBdr>
    </w:div>
    <w:div w:id="692654317">
      <w:bodyDiv w:val="1"/>
      <w:marLeft w:val="0"/>
      <w:marRight w:val="0"/>
      <w:marTop w:val="0"/>
      <w:marBottom w:val="0"/>
      <w:divBdr>
        <w:top w:val="none" w:sz="0" w:space="0" w:color="auto"/>
        <w:left w:val="none" w:sz="0" w:space="0" w:color="auto"/>
        <w:bottom w:val="none" w:sz="0" w:space="0" w:color="auto"/>
        <w:right w:val="none" w:sz="0" w:space="0" w:color="auto"/>
      </w:divBdr>
    </w:div>
    <w:div w:id="693922367">
      <w:bodyDiv w:val="1"/>
      <w:marLeft w:val="0"/>
      <w:marRight w:val="0"/>
      <w:marTop w:val="0"/>
      <w:marBottom w:val="0"/>
      <w:divBdr>
        <w:top w:val="none" w:sz="0" w:space="0" w:color="auto"/>
        <w:left w:val="none" w:sz="0" w:space="0" w:color="auto"/>
        <w:bottom w:val="none" w:sz="0" w:space="0" w:color="auto"/>
        <w:right w:val="none" w:sz="0" w:space="0" w:color="auto"/>
      </w:divBdr>
    </w:div>
    <w:div w:id="701832213">
      <w:bodyDiv w:val="1"/>
      <w:marLeft w:val="0"/>
      <w:marRight w:val="0"/>
      <w:marTop w:val="0"/>
      <w:marBottom w:val="0"/>
      <w:divBdr>
        <w:top w:val="none" w:sz="0" w:space="0" w:color="auto"/>
        <w:left w:val="none" w:sz="0" w:space="0" w:color="auto"/>
        <w:bottom w:val="none" w:sz="0" w:space="0" w:color="auto"/>
        <w:right w:val="none" w:sz="0" w:space="0" w:color="auto"/>
      </w:divBdr>
    </w:div>
    <w:div w:id="743913855">
      <w:bodyDiv w:val="1"/>
      <w:marLeft w:val="0"/>
      <w:marRight w:val="0"/>
      <w:marTop w:val="0"/>
      <w:marBottom w:val="0"/>
      <w:divBdr>
        <w:top w:val="none" w:sz="0" w:space="0" w:color="auto"/>
        <w:left w:val="none" w:sz="0" w:space="0" w:color="auto"/>
        <w:bottom w:val="none" w:sz="0" w:space="0" w:color="auto"/>
        <w:right w:val="none" w:sz="0" w:space="0" w:color="auto"/>
      </w:divBdr>
    </w:div>
    <w:div w:id="744641965">
      <w:bodyDiv w:val="1"/>
      <w:marLeft w:val="0"/>
      <w:marRight w:val="0"/>
      <w:marTop w:val="0"/>
      <w:marBottom w:val="0"/>
      <w:divBdr>
        <w:top w:val="none" w:sz="0" w:space="0" w:color="auto"/>
        <w:left w:val="none" w:sz="0" w:space="0" w:color="auto"/>
        <w:bottom w:val="none" w:sz="0" w:space="0" w:color="auto"/>
        <w:right w:val="none" w:sz="0" w:space="0" w:color="auto"/>
      </w:divBdr>
    </w:div>
    <w:div w:id="747506595">
      <w:bodyDiv w:val="1"/>
      <w:marLeft w:val="0"/>
      <w:marRight w:val="0"/>
      <w:marTop w:val="0"/>
      <w:marBottom w:val="0"/>
      <w:divBdr>
        <w:top w:val="none" w:sz="0" w:space="0" w:color="auto"/>
        <w:left w:val="none" w:sz="0" w:space="0" w:color="auto"/>
        <w:bottom w:val="none" w:sz="0" w:space="0" w:color="auto"/>
        <w:right w:val="none" w:sz="0" w:space="0" w:color="auto"/>
      </w:divBdr>
    </w:div>
    <w:div w:id="748887940">
      <w:bodyDiv w:val="1"/>
      <w:marLeft w:val="0"/>
      <w:marRight w:val="0"/>
      <w:marTop w:val="0"/>
      <w:marBottom w:val="0"/>
      <w:divBdr>
        <w:top w:val="none" w:sz="0" w:space="0" w:color="auto"/>
        <w:left w:val="none" w:sz="0" w:space="0" w:color="auto"/>
        <w:bottom w:val="none" w:sz="0" w:space="0" w:color="auto"/>
        <w:right w:val="none" w:sz="0" w:space="0" w:color="auto"/>
      </w:divBdr>
    </w:div>
    <w:div w:id="753431570">
      <w:bodyDiv w:val="1"/>
      <w:marLeft w:val="0"/>
      <w:marRight w:val="0"/>
      <w:marTop w:val="0"/>
      <w:marBottom w:val="0"/>
      <w:divBdr>
        <w:top w:val="none" w:sz="0" w:space="0" w:color="auto"/>
        <w:left w:val="none" w:sz="0" w:space="0" w:color="auto"/>
        <w:bottom w:val="none" w:sz="0" w:space="0" w:color="auto"/>
        <w:right w:val="none" w:sz="0" w:space="0" w:color="auto"/>
      </w:divBdr>
    </w:div>
    <w:div w:id="763644994">
      <w:bodyDiv w:val="1"/>
      <w:marLeft w:val="0"/>
      <w:marRight w:val="0"/>
      <w:marTop w:val="0"/>
      <w:marBottom w:val="0"/>
      <w:divBdr>
        <w:top w:val="none" w:sz="0" w:space="0" w:color="auto"/>
        <w:left w:val="none" w:sz="0" w:space="0" w:color="auto"/>
        <w:bottom w:val="none" w:sz="0" w:space="0" w:color="auto"/>
        <w:right w:val="none" w:sz="0" w:space="0" w:color="auto"/>
      </w:divBdr>
    </w:div>
    <w:div w:id="774667631">
      <w:bodyDiv w:val="1"/>
      <w:marLeft w:val="0"/>
      <w:marRight w:val="0"/>
      <w:marTop w:val="0"/>
      <w:marBottom w:val="0"/>
      <w:divBdr>
        <w:top w:val="none" w:sz="0" w:space="0" w:color="auto"/>
        <w:left w:val="none" w:sz="0" w:space="0" w:color="auto"/>
        <w:bottom w:val="none" w:sz="0" w:space="0" w:color="auto"/>
        <w:right w:val="none" w:sz="0" w:space="0" w:color="auto"/>
      </w:divBdr>
    </w:div>
    <w:div w:id="783157932">
      <w:bodyDiv w:val="1"/>
      <w:marLeft w:val="0"/>
      <w:marRight w:val="0"/>
      <w:marTop w:val="0"/>
      <w:marBottom w:val="0"/>
      <w:divBdr>
        <w:top w:val="none" w:sz="0" w:space="0" w:color="auto"/>
        <w:left w:val="none" w:sz="0" w:space="0" w:color="auto"/>
        <w:bottom w:val="none" w:sz="0" w:space="0" w:color="auto"/>
        <w:right w:val="none" w:sz="0" w:space="0" w:color="auto"/>
      </w:divBdr>
    </w:div>
    <w:div w:id="791290024">
      <w:bodyDiv w:val="1"/>
      <w:marLeft w:val="0"/>
      <w:marRight w:val="0"/>
      <w:marTop w:val="0"/>
      <w:marBottom w:val="0"/>
      <w:divBdr>
        <w:top w:val="none" w:sz="0" w:space="0" w:color="auto"/>
        <w:left w:val="none" w:sz="0" w:space="0" w:color="auto"/>
        <w:bottom w:val="none" w:sz="0" w:space="0" w:color="auto"/>
        <w:right w:val="none" w:sz="0" w:space="0" w:color="auto"/>
      </w:divBdr>
    </w:div>
    <w:div w:id="794177346">
      <w:bodyDiv w:val="1"/>
      <w:marLeft w:val="0"/>
      <w:marRight w:val="0"/>
      <w:marTop w:val="0"/>
      <w:marBottom w:val="0"/>
      <w:divBdr>
        <w:top w:val="none" w:sz="0" w:space="0" w:color="auto"/>
        <w:left w:val="none" w:sz="0" w:space="0" w:color="auto"/>
        <w:bottom w:val="none" w:sz="0" w:space="0" w:color="auto"/>
        <w:right w:val="none" w:sz="0" w:space="0" w:color="auto"/>
      </w:divBdr>
    </w:div>
    <w:div w:id="804080123">
      <w:bodyDiv w:val="1"/>
      <w:marLeft w:val="0"/>
      <w:marRight w:val="0"/>
      <w:marTop w:val="0"/>
      <w:marBottom w:val="0"/>
      <w:divBdr>
        <w:top w:val="none" w:sz="0" w:space="0" w:color="auto"/>
        <w:left w:val="none" w:sz="0" w:space="0" w:color="auto"/>
        <w:bottom w:val="none" w:sz="0" w:space="0" w:color="auto"/>
        <w:right w:val="none" w:sz="0" w:space="0" w:color="auto"/>
      </w:divBdr>
    </w:div>
    <w:div w:id="805463818">
      <w:bodyDiv w:val="1"/>
      <w:marLeft w:val="0"/>
      <w:marRight w:val="0"/>
      <w:marTop w:val="0"/>
      <w:marBottom w:val="0"/>
      <w:divBdr>
        <w:top w:val="none" w:sz="0" w:space="0" w:color="auto"/>
        <w:left w:val="none" w:sz="0" w:space="0" w:color="auto"/>
        <w:bottom w:val="none" w:sz="0" w:space="0" w:color="auto"/>
        <w:right w:val="none" w:sz="0" w:space="0" w:color="auto"/>
      </w:divBdr>
    </w:div>
    <w:div w:id="812714922">
      <w:bodyDiv w:val="1"/>
      <w:marLeft w:val="0"/>
      <w:marRight w:val="0"/>
      <w:marTop w:val="0"/>
      <w:marBottom w:val="0"/>
      <w:divBdr>
        <w:top w:val="none" w:sz="0" w:space="0" w:color="auto"/>
        <w:left w:val="none" w:sz="0" w:space="0" w:color="auto"/>
        <w:bottom w:val="none" w:sz="0" w:space="0" w:color="auto"/>
        <w:right w:val="none" w:sz="0" w:space="0" w:color="auto"/>
      </w:divBdr>
    </w:div>
    <w:div w:id="814295744">
      <w:bodyDiv w:val="1"/>
      <w:marLeft w:val="0"/>
      <w:marRight w:val="0"/>
      <w:marTop w:val="0"/>
      <w:marBottom w:val="0"/>
      <w:divBdr>
        <w:top w:val="none" w:sz="0" w:space="0" w:color="auto"/>
        <w:left w:val="none" w:sz="0" w:space="0" w:color="auto"/>
        <w:bottom w:val="none" w:sz="0" w:space="0" w:color="auto"/>
        <w:right w:val="none" w:sz="0" w:space="0" w:color="auto"/>
      </w:divBdr>
    </w:div>
    <w:div w:id="830021201">
      <w:bodyDiv w:val="1"/>
      <w:marLeft w:val="0"/>
      <w:marRight w:val="0"/>
      <w:marTop w:val="0"/>
      <w:marBottom w:val="0"/>
      <w:divBdr>
        <w:top w:val="none" w:sz="0" w:space="0" w:color="auto"/>
        <w:left w:val="none" w:sz="0" w:space="0" w:color="auto"/>
        <w:bottom w:val="none" w:sz="0" w:space="0" w:color="auto"/>
        <w:right w:val="none" w:sz="0" w:space="0" w:color="auto"/>
      </w:divBdr>
    </w:div>
    <w:div w:id="847406784">
      <w:bodyDiv w:val="1"/>
      <w:marLeft w:val="0"/>
      <w:marRight w:val="0"/>
      <w:marTop w:val="0"/>
      <w:marBottom w:val="0"/>
      <w:divBdr>
        <w:top w:val="none" w:sz="0" w:space="0" w:color="auto"/>
        <w:left w:val="none" w:sz="0" w:space="0" w:color="auto"/>
        <w:bottom w:val="none" w:sz="0" w:space="0" w:color="auto"/>
        <w:right w:val="none" w:sz="0" w:space="0" w:color="auto"/>
      </w:divBdr>
    </w:div>
    <w:div w:id="855312098">
      <w:bodyDiv w:val="1"/>
      <w:marLeft w:val="0"/>
      <w:marRight w:val="0"/>
      <w:marTop w:val="0"/>
      <w:marBottom w:val="0"/>
      <w:divBdr>
        <w:top w:val="none" w:sz="0" w:space="0" w:color="auto"/>
        <w:left w:val="none" w:sz="0" w:space="0" w:color="auto"/>
        <w:bottom w:val="none" w:sz="0" w:space="0" w:color="auto"/>
        <w:right w:val="none" w:sz="0" w:space="0" w:color="auto"/>
      </w:divBdr>
    </w:div>
    <w:div w:id="868758007">
      <w:bodyDiv w:val="1"/>
      <w:marLeft w:val="0"/>
      <w:marRight w:val="0"/>
      <w:marTop w:val="0"/>
      <w:marBottom w:val="0"/>
      <w:divBdr>
        <w:top w:val="none" w:sz="0" w:space="0" w:color="auto"/>
        <w:left w:val="none" w:sz="0" w:space="0" w:color="auto"/>
        <w:bottom w:val="none" w:sz="0" w:space="0" w:color="auto"/>
        <w:right w:val="none" w:sz="0" w:space="0" w:color="auto"/>
      </w:divBdr>
    </w:div>
    <w:div w:id="875509792">
      <w:bodyDiv w:val="1"/>
      <w:marLeft w:val="0"/>
      <w:marRight w:val="0"/>
      <w:marTop w:val="0"/>
      <w:marBottom w:val="0"/>
      <w:divBdr>
        <w:top w:val="none" w:sz="0" w:space="0" w:color="auto"/>
        <w:left w:val="none" w:sz="0" w:space="0" w:color="auto"/>
        <w:bottom w:val="none" w:sz="0" w:space="0" w:color="auto"/>
        <w:right w:val="none" w:sz="0" w:space="0" w:color="auto"/>
      </w:divBdr>
    </w:div>
    <w:div w:id="880819754">
      <w:bodyDiv w:val="1"/>
      <w:marLeft w:val="0"/>
      <w:marRight w:val="0"/>
      <w:marTop w:val="0"/>
      <w:marBottom w:val="0"/>
      <w:divBdr>
        <w:top w:val="none" w:sz="0" w:space="0" w:color="auto"/>
        <w:left w:val="none" w:sz="0" w:space="0" w:color="auto"/>
        <w:bottom w:val="none" w:sz="0" w:space="0" w:color="auto"/>
        <w:right w:val="none" w:sz="0" w:space="0" w:color="auto"/>
      </w:divBdr>
    </w:div>
    <w:div w:id="910893623">
      <w:bodyDiv w:val="1"/>
      <w:marLeft w:val="0"/>
      <w:marRight w:val="0"/>
      <w:marTop w:val="0"/>
      <w:marBottom w:val="0"/>
      <w:divBdr>
        <w:top w:val="none" w:sz="0" w:space="0" w:color="auto"/>
        <w:left w:val="none" w:sz="0" w:space="0" w:color="auto"/>
        <w:bottom w:val="none" w:sz="0" w:space="0" w:color="auto"/>
        <w:right w:val="none" w:sz="0" w:space="0" w:color="auto"/>
      </w:divBdr>
    </w:div>
    <w:div w:id="922026180">
      <w:bodyDiv w:val="1"/>
      <w:marLeft w:val="0"/>
      <w:marRight w:val="0"/>
      <w:marTop w:val="0"/>
      <w:marBottom w:val="0"/>
      <w:divBdr>
        <w:top w:val="none" w:sz="0" w:space="0" w:color="auto"/>
        <w:left w:val="none" w:sz="0" w:space="0" w:color="auto"/>
        <w:bottom w:val="none" w:sz="0" w:space="0" w:color="auto"/>
        <w:right w:val="none" w:sz="0" w:space="0" w:color="auto"/>
      </w:divBdr>
    </w:div>
    <w:div w:id="931863172">
      <w:bodyDiv w:val="1"/>
      <w:marLeft w:val="0"/>
      <w:marRight w:val="0"/>
      <w:marTop w:val="0"/>
      <w:marBottom w:val="0"/>
      <w:divBdr>
        <w:top w:val="none" w:sz="0" w:space="0" w:color="auto"/>
        <w:left w:val="none" w:sz="0" w:space="0" w:color="auto"/>
        <w:bottom w:val="none" w:sz="0" w:space="0" w:color="auto"/>
        <w:right w:val="none" w:sz="0" w:space="0" w:color="auto"/>
      </w:divBdr>
    </w:div>
    <w:div w:id="945116635">
      <w:bodyDiv w:val="1"/>
      <w:marLeft w:val="0"/>
      <w:marRight w:val="0"/>
      <w:marTop w:val="0"/>
      <w:marBottom w:val="0"/>
      <w:divBdr>
        <w:top w:val="none" w:sz="0" w:space="0" w:color="auto"/>
        <w:left w:val="none" w:sz="0" w:space="0" w:color="auto"/>
        <w:bottom w:val="none" w:sz="0" w:space="0" w:color="auto"/>
        <w:right w:val="none" w:sz="0" w:space="0" w:color="auto"/>
      </w:divBdr>
    </w:div>
    <w:div w:id="954869682">
      <w:bodyDiv w:val="1"/>
      <w:marLeft w:val="0"/>
      <w:marRight w:val="0"/>
      <w:marTop w:val="0"/>
      <w:marBottom w:val="0"/>
      <w:divBdr>
        <w:top w:val="none" w:sz="0" w:space="0" w:color="auto"/>
        <w:left w:val="none" w:sz="0" w:space="0" w:color="auto"/>
        <w:bottom w:val="none" w:sz="0" w:space="0" w:color="auto"/>
        <w:right w:val="none" w:sz="0" w:space="0" w:color="auto"/>
      </w:divBdr>
    </w:div>
    <w:div w:id="960767367">
      <w:bodyDiv w:val="1"/>
      <w:marLeft w:val="0"/>
      <w:marRight w:val="0"/>
      <w:marTop w:val="0"/>
      <w:marBottom w:val="0"/>
      <w:divBdr>
        <w:top w:val="none" w:sz="0" w:space="0" w:color="auto"/>
        <w:left w:val="none" w:sz="0" w:space="0" w:color="auto"/>
        <w:bottom w:val="none" w:sz="0" w:space="0" w:color="auto"/>
        <w:right w:val="none" w:sz="0" w:space="0" w:color="auto"/>
      </w:divBdr>
    </w:div>
    <w:div w:id="972322495">
      <w:bodyDiv w:val="1"/>
      <w:marLeft w:val="0"/>
      <w:marRight w:val="0"/>
      <w:marTop w:val="0"/>
      <w:marBottom w:val="0"/>
      <w:divBdr>
        <w:top w:val="none" w:sz="0" w:space="0" w:color="auto"/>
        <w:left w:val="none" w:sz="0" w:space="0" w:color="auto"/>
        <w:bottom w:val="none" w:sz="0" w:space="0" w:color="auto"/>
        <w:right w:val="none" w:sz="0" w:space="0" w:color="auto"/>
      </w:divBdr>
    </w:div>
    <w:div w:id="989286574">
      <w:bodyDiv w:val="1"/>
      <w:marLeft w:val="0"/>
      <w:marRight w:val="0"/>
      <w:marTop w:val="0"/>
      <w:marBottom w:val="0"/>
      <w:divBdr>
        <w:top w:val="none" w:sz="0" w:space="0" w:color="auto"/>
        <w:left w:val="none" w:sz="0" w:space="0" w:color="auto"/>
        <w:bottom w:val="none" w:sz="0" w:space="0" w:color="auto"/>
        <w:right w:val="none" w:sz="0" w:space="0" w:color="auto"/>
      </w:divBdr>
    </w:div>
    <w:div w:id="992491570">
      <w:bodyDiv w:val="1"/>
      <w:marLeft w:val="0"/>
      <w:marRight w:val="0"/>
      <w:marTop w:val="0"/>
      <w:marBottom w:val="0"/>
      <w:divBdr>
        <w:top w:val="none" w:sz="0" w:space="0" w:color="auto"/>
        <w:left w:val="none" w:sz="0" w:space="0" w:color="auto"/>
        <w:bottom w:val="none" w:sz="0" w:space="0" w:color="auto"/>
        <w:right w:val="none" w:sz="0" w:space="0" w:color="auto"/>
      </w:divBdr>
    </w:div>
    <w:div w:id="994601423">
      <w:bodyDiv w:val="1"/>
      <w:marLeft w:val="0"/>
      <w:marRight w:val="0"/>
      <w:marTop w:val="0"/>
      <w:marBottom w:val="0"/>
      <w:divBdr>
        <w:top w:val="none" w:sz="0" w:space="0" w:color="auto"/>
        <w:left w:val="none" w:sz="0" w:space="0" w:color="auto"/>
        <w:bottom w:val="none" w:sz="0" w:space="0" w:color="auto"/>
        <w:right w:val="none" w:sz="0" w:space="0" w:color="auto"/>
      </w:divBdr>
    </w:div>
    <w:div w:id="996688645">
      <w:bodyDiv w:val="1"/>
      <w:marLeft w:val="0"/>
      <w:marRight w:val="0"/>
      <w:marTop w:val="0"/>
      <w:marBottom w:val="0"/>
      <w:divBdr>
        <w:top w:val="none" w:sz="0" w:space="0" w:color="auto"/>
        <w:left w:val="none" w:sz="0" w:space="0" w:color="auto"/>
        <w:bottom w:val="none" w:sz="0" w:space="0" w:color="auto"/>
        <w:right w:val="none" w:sz="0" w:space="0" w:color="auto"/>
      </w:divBdr>
    </w:div>
    <w:div w:id="996953552">
      <w:bodyDiv w:val="1"/>
      <w:marLeft w:val="0"/>
      <w:marRight w:val="0"/>
      <w:marTop w:val="0"/>
      <w:marBottom w:val="0"/>
      <w:divBdr>
        <w:top w:val="none" w:sz="0" w:space="0" w:color="auto"/>
        <w:left w:val="none" w:sz="0" w:space="0" w:color="auto"/>
        <w:bottom w:val="none" w:sz="0" w:space="0" w:color="auto"/>
        <w:right w:val="none" w:sz="0" w:space="0" w:color="auto"/>
      </w:divBdr>
    </w:div>
    <w:div w:id="1022588845">
      <w:bodyDiv w:val="1"/>
      <w:marLeft w:val="0"/>
      <w:marRight w:val="0"/>
      <w:marTop w:val="0"/>
      <w:marBottom w:val="0"/>
      <w:divBdr>
        <w:top w:val="none" w:sz="0" w:space="0" w:color="auto"/>
        <w:left w:val="none" w:sz="0" w:space="0" w:color="auto"/>
        <w:bottom w:val="none" w:sz="0" w:space="0" w:color="auto"/>
        <w:right w:val="none" w:sz="0" w:space="0" w:color="auto"/>
      </w:divBdr>
    </w:div>
    <w:div w:id="1038242326">
      <w:bodyDiv w:val="1"/>
      <w:marLeft w:val="0"/>
      <w:marRight w:val="0"/>
      <w:marTop w:val="0"/>
      <w:marBottom w:val="0"/>
      <w:divBdr>
        <w:top w:val="none" w:sz="0" w:space="0" w:color="auto"/>
        <w:left w:val="none" w:sz="0" w:space="0" w:color="auto"/>
        <w:bottom w:val="none" w:sz="0" w:space="0" w:color="auto"/>
        <w:right w:val="none" w:sz="0" w:space="0" w:color="auto"/>
      </w:divBdr>
    </w:div>
    <w:div w:id="1042174153">
      <w:bodyDiv w:val="1"/>
      <w:marLeft w:val="0"/>
      <w:marRight w:val="0"/>
      <w:marTop w:val="0"/>
      <w:marBottom w:val="0"/>
      <w:divBdr>
        <w:top w:val="none" w:sz="0" w:space="0" w:color="auto"/>
        <w:left w:val="none" w:sz="0" w:space="0" w:color="auto"/>
        <w:bottom w:val="none" w:sz="0" w:space="0" w:color="auto"/>
        <w:right w:val="none" w:sz="0" w:space="0" w:color="auto"/>
      </w:divBdr>
    </w:div>
    <w:div w:id="1052777863">
      <w:bodyDiv w:val="1"/>
      <w:marLeft w:val="0"/>
      <w:marRight w:val="0"/>
      <w:marTop w:val="0"/>
      <w:marBottom w:val="0"/>
      <w:divBdr>
        <w:top w:val="none" w:sz="0" w:space="0" w:color="auto"/>
        <w:left w:val="none" w:sz="0" w:space="0" w:color="auto"/>
        <w:bottom w:val="none" w:sz="0" w:space="0" w:color="auto"/>
        <w:right w:val="none" w:sz="0" w:space="0" w:color="auto"/>
      </w:divBdr>
      <w:divsChild>
        <w:div w:id="1593776521">
          <w:marLeft w:val="0"/>
          <w:marRight w:val="0"/>
          <w:marTop w:val="0"/>
          <w:marBottom w:val="0"/>
          <w:divBdr>
            <w:top w:val="none" w:sz="0" w:space="0" w:color="auto"/>
            <w:left w:val="none" w:sz="0" w:space="0" w:color="auto"/>
            <w:bottom w:val="none" w:sz="0" w:space="0" w:color="auto"/>
            <w:right w:val="none" w:sz="0" w:space="0" w:color="auto"/>
          </w:divBdr>
        </w:div>
      </w:divsChild>
    </w:div>
    <w:div w:id="1055009102">
      <w:bodyDiv w:val="1"/>
      <w:marLeft w:val="0"/>
      <w:marRight w:val="0"/>
      <w:marTop w:val="0"/>
      <w:marBottom w:val="0"/>
      <w:divBdr>
        <w:top w:val="none" w:sz="0" w:space="0" w:color="auto"/>
        <w:left w:val="none" w:sz="0" w:space="0" w:color="auto"/>
        <w:bottom w:val="none" w:sz="0" w:space="0" w:color="auto"/>
        <w:right w:val="none" w:sz="0" w:space="0" w:color="auto"/>
      </w:divBdr>
    </w:div>
    <w:div w:id="1065488666">
      <w:bodyDiv w:val="1"/>
      <w:marLeft w:val="0"/>
      <w:marRight w:val="0"/>
      <w:marTop w:val="0"/>
      <w:marBottom w:val="0"/>
      <w:divBdr>
        <w:top w:val="none" w:sz="0" w:space="0" w:color="auto"/>
        <w:left w:val="none" w:sz="0" w:space="0" w:color="auto"/>
        <w:bottom w:val="none" w:sz="0" w:space="0" w:color="auto"/>
        <w:right w:val="none" w:sz="0" w:space="0" w:color="auto"/>
      </w:divBdr>
    </w:div>
    <w:div w:id="1072041813">
      <w:bodyDiv w:val="1"/>
      <w:marLeft w:val="0"/>
      <w:marRight w:val="0"/>
      <w:marTop w:val="0"/>
      <w:marBottom w:val="0"/>
      <w:divBdr>
        <w:top w:val="none" w:sz="0" w:space="0" w:color="auto"/>
        <w:left w:val="none" w:sz="0" w:space="0" w:color="auto"/>
        <w:bottom w:val="none" w:sz="0" w:space="0" w:color="auto"/>
        <w:right w:val="none" w:sz="0" w:space="0" w:color="auto"/>
      </w:divBdr>
    </w:div>
    <w:div w:id="1073358272">
      <w:bodyDiv w:val="1"/>
      <w:marLeft w:val="0"/>
      <w:marRight w:val="0"/>
      <w:marTop w:val="0"/>
      <w:marBottom w:val="0"/>
      <w:divBdr>
        <w:top w:val="none" w:sz="0" w:space="0" w:color="auto"/>
        <w:left w:val="none" w:sz="0" w:space="0" w:color="auto"/>
        <w:bottom w:val="none" w:sz="0" w:space="0" w:color="auto"/>
        <w:right w:val="none" w:sz="0" w:space="0" w:color="auto"/>
      </w:divBdr>
    </w:div>
    <w:div w:id="1074160714">
      <w:bodyDiv w:val="1"/>
      <w:marLeft w:val="0"/>
      <w:marRight w:val="0"/>
      <w:marTop w:val="0"/>
      <w:marBottom w:val="0"/>
      <w:divBdr>
        <w:top w:val="none" w:sz="0" w:space="0" w:color="auto"/>
        <w:left w:val="none" w:sz="0" w:space="0" w:color="auto"/>
        <w:bottom w:val="none" w:sz="0" w:space="0" w:color="auto"/>
        <w:right w:val="none" w:sz="0" w:space="0" w:color="auto"/>
      </w:divBdr>
    </w:div>
    <w:div w:id="1105493654">
      <w:bodyDiv w:val="1"/>
      <w:marLeft w:val="0"/>
      <w:marRight w:val="0"/>
      <w:marTop w:val="0"/>
      <w:marBottom w:val="0"/>
      <w:divBdr>
        <w:top w:val="none" w:sz="0" w:space="0" w:color="auto"/>
        <w:left w:val="none" w:sz="0" w:space="0" w:color="auto"/>
        <w:bottom w:val="none" w:sz="0" w:space="0" w:color="auto"/>
        <w:right w:val="none" w:sz="0" w:space="0" w:color="auto"/>
      </w:divBdr>
    </w:div>
    <w:div w:id="1115296081">
      <w:bodyDiv w:val="1"/>
      <w:marLeft w:val="0"/>
      <w:marRight w:val="0"/>
      <w:marTop w:val="0"/>
      <w:marBottom w:val="0"/>
      <w:divBdr>
        <w:top w:val="none" w:sz="0" w:space="0" w:color="auto"/>
        <w:left w:val="none" w:sz="0" w:space="0" w:color="auto"/>
        <w:bottom w:val="none" w:sz="0" w:space="0" w:color="auto"/>
        <w:right w:val="none" w:sz="0" w:space="0" w:color="auto"/>
      </w:divBdr>
    </w:div>
    <w:div w:id="1148208832">
      <w:bodyDiv w:val="1"/>
      <w:marLeft w:val="0"/>
      <w:marRight w:val="0"/>
      <w:marTop w:val="0"/>
      <w:marBottom w:val="0"/>
      <w:divBdr>
        <w:top w:val="none" w:sz="0" w:space="0" w:color="auto"/>
        <w:left w:val="none" w:sz="0" w:space="0" w:color="auto"/>
        <w:bottom w:val="none" w:sz="0" w:space="0" w:color="auto"/>
        <w:right w:val="none" w:sz="0" w:space="0" w:color="auto"/>
      </w:divBdr>
    </w:div>
    <w:div w:id="1149245965">
      <w:bodyDiv w:val="1"/>
      <w:marLeft w:val="0"/>
      <w:marRight w:val="0"/>
      <w:marTop w:val="0"/>
      <w:marBottom w:val="0"/>
      <w:divBdr>
        <w:top w:val="none" w:sz="0" w:space="0" w:color="auto"/>
        <w:left w:val="none" w:sz="0" w:space="0" w:color="auto"/>
        <w:bottom w:val="none" w:sz="0" w:space="0" w:color="auto"/>
        <w:right w:val="none" w:sz="0" w:space="0" w:color="auto"/>
      </w:divBdr>
    </w:div>
    <w:div w:id="1160736582">
      <w:bodyDiv w:val="1"/>
      <w:marLeft w:val="0"/>
      <w:marRight w:val="0"/>
      <w:marTop w:val="0"/>
      <w:marBottom w:val="0"/>
      <w:divBdr>
        <w:top w:val="none" w:sz="0" w:space="0" w:color="auto"/>
        <w:left w:val="none" w:sz="0" w:space="0" w:color="auto"/>
        <w:bottom w:val="none" w:sz="0" w:space="0" w:color="auto"/>
        <w:right w:val="none" w:sz="0" w:space="0" w:color="auto"/>
      </w:divBdr>
    </w:div>
    <w:div w:id="1166021238">
      <w:bodyDiv w:val="1"/>
      <w:marLeft w:val="0"/>
      <w:marRight w:val="0"/>
      <w:marTop w:val="0"/>
      <w:marBottom w:val="0"/>
      <w:divBdr>
        <w:top w:val="none" w:sz="0" w:space="0" w:color="auto"/>
        <w:left w:val="none" w:sz="0" w:space="0" w:color="auto"/>
        <w:bottom w:val="none" w:sz="0" w:space="0" w:color="auto"/>
        <w:right w:val="none" w:sz="0" w:space="0" w:color="auto"/>
      </w:divBdr>
      <w:divsChild>
        <w:div w:id="1366366371">
          <w:marLeft w:val="0"/>
          <w:marRight w:val="0"/>
          <w:marTop w:val="0"/>
          <w:marBottom w:val="0"/>
          <w:divBdr>
            <w:top w:val="none" w:sz="0" w:space="0" w:color="auto"/>
            <w:left w:val="none" w:sz="0" w:space="0" w:color="auto"/>
            <w:bottom w:val="none" w:sz="0" w:space="0" w:color="auto"/>
            <w:right w:val="none" w:sz="0" w:space="0" w:color="auto"/>
          </w:divBdr>
        </w:div>
      </w:divsChild>
    </w:div>
    <w:div w:id="1168442121">
      <w:bodyDiv w:val="1"/>
      <w:marLeft w:val="0"/>
      <w:marRight w:val="0"/>
      <w:marTop w:val="0"/>
      <w:marBottom w:val="0"/>
      <w:divBdr>
        <w:top w:val="none" w:sz="0" w:space="0" w:color="auto"/>
        <w:left w:val="none" w:sz="0" w:space="0" w:color="auto"/>
        <w:bottom w:val="none" w:sz="0" w:space="0" w:color="auto"/>
        <w:right w:val="none" w:sz="0" w:space="0" w:color="auto"/>
      </w:divBdr>
    </w:div>
    <w:div w:id="1171988744">
      <w:bodyDiv w:val="1"/>
      <w:marLeft w:val="0"/>
      <w:marRight w:val="0"/>
      <w:marTop w:val="0"/>
      <w:marBottom w:val="0"/>
      <w:divBdr>
        <w:top w:val="none" w:sz="0" w:space="0" w:color="auto"/>
        <w:left w:val="none" w:sz="0" w:space="0" w:color="auto"/>
        <w:bottom w:val="none" w:sz="0" w:space="0" w:color="auto"/>
        <w:right w:val="none" w:sz="0" w:space="0" w:color="auto"/>
      </w:divBdr>
    </w:div>
    <w:div w:id="1175876025">
      <w:bodyDiv w:val="1"/>
      <w:marLeft w:val="0"/>
      <w:marRight w:val="0"/>
      <w:marTop w:val="0"/>
      <w:marBottom w:val="0"/>
      <w:divBdr>
        <w:top w:val="none" w:sz="0" w:space="0" w:color="auto"/>
        <w:left w:val="none" w:sz="0" w:space="0" w:color="auto"/>
        <w:bottom w:val="none" w:sz="0" w:space="0" w:color="auto"/>
        <w:right w:val="none" w:sz="0" w:space="0" w:color="auto"/>
      </w:divBdr>
    </w:div>
    <w:div w:id="1177426422">
      <w:bodyDiv w:val="1"/>
      <w:marLeft w:val="0"/>
      <w:marRight w:val="0"/>
      <w:marTop w:val="0"/>
      <w:marBottom w:val="0"/>
      <w:divBdr>
        <w:top w:val="none" w:sz="0" w:space="0" w:color="auto"/>
        <w:left w:val="none" w:sz="0" w:space="0" w:color="auto"/>
        <w:bottom w:val="none" w:sz="0" w:space="0" w:color="auto"/>
        <w:right w:val="none" w:sz="0" w:space="0" w:color="auto"/>
      </w:divBdr>
      <w:divsChild>
        <w:div w:id="1729575899">
          <w:marLeft w:val="-340"/>
          <w:marRight w:val="0"/>
          <w:marTop w:val="272"/>
          <w:marBottom w:val="0"/>
          <w:divBdr>
            <w:top w:val="none" w:sz="0" w:space="0" w:color="auto"/>
            <w:left w:val="none" w:sz="0" w:space="0" w:color="auto"/>
            <w:bottom w:val="none" w:sz="0" w:space="0" w:color="auto"/>
            <w:right w:val="none" w:sz="0" w:space="0" w:color="auto"/>
          </w:divBdr>
          <w:divsChild>
            <w:div w:id="704134504">
              <w:marLeft w:val="0"/>
              <w:marRight w:val="0"/>
              <w:marTop w:val="0"/>
              <w:marBottom w:val="0"/>
              <w:divBdr>
                <w:top w:val="none" w:sz="0" w:space="0" w:color="auto"/>
                <w:left w:val="none" w:sz="0" w:space="0" w:color="auto"/>
                <w:bottom w:val="none" w:sz="0" w:space="0" w:color="auto"/>
                <w:right w:val="none" w:sz="0" w:space="0" w:color="auto"/>
              </w:divBdr>
            </w:div>
          </w:divsChild>
        </w:div>
        <w:div w:id="1730037376">
          <w:marLeft w:val="0"/>
          <w:marRight w:val="0"/>
          <w:marTop w:val="204"/>
          <w:marBottom w:val="0"/>
          <w:divBdr>
            <w:top w:val="none" w:sz="0" w:space="0" w:color="auto"/>
            <w:left w:val="none" w:sz="0" w:space="0" w:color="auto"/>
            <w:bottom w:val="none" w:sz="0" w:space="0" w:color="auto"/>
            <w:right w:val="none" w:sz="0" w:space="0" w:color="auto"/>
          </w:divBdr>
        </w:div>
        <w:div w:id="2100520124">
          <w:marLeft w:val="0"/>
          <w:marRight w:val="0"/>
          <w:marTop w:val="204"/>
          <w:marBottom w:val="0"/>
          <w:divBdr>
            <w:top w:val="none" w:sz="0" w:space="0" w:color="auto"/>
            <w:left w:val="none" w:sz="0" w:space="0" w:color="auto"/>
            <w:bottom w:val="none" w:sz="0" w:space="0" w:color="auto"/>
            <w:right w:val="none" w:sz="0" w:space="0" w:color="auto"/>
          </w:divBdr>
        </w:div>
      </w:divsChild>
    </w:div>
    <w:div w:id="1181116729">
      <w:bodyDiv w:val="1"/>
      <w:marLeft w:val="0"/>
      <w:marRight w:val="0"/>
      <w:marTop w:val="0"/>
      <w:marBottom w:val="0"/>
      <w:divBdr>
        <w:top w:val="none" w:sz="0" w:space="0" w:color="auto"/>
        <w:left w:val="none" w:sz="0" w:space="0" w:color="auto"/>
        <w:bottom w:val="none" w:sz="0" w:space="0" w:color="auto"/>
        <w:right w:val="none" w:sz="0" w:space="0" w:color="auto"/>
      </w:divBdr>
    </w:div>
    <w:div w:id="1181511903">
      <w:bodyDiv w:val="1"/>
      <w:marLeft w:val="0"/>
      <w:marRight w:val="0"/>
      <w:marTop w:val="0"/>
      <w:marBottom w:val="0"/>
      <w:divBdr>
        <w:top w:val="none" w:sz="0" w:space="0" w:color="auto"/>
        <w:left w:val="none" w:sz="0" w:space="0" w:color="auto"/>
        <w:bottom w:val="none" w:sz="0" w:space="0" w:color="auto"/>
        <w:right w:val="none" w:sz="0" w:space="0" w:color="auto"/>
      </w:divBdr>
    </w:div>
    <w:div w:id="1195584339">
      <w:bodyDiv w:val="1"/>
      <w:marLeft w:val="0"/>
      <w:marRight w:val="0"/>
      <w:marTop w:val="0"/>
      <w:marBottom w:val="0"/>
      <w:divBdr>
        <w:top w:val="none" w:sz="0" w:space="0" w:color="auto"/>
        <w:left w:val="none" w:sz="0" w:space="0" w:color="auto"/>
        <w:bottom w:val="none" w:sz="0" w:space="0" w:color="auto"/>
        <w:right w:val="none" w:sz="0" w:space="0" w:color="auto"/>
      </w:divBdr>
    </w:div>
    <w:div w:id="1198660479">
      <w:bodyDiv w:val="1"/>
      <w:marLeft w:val="0"/>
      <w:marRight w:val="0"/>
      <w:marTop w:val="0"/>
      <w:marBottom w:val="0"/>
      <w:divBdr>
        <w:top w:val="none" w:sz="0" w:space="0" w:color="auto"/>
        <w:left w:val="none" w:sz="0" w:space="0" w:color="auto"/>
        <w:bottom w:val="none" w:sz="0" w:space="0" w:color="auto"/>
        <w:right w:val="none" w:sz="0" w:space="0" w:color="auto"/>
      </w:divBdr>
    </w:div>
    <w:div w:id="1199974535">
      <w:bodyDiv w:val="1"/>
      <w:marLeft w:val="0"/>
      <w:marRight w:val="0"/>
      <w:marTop w:val="0"/>
      <w:marBottom w:val="0"/>
      <w:divBdr>
        <w:top w:val="none" w:sz="0" w:space="0" w:color="auto"/>
        <w:left w:val="none" w:sz="0" w:space="0" w:color="auto"/>
        <w:bottom w:val="none" w:sz="0" w:space="0" w:color="auto"/>
        <w:right w:val="none" w:sz="0" w:space="0" w:color="auto"/>
      </w:divBdr>
    </w:div>
    <w:div w:id="1215970281">
      <w:bodyDiv w:val="1"/>
      <w:marLeft w:val="0"/>
      <w:marRight w:val="0"/>
      <w:marTop w:val="0"/>
      <w:marBottom w:val="0"/>
      <w:divBdr>
        <w:top w:val="none" w:sz="0" w:space="0" w:color="auto"/>
        <w:left w:val="none" w:sz="0" w:space="0" w:color="auto"/>
        <w:bottom w:val="none" w:sz="0" w:space="0" w:color="auto"/>
        <w:right w:val="none" w:sz="0" w:space="0" w:color="auto"/>
      </w:divBdr>
    </w:div>
    <w:div w:id="1252470806">
      <w:bodyDiv w:val="1"/>
      <w:marLeft w:val="0"/>
      <w:marRight w:val="0"/>
      <w:marTop w:val="0"/>
      <w:marBottom w:val="0"/>
      <w:divBdr>
        <w:top w:val="none" w:sz="0" w:space="0" w:color="auto"/>
        <w:left w:val="none" w:sz="0" w:space="0" w:color="auto"/>
        <w:bottom w:val="none" w:sz="0" w:space="0" w:color="auto"/>
        <w:right w:val="none" w:sz="0" w:space="0" w:color="auto"/>
      </w:divBdr>
    </w:div>
    <w:div w:id="1253203168">
      <w:bodyDiv w:val="1"/>
      <w:marLeft w:val="0"/>
      <w:marRight w:val="0"/>
      <w:marTop w:val="0"/>
      <w:marBottom w:val="0"/>
      <w:divBdr>
        <w:top w:val="none" w:sz="0" w:space="0" w:color="auto"/>
        <w:left w:val="none" w:sz="0" w:space="0" w:color="auto"/>
        <w:bottom w:val="none" w:sz="0" w:space="0" w:color="auto"/>
        <w:right w:val="none" w:sz="0" w:space="0" w:color="auto"/>
      </w:divBdr>
    </w:div>
    <w:div w:id="1258556739">
      <w:bodyDiv w:val="1"/>
      <w:marLeft w:val="0"/>
      <w:marRight w:val="0"/>
      <w:marTop w:val="0"/>
      <w:marBottom w:val="0"/>
      <w:divBdr>
        <w:top w:val="none" w:sz="0" w:space="0" w:color="auto"/>
        <w:left w:val="none" w:sz="0" w:space="0" w:color="auto"/>
        <w:bottom w:val="none" w:sz="0" w:space="0" w:color="auto"/>
        <w:right w:val="none" w:sz="0" w:space="0" w:color="auto"/>
      </w:divBdr>
    </w:div>
    <w:div w:id="1282301942">
      <w:bodyDiv w:val="1"/>
      <w:marLeft w:val="0"/>
      <w:marRight w:val="0"/>
      <w:marTop w:val="0"/>
      <w:marBottom w:val="0"/>
      <w:divBdr>
        <w:top w:val="none" w:sz="0" w:space="0" w:color="auto"/>
        <w:left w:val="none" w:sz="0" w:space="0" w:color="auto"/>
        <w:bottom w:val="none" w:sz="0" w:space="0" w:color="auto"/>
        <w:right w:val="none" w:sz="0" w:space="0" w:color="auto"/>
      </w:divBdr>
    </w:div>
    <w:div w:id="1289775586">
      <w:bodyDiv w:val="1"/>
      <w:marLeft w:val="0"/>
      <w:marRight w:val="0"/>
      <w:marTop w:val="0"/>
      <w:marBottom w:val="0"/>
      <w:divBdr>
        <w:top w:val="none" w:sz="0" w:space="0" w:color="auto"/>
        <w:left w:val="none" w:sz="0" w:space="0" w:color="auto"/>
        <w:bottom w:val="none" w:sz="0" w:space="0" w:color="auto"/>
        <w:right w:val="none" w:sz="0" w:space="0" w:color="auto"/>
      </w:divBdr>
      <w:divsChild>
        <w:div w:id="1660768757">
          <w:marLeft w:val="0"/>
          <w:marRight w:val="0"/>
          <w:marTop w:val="0"/>
          <w:marBottom w:val="0"/>
          <w:divBdr>
            <w:top w:val="none" w:sz="0" w:space="0" w:color="auto"/>
            <w:left w:val="none" w:sz="0" w:space="0" w:color="auto"/>
            <w:bottom w:val="none" w:sz="0" w:space="0" w:color="auto"/>
            <w:right w:val="none" w:sz="0" w:space="0" w:color="auto"/>
          </w:divBdr>
        </w:div>
      </w:divsChild>
    </w:div>
    <w:div w:id="1306202492">
      <w:bodyDiv w:val="1"/>
      <w:marLeft w:val="0"/>
      <w:marRight w:val="0"/>
      <w:marTop w:val="0"/>
      <w:marBottom w:val="0"/>
      <w:divBdr>
        <w:top w:val="none" w:sz="0" w:space="0" w:color="auto"/>
        <w:left w:val="none" w:sz="0" w:space="0" w:color="auto"/>
        <w:bottom w:val="none" w:sz="0" w:space="0" w:color="auto"/>
        <w:right w:val="none" w:sz="0" w:space="0" w:color="auto"/>
      </w:divBdr>
    </w:div>
    <w:div w:id="1331979735">
      <w:bodyDiv w:val="1"/>
      <w:marLeft w:val="0"/>
      <w:marRight w:val="0"/>
      <w:marTop w:val="0"/>
      <w:marBottom w:val="0"/>
      <w:divBdr>
        <w:top w:val="none" w:sz="0" w:space="0" w:color="auto"/>
        <w:left w:val="none" w:sz="0" w:space="0" w:color="auto"/>
        <w:bottom w:val="none" w:sz="0" w:space="0" w:color="auto"/>
        <w:right w:val="none" w:sz="0" w:space="0" w:color="auto"/>
      </w:divBdr>
    </w:div>
    <w:div w:id="1336105553">
      <w:bodyDiv w:val="1"/>
      <w:marLeft w:val="0"/>
      <w:marRight w:val="0"/>
      <w:marTop w:val="0"/>
      <w:marBottom w:val="0"/>
      <w:divBdr>
        <w:top w:val="none" w:sz="0" w:space="0" w:color="auto"/>
        <w:left w:val="none" w:sz="0" w:space="0" w:color="auto"/>
        <w:bottom w:val="none" w:sz="0" w:space="0" w:color="auto"/>
        <w:right w:val="none" w:sz="0" w:space="0" w:color="auto"/>
      </w:divBdr>
    </w:div>
    <w:div w:id="1339427645">
      <w:bodyDiv w:val="1"/>
      <w:marLeft w:val="0"/>
      <w:marRight w:val="0"/>
      <w:marTop w:val="0"/>
      <w:marBottom w:val="0"/>
      <w:divBdr>
        <w:top w:val="none" w:sz="0" w:space="0" w:color="auto"/>
        <w:left w:val="none" w:sz="0" w:space="0" w:color="auto"/>
        <w:bottom w:val="none" w:sz="0" w:space="0" w:color="auto"/>
        <w:right w:val="none" w:sz="0" w:space="0" w:color="auto"/>
      </w:divBdr>
    </w:div>
    <w:div w:id="1341197177">
      <w:bodyDiv w:val="1"/>
      <w:marLeft w:val="0"/>
      <w:marRight w:val="0"/>
      <w:marTop w:val="0"/>
      <w:marBottom w:val="0"/>
      <w:divBdr>
        <w:top w:val="none" w:sz="0" w:space="0" w:color="auto"/>
        <w:left w:val="none" w:sz="0" w:space="0" w:color="auto"/>
        <w:bottom w:val="none" w:sz="0" w:space="0" w:color="auto"/>
        <w:right w:val="none" w:sz="0" w:space="0" w:color="auto"/>
      </w:divBdr>
    </w:div>
    <w:div w:id="1345210414">
      <w:bodyDiv w:val="1"/>
      <w:marLeft w:val="0"/>
      <w:marRight w:val="0"/>
      <w:marTop w:val="0"/>
      <w:marBottom w:val="0"/>
      <w:divBdr>
        <w:top w:val="none" w:sz="0" w:space="0" w:color="auto"/>
        <w:left w:val="none" w:sz="0" w:space="0" w:color="auto"/>
        <w:bottom w:val="none" w:sz="0" w:space="0" w:color="auto"/>
        <w:right w:val="none" w:sz="0" w:space="0" w:color="auto"/>
      </w:divBdr>
    </w:div>
    <w:div w:id="1357269152">
      <w:bodyDiv w:val="1"/>
      <w:marLeft w:val="0"/>
      <w:marRight w:val="0"/>
      <w:marTop w:val="0"/>
      <w:marBottom w:val="0"/>
      <w:divBdr>
        <w:top w:val="none" w:sz="0" w:space="0" w:color="auto"/>
        <w:left w:val="none" w:sz="0" w:space="0" w:color="auto"/>
        <w:bottom w:val="none" w:sz="0" w:space="0" w:color="auto"/>
        <w:right w:val="none" w:sz="0" w:space="0" w:color="auto"/>
      </w:divBdr>
    </w:div>
    <w:div w:id="1360817441">
      <w:bodyDiv w:val="1"/>
      <w:marLeft w:val="0"/>
      <w:marRight w:val="0"/>
      <w:marTop w:val="0"/>
      <w:marBottom w:val="0"/>
      <w:divBdr>
        <w:top w:val="none" w:sz="0" w:space="0" w:color="auto"/>
        <w:left w:val="none" w:sz="0" w:space="0" w:color="auto"/>
        <w:bottom w:val="none" w:sz="0" w:space="0" w:color="auto"/>
        <w:right w:val="none" w:sz="0" w:space="0" w:color="auto"/>
      </w:divBdr>
    </w:div>
    <w:div w:id="1387950330">
      <w:bodyDiv w:val="1"/>
      <w:marLeft w:val="0"/>
      <w:marRight w:val="0"/>
      <w:marTop w:val="0"/>
      <w:marBottom w:val="0"/>
      <w:divBdr>
        <w:top w:val="none" w:sz="0" w:space="0" w:color="auto"/>
        <w:left w:val="none" w:sz="0" w:space="0" w:color="auto"/>
        <w:bottom w:val="none" w:sz="0" w:space="0" w:color="auto"/>
        <w:right w:val="none" w:sz="0" w:space="0" w:color="auto"/>
      </w:divBdr>
      <w:divsChild>
        <w:div w:id="270820244">
          <w:marLeft w:val="0"/>
          <w:marRight w:val="0"/>
          <w:marTop w:val="272"/>
          <w:marBottom w:val="0"/>
          <w:divBdr>
            <w:top w:val="none" w:sz="0" w:space="0" w:color="auto"/>
            <w:left w:val="none" w:sz="0" w:space="0" w:color="auto"/>
            <w:bottom w:val="dashed" w:sz="6" w:space="7" w:color="CCCCCC"/>
            <w:right w:val="none" w:sz="0" w:space="0" w:color="auto"/>
          </w:divBdr>
        </w:div>
      </w:divsChild>
    </w:div>
    <w:div w:id="1405027837">
      <w:bodyDiv w:val="1"/>
      <w:marLeft w:val="0"/>
      <w:marRight w:val="0"/>
      <w:marTop w:val="0"/>
      <w:marBottom w:val="0"/>
      <w:divBdr>
        <w:top w:val="none" w:sz="0" w:space="0" w:color="auto"/>
        <w:left w:val="none" w:sz="0" w:space="0" w:color="auto"/>
        <w:bottom w:val="none" w:sz="0" w:space="0" w:color="auto"/>
        <w:right w:val="none" w:sz="0" w:space="0" w:color="auto"/>
      </w:divBdr>
    </w:div>
    <w:div w:id="1421876455">
      <w:bodyDiv w:val="1"/>
      <w:marLeft w:val="0"/>
      <w:marRight w:val="0"/>
      <w:marTop w:val="0"/>
      <w:marBottom w:val="0"/>
      <w:divBdr>
        <w:top w:val="none" w:sz="0" w:space="0" w:color="auto"/>
        <w:left w:val="none" w:sz="0" w:space="0" w:color="auto"/>
        <w:bottom w:val="none" w:sz="0" w:space="0" w:color="auto"/>
        <w:right w:val="none" w:sz="0" w:space="0" w:color="auto"/>
      </w:divBdr>
    </w:div>
    <w:div w:id="1436437434">
      <w:bodyDiv w:val="1"/>
      <w:marLeft w:val="0"/>
      <w:marRight w:val="0"/>
      <w:marTop w:val="0"/>
      <w:marBottom w:val="0"/>
      <w:divBdr>
        <w:top w:val="none" w:sz="0" w:space="0" w:color="auto"/>
        <w:left w:val="none" w:sz="0" w:space="0" w:color="auto"/>
        <w:bottom w:val="none" w:sz="0" w:space="0" w:color="auto"/>
        <w:right w:val="none" w:sz="0" w:space="0" w:color="auto"/>
      </w:divBdr>
    </w:div>
    <w:div w:id="1447431475">
      <w:bodyDiv w:val="1"/>
      <w:marLeft w:val="0"/>
      <w:marRight w:val="0"/>
      <w:marTop w:val="0"/>
      <w:marBottom w:val="0"/>
      <w:divBdr>
        <w:top w:val="none" w:sz="0" w:space="0" w:color="auto"/>
        <w:left w:val="none" w:sz="0" w:space="0" w:color="auto"/>
        <w:bottom w:val="none" w:sz="0" w:space="0" w:color="auto"/>
        <w:right w:val="none" w:sz="0" w:space="0" w:color="auto"/>
      </w:divBdr>
    </w:div>
    <w:div w:id="1452170323">
      <w:bodyDiv w:val="1"/>
      <w:marLeft w:val="0"/>
      <w:marRight w:val="0"/>
      <w:marTop w:val="0"/>
      <w:marBottom w:val="0"/>
      <w:divBdr>
        <w:top w:val="none" w:sz="0" w:space="0" w:color="auto"/>
        <w:left w:val="none" w:sz="0" w:space="0" w:color="auto"/>
        <w:bottom w:val="none" w:sz="0" w:space="0" w:color="auto"/>
        <w:right w:val="none" w:sz="0" w:space="0" w:color="auto"/>
      </w:divBdr>
    </w:div>
    <w:div w:id="1480725863">
      <w:bodyDiv w:val="1"/>
      <w:marLeft w:val="0"/>
      <w:marRight w:val="0"/>
      <w:marTop w:val="0"/>
      <w:marBottom w:val="0"/>
      <w:divBdr>
        <w:top w:val="none" w:sz="0" w:space="0" w:color="auto"/>
        <w:left w:val="none" w:sz="0" w:space="0" w:color="auto"/>
        <w:bottom w:val="none" w:sz="0" w:space="0" w:color="auto"/>
        <w:right w:val="none" w:sz="0" w:space="0" w:color="auto"/>
      </w:divBdr>
    </w:div>
    <w:div w:id="1488549348">
      <w:bodyDiv w:val="1"/>
      <w:marLeft w:val="0"/>
      <w:marRight w:val="0"/>
      <w:marTop w:val="0"/>
      <w:marBottom w:val="0"/>
      <w:divBdr>
        <w:top w:val="none" w:sz="0" w:space="0" w:color="auto"/>
        <w:left w:val="none" w:sz="0" w:space="0" w:color="auto"/>
        <w:bottom w:val="none" w:sz="0" w:space="0" w:color="auto"/>
        <w:right w:val="none" w:sz="0" w:space="0" w:color="auto"/>
      </w:divBdr>
    </w:div>
    <w:div w:id="1489521638">
      <w:bodyDiv w:val="1"/>
      <w:marLeft w:val="0"/>
      <w:marRight w:val="0"/>
      <w:marTop w:val="0"/>
      <w:marBottom w:val="0"/>
      <w:divBdr>
        <w:top w:val="none" w:sz="0" w:space="0" w:color="auto"/>
        <w:left w:val="none" w:sz="0" w:space="0" w:color="auto"/>
        <w:bottom w:val="none" w:sz="0" w:space="0" w:color="auto"/>
        <w:right w:val="none" w:sz="0" w:space="0" w:color="auto"/>
      </w:divBdr>
    </w:div>
    <w:div w:id="1489906918">
      <w:bodyDiv w:val="1"/>
      <w:marLeft w:val="0"/>
      <w:marRight w:val="0"/>
      <w:marTop w:val="0"/>
      <w:marBottom w:val="0"/>
      <w:divBdr>
        <w:top w:val="none" w:sz="0" w:space="0" w:color="auto"/>
        <w:left w:val="none" w:sz="0" w:space="0" w:color="auto"/>
        <w:bottom w:val="none" w:sz="0" w:space="0" w:color="auto"/>
        <w:right w:val="none" w:sz="0" w:space="0" w:color="auto"/>
      </w:divBdr>
    </w:div>
    <w:div w:id="1520120147">
      <w:bodyDiv w:val="1"/>
      <w:marLeft w:val="0"/>
      <w:marRight w:val="0"/>
      <w:marTop w:val="0"/>
      <w:marBottom w:val="0"/>
      <w:divBdr>
        <w:top w:val="none" w:sz="0" w:space="0" w:color="auto"/>
        <w:left w:val="none" w:sz="0" w:space="0" w:color="auto"/>
        <w:bottom w:val="none" w:sz="0" w:space="0" w:color="auto"/>
        <w:right w:val="none" w:sz="0" w:space="0" w:color="auto"/>
      </w:divBdr>
    </w:div>
    <w:div w:id="1529105454">
      <w:bodyDiv w:val="1"/>
      <w:marLeft w:val="0"/>
      <w:marRight w:val="0"/>
      <w:marTop w:val="0"/>
      <w:marBottom w:val="0"/>
      <w:divBdr>
        <w:top w:val="none" w:sz="0" w:space="0" w:color="auto"/>
        <w:left w:val="none" w:sz="0" w:space="0" w:color="auto"/>
        <w:bottom w:val="none" w:sz="0" w:space="0" w:color="auto"/>
        <w:right w:val="none" w:sz="0" w:space="0" w:color="auto"/>
      </w:divBdr>
    </w:div>
    <w:div w:id="1531842800">
      <w:bodyDiv w:val="1"/>
      <w:marLeft w:val="0"/>
      <w:marRight w:val="0"/>
      <w:marTop w:val="0"/>
      <w:marBottom w:val="0"/>
      <w:divBdr>
        <w:top w:val="none" w:sz="0" w:space="0" w:color="auto"/>
        <w:left w:val="none" w:sz="0" w:space="0" w:color="auto"/>
        <w:bottom w:val="none" w:sz="0" w:space="0" w:color="auto"/>
        <w:right w:val="none" w:sz="0" w:space="0" w:color="auto"/>
      </w:divBdr>
    </w:div>
    <w:div w:id="1540776013">
      <w:bodyDiv w:val="1"/>
      <w:marLeft w:val="0"/>
      <w:marRight w:val="0"/>
      <w:marTop w:val="0"/>
      <w:marBottom w:val="0"/>
      <w:divBdr>
        <w:top w:val="none" w:sz="0" w:space="0" w:color="auto"/>
        <w:left w:val="none" w:sz="0" w:space="0" w:color="auto"/>
        <w:bottom w:val="none" w:sz="0" w:space="0" w:color="auto"/>
        <w:right w:val="none" w:sz="0" w:space="0" w:color="auto"/>
      </w:divBdr>
      <w:divsChild>
        <w:div w:id="1963294594">
          <w:marLeft w:val="0"/>
          <w:marRight w:val="0"/>
          <w:marTop w:val="0"/>
          <w:marBottom w:val="0"/>
          <w:divBdr>
            <w:top w:val="none" w:sz="0" w:space="0" w:color="auto"/>
            <w:left w:val="none" w:sz="0" w:space="0" w:color="auto"/>
            <w:bottom w:val="none" w:sz="0" w:space="0" w:color="auto"/>
            <w:right w:val="none" w:sz="0" w:space="0" w:color="auto"/>
          </w:divBdr>
        </w:div>
      </w:divsChild>
    </w:div>
    <w:div w:id="1546868098">
      <w:bodyDiv w:val="1"/>
      <w:marLeft w:val="0"/>
      <w:marRight w:val="0"/>
      <w:marTop w:val="0"/>
      <w:marBottom w:val="0"/>
      <w:divBdr>
        <w:top w:val="none" w:sz="0" w:space="0" w:color="auto"/>
        <w:left w:val="none" w:sz="0" w:space="0" w:color="auto"/>
        <w:bottom w:val="none" w:sz="0" w:space="0" w:color="auto"/>
        <w:right w:val="none" w:sz="0" w:space="0" w:color="auto"/>
      </w:divBdr>
    </w:div>
    <w:div w:id="1558009954">
      <w:bodyDiv w:val="1"/>
      <w:marLeft w:val="0"/>
      <w:marRight w:val="0"/>
      <w:marTop w:val="0"/>
      <w:marBottom w:val="0"/>
      <w:divBdr>
        <w:top w:val="none" w:sz="0" w:space="0" w:color="auto"/>
        <w:left w:val="none" w:sz="0" w:space="0" w:color="auto"/>
        <w:bottom w:val="none" w:sz="0" w:space="0" w:color="auto"/>
        <w:right w:val="none" w:sz="0" w:space="0" w:color="auto"/>
      </w:divBdr>
    </w:div>
    <w:div w:id="1561399136">
      <w:bodyDiv w:val="1"/>
      <w:marLeft w:val="0"/>
      <w:marRight w:val="0"/>
      <w:marTop w:val="0"/>
      <w:marBottom w:val="0"/>
      <w:divBdr>
        <w:top w:val="none" w:sz="0" w:space="0" w:color="auto"/>
        <w:left w:val="none" w:sz="0" w:space="0" w:color="auto"/>
        <w:bottom w:val="none" w:sz="0" w:space="0" w:color="auto"/>
        <w:right w:val="none" w:sz="0" w:space="0" w:color="auto"/>
      </w:divBdr>
    </w:div>
    <w:div w:id="1569457936">
      <w:bodyDiv w:val="1"/>
      <w:marLeft w:val="0"/>
      <w:marRight w:val="0"/>
      <w:marTop w:val="0"/>
      <w:marBottom w:val="0"/>
      <w:divBdr>
        <w:top w:val="none" w:sz="0" w:space="0" w:color="auto"/>
        <w:left w:val="none" w:sz="0" w:space="0" w:color="auto"/>
        <w:bottom w:val="none" w:sz="0" w:space="0" w:color="auto"/>
        <w:right w:val="none" w:sz="0" w:space="0" w:color="auto"/>
      </w:divBdr>
    </w:div>
    <w:div w:id="1579050498">
      <w:bodyDiv w:val="1"/>
      <w:marLeft w:val="0"/>
      <w:marRight w:val="0"/>
      <w:marTop w:val="0"/>
      <w:marBottom w:val="0"/>
      <w:divBdr>
        <w:top w:val="none" w:sz="0" w:space="0" w:color="auto"/>
        <w:left w:val="none" w:sz="0" w:space="0" w:color="auto"/>
        <w:bottom w:val="none" w:sz="0" w:space="0" w:color="auto"/>
        <w:right w:val="none" w:sz="0" w:space="0" w:color="auto"/>
      </w:divBdr>
    </w:div>
    <w:div w:id="1590843269">
      <w:bodyDiv w:val="1"/>
      <w:marLeft w:val="0"/>
      <w:marRight w:val="0"/>
      <w:marTop w:val="0"/>
      <w:marBottom w:val="0"/>
      <w:divBdr>
        <w:top w:val="none" w:sz="0" w:space="0" w:color="auto"/>
        <w:left w:val="none" w:sz="0" w:space="0" w:color="auto"/>
        <w:bottom w:val="none" w:sz="0" w:space="0" w:color="auto"/>
        <w:right w:val="none" w:sz="0" w:space="0" w:color="auto"/>
      </w:divBdr>
    </w:div>
    <w:div w:id="1592738085">
      <w:bodyDiv w:val="1"/>
      <w:marLeft w:val="0"/>
      <w:marRight w:val="0"/>
      <w:marTop w:val="0"/>
      <w:marBottom w:val="0"/>
      <w:divBdr>
        <w:top w:val="none" w:sz="0" w:space="0" w:color="auto"/>
        <w:left w:val="none" w:sz="0" w:space="0" w:color="auto"/>
        <w:bottom w:val="none" w:sz="0" w:space="0" w:color="auto"/>
        <w:right w:val="none" w:sz="0" w:space="0" w:color="auto"/>
      </w:divBdr>
    </w:div>
    <w:div w:id="1635670732">
      <w:bodyDiv w:val="1"/>
      <w:marLeft w:val="0"/>
      <w:marRight w:val="0"/>
      <w:marTop w:val="0"/>
      <w:marBottom w:val="0"/>
      <w:divBdr>
        <w:top w:val="none" w:sz="0" w:space="0" w:color="auto"/>
        <w:left w:val="none" w:sz="0" w:space="0" w:color="auto"/>
        <w:bottom w:val="none" w:sz="0" w:space="0" w:color="auto"/>
        <w:right w:val="none" w:sz="0" w:space="0" w:color="auto"/>
      </w:divBdr>
      <w:divsChild>
        <w:div w:id="261843209">
          <w:marLeft w:val="0"/>
          <w:marRight w:val="0"/>
          <w:marTop w:val="0"/>
          <w:marBottom w:val="0"/>
          <w:divBdr>
            <w:top w:val="none" w:sz="0" w:space="0" w:color="auto"/>
            <w:left w:val="none" w:sz="0" w:space="0" w:color="auto"/>
            <w:bottom w:val="none" w:sz="0" w:space="0" w:color="auto"/>
            <w:right w:val="none" w:sz="0" w:space="0" w:color="auto"/>
          </w:divBdr>
        </w:div>
        <w:div w:id="353920787">
          <w:marLeft w:val="0"/>
          <w:marRight w:val="0"/>
          <w:marTop w:val="0"/>
          <w:marBottom w:val="0"/>
          <w:divBdr>
            <w:top w:val="none" w:sz="0" w:space="0" w:color="auto"/>
            <w:left w:val="none" w:sz="0" w:space="0" w:color="auto"/>
            <w:bottom w:val="none" w:sz="0" w:space="0" w:color="auto"/>
            <w:right w:val="none" w:sz="0" w:space="0" w:color="auto"/>
          </w:divBdr>
        </w:div>
      </w:divsChild>
    </w:div>
    <w:div w:id="1638991931">
      <w:bodyDiv w:val="1"/>
      <w:marLeft w:val="0"/>
      <w:marRight w:val="0"/>
      <w:marTop w:val="0"/>
      <w:marBottom w:val="0"/>
      <w:divBdr>
        <w:top w:val="none" w:sz="0" w:space="0" w:color="auto"/>
        <w:left w:val="none" w:sz="0" w:space="0" w:color="auto"/>
        <w:bottom w:val="none" w:sz="0" w:space="0" w:color="auto"/>
        <w:right w:val="none" w:sz="0" w:space="0" w:color="auto"/>
      </w:divBdr>
    </w:div>
    <w:div w:id="1649095116">
      <w:bodyDiv w:val="1"/>
      <w:marLeft w:val="0"/>
      <w:marRight w:val="0"/>
      <w:marTop w:val="0"/>
      <w:marBottom w:val="0"/>
      <w:divBdr>
        <w:top w:val="none" w:sz="0" w:space="0" w:color="auto"/>
        <w:left w:val="none" w:sz="0" w:space="0" w:color="auto"/>
        <w:bottom w:val="none" w:sz="0" w:space="0" w:color="auto"/>
        <w:right w:val="none" w:sz="0" w:space="0" w:color="auto"/>
      </w:divBdr>
    </w:div>
    <w:div w:id="1663776884">
      <w:bodyDiv w:val="1"/>
      <w:marLeft w:val="0"/>
      <w:marRight w:val="0"/>
      <w:marTop w:val="0"/>
      <w:marBottom w:val="0"/>
      <w:divBdr>
        <w:top w:val="none" w:sz="0" w:space="0" w:color="auto"/>
        <w:left w:val="none" w:sz="0" w:space="0" w:color="auto"/>
        <w:bottom w:val="none" w:sz="0" w:space="0" w:color="auto"/>
        <w:right w:val="none" w:sz="0" w:space="0" w:color="auto"/>
      </w:divBdr>
    </w:div>
    <w:div w:id="1716656516">
      <w:bodyDiv w:val="1"/>
      <w:marLeft w:val="0"/>
      <w:marRight w:val="0"/>
      <w:marTop w:val="0"/>
      <w:marBottom w:val="0"/>
      <w:divBdr>
        <w:top w:val="none" w:sz="0" w:space="0" w:color="auto"/>
        <w:left w:val="none" w:sz="0" w:space="0" w:color="auto"/>
        <w:bottom w:val="none" w:sz="0" w:space="0" w:color="auto"/>
        <w:right w:val="none" w:sz="0" w:space="0" w:color="auto"/>
      </w:divBdr>
    </w:div>
    <w:div w:id="1724329386">
      <w:bodyDiv w:val="1"/>
      <w:marLeft w:val="0"/>
      <w:marRight w:val="0"/>
      <w:marTop w:val="0"/>
      <w:marBottom w:val="0"/>
      <w:divBdr>
        <w:top w:val="none" w:sz="0" w:space="0" w:color="auto"/>
        <w:left w:val="none" w:sz="0" w:space="0" w:color="auto"/>
        <w:bottom w:val="none" w:sz="0" w:space="0" w:color="auto"/>
        <w:right w:val="none" w:sz="0" w:space="0" w:color="auto"/>
      </w:divBdr>
    </w:div>
    <w:div w:id="1726176455">
      <w:bodyDiv w:val="1"/>
      <w:marLeft w:val="0"/>
      <w:marRight w:val="0"/>
      <w:marTop w:val="0"/>
      <w:marBottom w:val="0"/>
      <w:divBdr>
        <w:top w:val="none" w:sz="0" w:space="0" w:color="auto"/>
        <w:left w:val="none" w:sz="0" w:space="0" w:color="auto"/>
        <w:bottom w:val="none" w:sz="0" w:space="0" w:color="auto"/>
        <w:right w:val="none" w:sz="0" w:space="0" w:color="auto"/>
      </w:divBdr>
    </w:div>
    <w:div w:id="1728453916">
      <w:bodyDiv w:val="1"/>
      <w:marLeft w:val="0"/>
      <w:marRight w:val="0"/>
      <w:marTop w:val="0"/>
      <w:marBottom w:val="0"/>
      <w:divBdr>
        <w:top w:val="none" w:sz="0" w:space="0" w:color="auto"/>
        <w:left w:val="none" w:sz="0" w:space="0" w:color="auto"/>
        <w:bottom w:val="none" w:sz="0" w:space="0" w:color="auto"/>
        <w:right w:val="none" w:sz="0" w:space="0" w:color="auto"/>
      </w:divBdr>
    </w:div>
    <w:div w:id="1732345364">
      <w:bodyDiv w:val="1"/>
      <w:marLeft w:val="0"/>
      <w:marRight w:val="0"/>
      <w:marTop w:val="0"/>
      <w:marBottom w:val="0"/>
      <w:divBdr>
        <w:top w:val="none" w:sz="0" w:space="0" w:color="auto"/>
        <w:left w:val="none" w:sz="0" w:space="0" w:color="auto"/>
        <w:bottom w:val="none" w:sz="0" w:space="0" w:color="auto"/>
        <w:right w:val="none" w:sz="0" w:space="0" w:color="auto"/>
      </w:divBdr>
    </w:div>
    <w:div w:id="1734156223">
      <w:bodyDiv w:val="1"/>
      <w:marLeft w:val="0"/>
      <w:marRight w:val="0"/>
      <w:marTop w:val="0"/>
      <w:marBottom w:val="0"/>
      <w:divBdr>
        <w:top w:val="none" w:sz="0" w:space="0" w:color="auto"/>
        <w:left w:val="none" w:sz="0" w:space="0" w:color="auto"/>
        <w:bottom w:val="none" w:sz="0" w:space="0" w:color="auto"/>
        <w:right w:val="none" w:sz="0" w:space="0" w:color="auto"/>
      </w:divBdr>
    </w:div>
    <w:div w:id="1735200739">
      <w:bodyDiv w:val="1"/>
      <w:marLeft w:val="0"/>
      <w:marRight w:val="0"/>
      <w:marTop w:val="0"/>
      <w:marBottom w:val="0"/>
      <w:divBdr>
        <w:top w:val="none" w:sz="0" w:space="0" w:color="auto"/>
        <w:left w:val="none" w:sz="0" w:space="0" w:color="auto"/>
        <w:bottom w:val="none" w:sz="0" w:space="0" w:color="auto"/>
        <w:right w:val="none" w:sz="0" w:space="0" w:color="auto"/>
      </w:divBdr>
    </w:div>
    <w:div w:id="1746566990">
      <w:bodyDiv w:val="1"/>
      <w:marLeft w:val="0"/>
      <w:marRight w:val="0"/>
      <w:marTop w:val="0"/>
      <w:marBottom w:val="0"/>
      <w:divBdr>
        <w:top w:val="none" w:sz="0" w:space="0" w:color="auto"/>
        <w:left w:val="none" w:sz="0" w:space="0" w:color="auto"/>
        <w:bottom w:val="none" w:sz="0" w:space="0" w:color="auto"/>
        <w:right w:val="none" w:sz="0" w:space="0" w:color="auto"/>
      </w:divBdr>
    </w:div>
    <w:div w:id="1746806011">
      <w:bodyDiv w:val="1"/>
      <w:marLeft w:val="0"/>
      <w:marRight w:val="0"/>
      <w:marTop w:val="0"/>
      <w:marBottom w:val="0"/>
      <w:divBdr>
        <w:top w:val="none" w:sz="0" w:space="0" w:color="auto"/>
        <w:left w:val="none" w:sz="0" w:space="0" w:color="auto"/>
        <w:bottom w:val="none" w:sz="0" w:space="0" w:color="auto"/>
        <w:right w:val="none" w:sz="0" w:space="0" w:color="auto"/>
      </w:divBdr>
      <w:divsChild>
        <w:div w:id="613290848">
          <w:marLeft w:val="0"/>
          <w:marRight w:val="0"/>
          <w:marTop w:val="0"/>
          <w:marBottom w:val="0"/>
          <w:divBdr>
            <w:top w:val="none" w:sz="0" w:space="0" w:color="auto"/>
            <w:left w:val="none" w:sz="0" w:space="0" w:color="auto"/>
            <w:bottom w:val="none" w:sz="0" w:space="0" w:color="auto"/>
            <w:right w:val="none" w:sz="0" w:space="0" w:color="auto"/>
          </w:divBdr>
        </w:div>
        <w:div w:id="1352219234">
          <w:marLeft w:val="0"/>
          <w:marRight w:val="0"/>
          <w:marTop w:val="0"/>
          <w:marBottom w:val="0"/>
          <w:divBdr>
            <w:top w:val="none" w:sz="0" w:space="0" w:color="auto"/>
            <w:left w:val="none" w:sz="0" w:space="0" w:color="auto"/>
            <w:bottom w:val="none" w:sz="0" w:space="0" w:color="auto"/>
            <w:right w:val="none" w:sz="0" w:space="0" w:color="auto"/>
          </w:divBdr>
        </w:div>
      </w:divsChild>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63184851">
      <w:bodyDiv w:val="1"/>
      <w:marLeft w:val="0"/>
      <w:marRight w:val="0"/>
      <w:marTop w:val="0"/>
      <w:marBottom w:val="0"/>
      <w:divBdr>
        <w:top w:val="none" w:sz="0" w:space="0" w:color="auto"/>
        <w:left w:val="none" w:sz="0" w:space="0" w:color="auto"/>
        <w:bottom w:val="none" w:sz="0" w:space="0" w:color="auto"/>
        <w:right w:val="none" w:sz="0" w:space="0" w:color="auto"/>
      </w:divBdr>
    </w:div>
    <w:div w:id="1763212140">
      <w:bodyDiv w:val="1"/>
      <w:marLeft w:val="0"/>
      <w:marRight w:val="0"/>
      <w:marTop w:val="0"/>
      <w:marBottom w:val="0"/>
      <w:divBdr>
        <w:top w:val="none" w:sz="0" w:space="0" w:color="auto"/>
        <w:left w:val="none" w:sz="0" w:space="0" w:color="auto"/>
        <w:bottom w:val="none" w:sz="0" w:space="0" w:color="auto"/>
        <w:right w:val="none" w:sz="0" w:space="0" w:color="auto"/>
      </w:divBdr>
    </w:div>
    <w:div w:id="1772702527">
      <w:bodyDiv w:val="1"/>
      <w:marLeft w:val="0"/>
      <w:marRight w:val="0"/>
      <w:marTop w:val="0"/>
      <w:marBottom w:val="0"/>
      <w:divBdr>
        <w:top w:val="none" w:sz="0" w:space="0" w:color="auto"/>
        <w:left w:val="none" w:sz="0" w:space="0" w:color="auto"/>
        <w:bottom w:val="none" w:sz="0" w:space="0" w:color="auto"/>
        <w:right w:val="none" w:sz="0" w:space="0" w:color="auto"/>
      </w:divBdr>
    </w:div>
    <w:div w:id="1774742558">
      <w:bodyDiv w:val="1"/>
      <w:marLeft w:val="0"/>
      <w:marRight w:val="0"/>
      <w:marTop w:val="0"/>
      <w:marBottom w:val="0"/>
      <w:divBdr>
        <w:top w:val="none" w:sz="0" w:space="0" w:color="auto"/>
        <w:left w:val="none" w:sz="0" w:space="0" w:color="auto"/>
        <w:bottom w:val="none" w:sz="0" w:space="0" w:color="auto"/>
        <w:right w:val="none" w:sz="0" w:space="0" w:color="auto"/>
      </w:divBdr>
    </w:div>
    <w:div w:id="1785153611">
      <w:bodyDiv w:val="1"/>
      <w:marLeft w:val="0"/>
      <w:marRight w:val="0"/>
      <w:marTop w:val="0"/>
      <w:marBottom w:val="0"/>
      <w:divBdr>
        <w:top w:val="none" w:sz="0" w:space="0" w:color="auto"/>
        <w:left w:val="none" w:sz="0" w:space="0" w:color="auto"/>
        <w:bottom w:val="none" w:sz="0" w:space="0" w:color="auto"/>
        <w:right w:val="none" w:sz="0" w:space="0" w:color="auto"/>
      </w:divBdr>
    </w:div>
    <w:div w:id="1810593722">
      <w:bodyDiv w:val="1"/>
      <w:marLeft w:val="0"/>
      <w:marRight w:val="0"/>
      <w:marTop w:val="0"/>
      <w:marBottom w:val="0"/>
      <w:divBdr>
        <w:top w:val="none" w:sz="0" w:space="0" w:color="auto"/>
        <w:left w:val="none" w:sz="0" w:space="0" w:color="auto"/>
        <w:bottom w:val="none" w:sz="0" w:space="0" w:color="auto"/>
        <w:right w:val="none" w:sz="0" w:space="0" w:color="auto"/>
      </w:divBdr>
    </w:div>
    <w:div w:id="1814634213">
      <w:bodyDiv w:val="1"/>
      <w:marLeft w:val="0"/>
      <w:marRight w:val="0"/>
      <w:marTop w:val="0"/>
      <w:marBottom w:val="0"/>
      <w:divBdr>
        <w:top w:val="none" w:sz="0" w:space="0" w:color="auto"/>
        <w:left w:val="none" w:sz="0" w:space="0" w:color="auto"/>
        <w:bottom w:val="none" w:sz="0" w:space="0" w:color="auto"/>
        <w:right w:val="none" w:sz="0" w:space="0" w:color="auto"/>
      </w:divBdr>
    </w:div>
    <w:div w:id="1823158788">
      <w:bodyDiv w:val="1"/>
      <w:marLeft w:val="0"/>
      <w:marRight w:val="0"/>
      <w:marTop w:val="0"/>
      <w:marBottom w:val="0"/>
      <w:divBdr>
        <w:top w:val="none" w:sz="0" w:space="0" w:color="auto"/>
        <w:left w:val="none" w:sz="0" w:space="0" w:color="auto"/>
        <w:bottom w:val="none" w:sz="0" w:space="0" w:color="auto"/>
        <w:right w:val="none" w:sz="0" w:space="0" w:color="auto"/>
      </w:divBdr>
    </w:div>
    <w:div w:id="1839036513">
      <w:bodyDiv w:val="1"/>
      <w:marLeft w:val="0"/>
      <w:marRight w:val="0"/>
      <w:marTop w:val="0"/>
      <w:marBottom w:val="0"/>
      <w:divBdr>
        <w:top w:val="none" w:sz="0" w:space="0" w:color="auto"/>
        <w:left w:val="none" w:sz="0" w:space="0" w:color="auto"/>
        <w:bottom w:val="none" w:sz="0" w:space="0" w:color="auto"/>
        <w:right w:val="none" w:sz="0" w:space="0" w:color="auto"/>
      </w:divBdr>
    </w:div>
    <w:div w:id="1839998615">
      <w:bodyDiv w:val="1"/>
      <w:marLeft w:val="0"/>
      <w:marRight w:val="0"/>
      <w:marTop w:val="0"/>
      <w:marBottom w:val="0"/>
      <w:divBdr>
        <w:top w:val="none" w:sz="0" w:space="0" w:color="auto"/>
        <w:left w:val="none" w:sz="0" w:space="0" w:color="auto"/>
        <w:bottom w:val="none" w:sz="0" w:space="0" w:color="auto"/>
        <w:right w:val="none" w:sz="0" w:space="0" w:color="auto"/>
      </w:divBdr>
      <w:divsChild>
        <w:div w:id="1879969989">
          <w:marLeft w:val="0"/>
          <w:marRight w:val="0"/>
          <w:marTop w:val="0"/>
          <w:marBottom w:val="0"/>
          <w:divBdr>
            <w:top w:val="none" w:sz="0" w:space="0" w:color="auto"/>
            <w:left w:val="none" w:sz="0" w:space="0" w:color="auto"/>
            <w:bottom w:val="none" w:sz="0" w:space="0" w:color="auto"/>
            <w:right w:val="none" w:sz="0" w:space="0" w:color="auto"/>
          </w:divBdr>
        </w:div>
      </w:divsChild>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884518838">
      <w:bodyDiv w:val="1"/>
      <w:marLeft w:val="0"/>
      <w:marRight w:val="0"/>
      <w:marTop w:val="0"/>
      <w:marBottom w:val="0"/>
      <w:divBdr>
        <w:top w:val="none" w:sz="0" w:space="0" w:color="auto"/>
        <w:left w:val="none" w:sz="0" w:space="0" w:color="auto"/>
        <w:bottom w:val="none" w:sz="0" w:space="0" w:color="auto"/>
        <w:right w:val="none" w:sz="0" w:space="0" w:color="auto"/>
      </w:divBdr>
    </w:div>
    <w:div w:id="1899437422">
      <w:bodyDiv w:val="1"/>
      <w:marLeft w:val="0"/>
      <w:marRight w:val="0"/>
      <w:marTop w:val="0"/>
      <w:marBottom w:val="0"/>
      <w:divBdr>
        <w:top w:val="none" w:sz="0" w:space="0" w:color="auto"/>
        <w:left w:val="none" w:sz="0" w:space="0" w:color="auto"/>
        <w:bottom w:val="none" w:sz="0" w:space="0" w:color="auto"/>
        <w:right w:val="none" w:sz="0" w:space="0" w:color="auto"/>
      </w:divBdr>
    </w:div>
    <w:div w:id="1904411700">
      <w:bodyDiv w:val="1"/>
      <w:marLeft w:val="0"/>
      <w:marRight w:val="0"/>
      <w:marTop w:val="0"/>
      <w:marBottom w:val="0"/>
      <w:divBdr>
        <w:top w:val="none" w:sz="0" w:space="0" w:color="auto"/>
        <w:left w:val="none" w:sz="0" w:space="0" w:color="auto"/>
        <w:bottom w:val="none" w:sz="0" w:space="0" w:color="auto"/>
        <w:right w:val="none" w:sz="0" w:space="0" w:color="auto"/>
      </w:divBdr>
    </w:div>
    <w:div w:id="1914967144">
      <w:bodyDiv w:val="1"/>
      <w:marLeft w:val="0"/>
      <w:marRight w:val="0"/>
      <w:marTop w:val="0"/>
      <w:marBottom w:val="0"/>
      <w:divBdr>
        <w:top w:val="none" w:sz="0" w:space="0" w:color="auto"/>
        <w:left w:val="none" w:sz="0" w:space="0" w:color="auto"/>
        <w:bottom w:val="none" w:sz="0" w:space="0" w:color="auto"/>
        <w:right w:val="none" w:sz="0" w:space="0" w:color="auto"/>
      </w:divBdr>
    </w:div>
    <w:div w:id="1935089564">
      <w:bodyDiv w:val="1"/>
      <w:marLeft w:val="0"/>
      <w:marRight w:val="0"/>
      <w:marTop w:val="0"/>
      <w:marBottom w:val="0"/>
      <w:divBdr>
        <w:top w:val="none" w:sz="0" w:space="0" w:color="auto"/>
        <w:left w:val="none" w:sz="0" w:space="0" w:color="auto"/>
        <w:bottom w:val="none" w:sz="0" w:space="0" w:color="auto"/>
        <w:right w:val="none" w:sz="0" w:space="0" w:color="auto"/>
      </w:divBdr>
    </w:div>
    <w:div w:id="1937013789">
      <w:bodyDiv w:val="1"/>
      <w:marLeft w:val="0"/>
      <w:marRight w:val="0"/>
      <w:marTop w:val="0"/>
      <w:marBottom w:val="0"/>
      <w:divBdr>
        <w:top w:val="none" w:sz="0" w:space="0" w:color="auto"/>
        <w:left w:val="none" w:sz="0" w:space="0" w:color="auto"/>
        <w:bottom w:val="none" w:sz="0" w:space="0" w:color="auto"/>
        <w:right w:val="none" w:sz="0" w:space="0" w:color="auto"/>
      </w:divBdr>
    </w:div>
    <w:div w:id="1939363270">
      <w:bodyDiv w:val="1"/>
      <w:marLeft w:val="0"/>
      <w:marRight w:val="0"/>
      <w:marTop w:val="0"/>
      <w:marBottom w:val="0"/>
      <w:divBdr>
        <w:top w:val="none" w:sz="0" w:space="0" w:color="auto"/>
        <w:left w:val="none" w:sz="0" w:space="0" w:color="auto"/>
        <w:bottom w:val="none" w:sz="0" w:space="0" w:color="auto"/>
        <w:right w:val="none" w:sz="0" w:space="0" w:color="auto"/>
      </w:divBdr>
    </w:div>
    <w:div w:id="1969510130">
      <w:bodyDiv w:val="1"/>
      <w:marLeft w:val="0"/>
      <w:marRight w:val="0"/>
      <w:marTop w:val="0"/>
      <w:marBottom w:val="0"/>
      <w:divBdr>
        <w:top w:val="none" w:sz="0" w:space="0" w:color="auto"/>
        <w:left w:val="none" w:sz="0" w:space="0" w:color="auto"/>
        <w:bottom w:val="none" w:sz="0" w:space="0" w:color="auto"/>
        <w:right w:val="none" w:sz="0" w:space="0" w:color="auto"/>
      </w:divBdr>
      <w:divsChild>
        <w:div w:id="669482273">
          <w:marLeft w:val="0"/>
          <w:marRight w:val="0"/>
          <w:marTop w:val="0"/>
          <w:marBottom w:val="0"/>
          <w:divBdr>
            <w:top w:val="none" w:sz="0" w:space="0" w:color="auto"/>
            <w:left w:val="none" w:sz="0" w:space="0" w:color="auto"/>
            <w:bottom w:val="none" w:sz="0" w:space="0" w:color="auto"/>
            <w:right w:val="none" w:sz="0" w:space="0" w:color="auto"/>
          </w:divBdr>
        </w:div>
        <w:div w:id="961766875">
          <w:marLeft w:val="0"/>
          <w:marRight w:val="0"/>
          <w:marTop w:val="0"/>
          <w:marBottom w:val="0"/>
          <w:divBdr>
            <w:top w:val="none" w:sz="0" w:space="0" w:color="auto"/>
            <w:left w:val="none" w:sz="0" w:space="0" w:color="auto"/>
            <w:bottom w:val="none" w:sz="0" w:space="0" w:color="auto"/>
            <w:right w:val="none" w:sz="0" w:space="0" w:color="auto"/>
          </w:divBdr>
        </w:div>
      </w:divsChild>
    </w:div>
    <w:div w:id="1970238015">
      <w:bodyDiv w:val="1"/>
      <w:marLeft w:val="0"/>
      <w:marRight w:val="0"/>
      <w:marTop w:val="0"/>
      <w:marBottom w:val="0"/>
      <w:divBdr>
        <w:top w:val="none" w:sz="0" w:space="0" w:color="auto"/>
        <w:left w:val="none" w:sz="0" w:space="0" w:color="auto"/>
        <w:bottom w:val="none" w:sz="0" w:space="0" w:color="auto"/>
        <w:right w:val="none" w:sz="0" w:space="0" w:color="auto"/>
      </w:divBdr>
    </w:div>
    <w:div w:id="1979191260">
      <w:bodyDiv w:val="1"/>
      <w:marLeft w:val="0"/>
      <w:marRight w:val="0"/>
      <w:marTop w:val="0"/>
      <w:marBottom w:val="0"/>
      <w:divBdr>
        <w:top w:val="none" w:sz="0" w:space="0" w:color="auto"/>
        <w:left w:val="none" w:sz="0" w:space="0" w:color="auto"/>
        <w:bottom w:val="none" w:sz="0" w:space="0" w:color="auto"/>
        <w:right w:val="none" w:sz="0" w:space="0" w:color="auto"/>
      </w:divBdr>
    </w:div>
    <w:div w:id="1992367132">
      <w:bodyDiv w:val="1"/>
      <w:marLeft w:val="0"/>
      <w:marRight w:val="0"/>
      <w:marTop w:val="0"/>
      <w:marBottom w:val="0"/>
      <w:divBdr>
        <w:top w:val="none" w:sz="0" w:space="0" w:color="auto"/>
        <w:left w:val="none" w:sz="0" w:space="0" w:color="auto"/>
        <w:bottom w:val="none" w:sz="0" w:space="0" w:color="auto"/>
        <w:right w:val="none" w:sz="0" w:space="0" w:color="auto"/>
      </w:divBdr>
    </w:div>
    <w:div w:id="2006930773">
      <w:bodyDiv w:val="1"/>
      <w:marLeft w:val="0"/>
      <w:marRight w:val="0"/>
      <w:marTop w:val="0"/>
      <w:marBottom w:val="0"/>
      <w:divBdr>
        <w:top w:val="none" w:sz="0" w:space="0" w:color="auto"/>
        <w:left w:val="none" w:sz="0" w:space="0" w:color="auto"/>
        <w:bottom w:val="none" w:sz="0" w:space="0" w:color="auto"/>
        <w:right w:val="none" w:sz="0" w:space="0" w:color="auto"/>
      </w:divBdr>
    </w:div>
    <w:div w:id="2033990669">
      <w:bodyDiv w:val="1"/>
      <w:marLeft w:val="0"/>
      <w:marRight w:val="0"/>
      <w:marTop w:val="0"/>
      <w:marBottom w:val="0"/>
      <w:divBdr>
        <w:top w:val="none" w:sz="0" w:space="0" w:color="auto"/>
        <w:left w:val="none" w:sz="0" w:space="0" w:color="auto"/>
        <w:bottom w:val="none" w:sz="0" w:space="0" w:color="auto"/>
        <w:right w:val="none" w:sz="0" w:space="0" w:color="auto"/>
      </w:divBdr>
    </w:div>
    <w:div w:id="2055079650">
      <w:bodyDiv w:val="1"/>
      <w:marLeft w:val="0"/>
      <w:marRight w:val="0"/>
      <w:marTop w:val="0"/>
      <w:marBottom w:val="0"/>
      <w:divBdr>
        <w:top w:val="none" w:sz="0" w:space="0" w:color="auto"/>
        <w:left w:val="none" w:sz="0" w:space="0" w:color="auto"/>
        <w:bottom w:val="none" w:sz="0" w:space="0" w:color="auto"/>
        <w:right w:val="none" w:sz="0" w:space="0" w:color="auto"/>
      </w:divBdr>
    </w:div>
    <w:div w:id="2080445640">
      <w:bodyDiv w:val="1"/>
      <w:marLeft w:val="0"/>
      <w:marRight w:val="0"/>
      <w:marTop w:val="0"/>
      <w:marBottom w:val="0"/>
      <w:divBdr>
        <w:top w:val="none" w:sz="0" w:space="0" w:color="auto"/>
        <w:left w:val="none" w:sz="0" w:space="0" w:color="auto"/>
        <w:bottom w:val="none" w:sz="0" w:space="0" w:color="auto"/>
        <w:right w:val="none" w:sz="0" w:space="0" w:color="auto"/>
      </w:divBdr>
    </w:div>
    <w:div w:id="2080790085">
      <w:bodyDiv w:val="1"/>
      <w:marLeft w:val="0"/>
      <w:marRight w:val="0"/>
      <w:marTop w:val="0"/>
      <w:marBottom w:val="0"/>
      <w:divBdr>
        <w:top w:val="none" w:sz="0" w:space="0" w:color="auto"/>
        <w:left w:val="none" w:sz="0" w:space="0" w:color="auto"/>
        <w:bottom w:val="none" w:sz="0" w:space="0" w:color="auto"/>
        <w:right w:val="none" w:sz="0" w:space="0" w:color="auto"/>
      </w:divBdr>
    </w:div>
    <w:div w:id="2081752634">
      <w:bodyDiv w:val="1"/>
      <w:marLeft w:val="0"/>
      <w:marRight w:val="0"/>
      <w:marTop w:val="0"/>
      <w:marBottom w:val="0"/>
      <w:divBdr>
        <w:top w:val="none" w:sz="0" w:space="0" w:color="auto"/>
        <w:left w:val="none" w:sz="0" w:space="0" w:color="auto"/>
        <w:bottom w:val="none" w:sz="0" w:space="0" w:color="auto"/>
        <w:right w:val="none" w:sz="0" w:space="0" w:color="auto"/>
      </w:divBdr>
    </w:div>
    <w:div w:id="2083065935">
      <w:bodyDiv w:val="1"/>
      <w:marLeft w:val="0"/>
      <w:marRight w:val="0"/>
      <w:marTop w:val="0"/>
      <w:marBottom w:val="0"/>
      <w:divBdr>
        <w:top w:val="none" w:sz="0" w:space="0" w:color="auto"/>
        <w:left w:val="none" w:sz="0" w:space="0" w:color="auto"/>
        <w:bottom w:val="none" w:sz="0" w:space="0" w:color="auto"/>
        <w:right w:val="none" w:sz="0" w:space="0" w:color="auto"/>
      </w:divBdr>
      <w:divsChild>
        <w:div w:id="1412392463">
          <w:marLeft w:val="0"/>
          <w:marRight w:val="0"/>
          <w:marTop w:val="0"/>
          <w:marBottom w:val="0"/>
          <w:divBdr>
            <w:top w:val="none" w:sz="0" w:space="0" w:color="auto"/>
            <w:left w:val="none" w:sz="0" w:space="0" w:color="auto"/>
            <w:bottom w:val="none" w:sz="0" w:space="0" w:color="auto"/>
            <w:right w:val="none" w:sz="0" w:space="0" w:color="auto"/>
          </w:divBdr>
        </w:div>
      </w:divsChild>
    </w:div>
    <w:div w:id="2091078887">
      <w:bodyDiv w:val="1"/>
      <w:marLeft w:val="0"/>
      <w:marRight w:val="0"/>
      <w:marTop w:val="0"/>
      <w:marBottom w:val="0"/>
      <w:divBdr>
        <w:top w:val="none" w:sz="0" w:space="0" w:color="auto"/>
        <w:left w:val="none" w:sz="0" w:space="0" w:color="auto"/>
        <w:bottom w:val="none" w:sz="0" w:space="0" w:color="auto"/>
        <w:right w:val="none" w:sz="0" w:space="0" w:color="auto"/>
      </w:divBdr>
    </w:div>
    <w:div w:id="2092266717">
      <w:bodyDiv w:val="1"/>
      <w:marLeft w:val="0"/>
      <w:marRight w:val="0"/>
      <w:marTop w:val="0"/>
      <w:marBottom w:val="0"/>
      <w:divBdr>
        <w:top w:val="none" w:sz="0" w:space="0" w:color="auto"/>
        <w:left w:val="none" w:sz="0" w:space="0" w:color="auto"/>
        <w:bottom w:val="none" w:sz="0" w:space="0" w:color="auto"/>
        <w:right w:val="none" w:sz="0" w:space="0" w:color="auto"/>
      </w:divBdr>
    </w:div>
    <w:div w:id="2093306514">
      <w:bodyDiv w:val="1"/>
      <w:marLeft w:val="0"/>
      <w:marRight w:val="0"/>
      <w:marTop w:val="0"/>
      <w:marBottom w:val="0"/>
      <w:divBdr>
        <w:top w:val="none" w:sz="0" w:space="0" w:color="auto"/>
        <w:left w:val="none" w:sz="0" w:space="0" w:color="auto"/>
        <w:bottom w:val="none" w:sz="0" w:space="0" w:color="auto"/>
        <w:right w:val="none" w:sz="0" w:space="0" w:color="auto"/>
      </w:divBdr>
    </w:div>
    <w:div w:id="2099863934">
      <w:bodyDiv w:val="1"/>
      <w:marLeft w:val="0"/>
      <w:marRight w:val="0"/>
      <w:marTop w:val="0"/>
      <w:marBottom w:val="0"/>
      <w:divBdr>
        <w:top w:val="none" w:sz="0" w:space="0" w:color="auto"/>
        <w:left w:val="none" w:sz="0" w:space="0" w:color="auto"/>
        <w:bottom w:val="none" w:sz="0" w:space="0" w:color="auto"/>
        <w:right w:val="none" w:sz="0" w:space="0" w:color="auto"/>
      </w:divBdr>
    </w:div>
    <w:div w:id="2132697869">
      <w:bodyDiv w:val="1"/>
      <w:marLeft w:val="0"/>
      <w:marRight w:val="0"/>
      <w:marTop w:val="0"/>
      <w:marBottom w:val="0"/>
      <w:divBdr>
        <w:top w:val="none" w:sz="0" w:space="0" w:color="auto"/>
        <w:left w:val="none" w:sz="0" w:space="0" w:color="auto"/>
        <w:bottom w:val="none" w:sz="0" w:space="0" w:color="auto"/>
        <w:right w:val="none" w:sz="0" w:space="0" w:color="auto"/>
      </w:divBdr>
    </w:div>
    <w:div w:id="2138526594">
      <w:bodyDiv w:val="1"/>
      <w:marLeft w:val="0"/>
      <w:marRight w:val="0"/>
      <w:marTop w:val="0"/>
      <w:marBottom w:val="0"/>
      <w:divBdr>
        <w:top w:val="none" w:sz="0" w:space="0" w:color="auto"/>
        <w:left w:val="none" w:sz="0" w:space="0" w:color="auto"/>
        <w:bottom w:val="none" w:sz="0" w:space="0" w:color="auto"/>
        <w:right w:val="none" w:sz="0" w:space="0" w:color="auto"/>
      </w:divBdr>
    </w:div>
    <w:div w:id="2139714520">
      <w:bodyDiv w:val="1"/>
      <w:marLeft w:val="0"/>
      <w:marRight w:val="0"/>
      <w:marTop w:val="0"/>
      <w:marBottom w:val="0"/>
      <w:divBdr>
        <w:top w:val="none" w:sz="0" w:space="0" w:color="auto"/>
        <w:left w:val="none" w:sz="0" w:space="0" w:color="auto"/>
        <w:bottom w:val="none" w:sz="0" w:space="0" w:color="auto"/>
        <w:right w:val="none" w:sz="0" w:space="0" w:color="auto"/>
      </w:divBdr>
    </w:div>
    <w:div w:id="2140104587">
      <w:bodyDiv w:val="1"/>
      <w:marLeft w:val="0"/>
      <w:marRight w:val="0"/>
      <w:marTop w:val="0"/>
      <w:marBottom w:val="0"/>
      <w:divBdr>
        <w:top w:val="none" w:sz="0" w:space="0" w:color="auto"/>
        <w:left w:val="none" w:sz="0" w:space="0" w:color="auto"/>
        <w:bottom w:val="none" w:sz="0" w:space="0" w:color="auto"/>
        <w:right w:val="none" w:sz="0" w:space="0" w:color="auto"/>
      </w:divBdr>
    </w:div>
    <w:div w:id="2144418063">
      <w:bodyDiv w:val="1"/>
      <w:marLeft w:val="0"/>
      <w:marRight w:val="0"/>
      <w:marTop w:val="0"/>
      <w:marBottom w:val="0"/>
      <w:divBdr>
        <w:top w:val="none" w:sz="0" w:space="0" w:color="auto"/>
        <w:left w:val="none" w:sz="0" w:space="0" w:color="auto"/>
        <w:bottom w:val="none" w:sz="0" w:space="0" w:color="auto"/>
        <w:right w:val="none" w:sz="0" w:space="0" w:color="auto"/>
      </w:divBdr>
    </w:div>
    <w:div w:id="214665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liutauras.bauza@urm.lt" TargetMode="Externa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pages/USAID-Local-Government-Support-Project-in-Moldova/169425949856184?ref=stream" TargetMode="External"/><Relationship Id="rId34" Type="http://schemas.openxmlformats.org/officeDocument/2006/relationships/hyperlink" Target="http://adrsud.md/libview.php?l=ro&amp;idc=340&amp;id=2246" TargetMode="Externa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hyperlink" Target="https://www.e-tar.lt/portal/forms/legalAct.html?documentId=c28ad600c60d11e38c43fee5c144a67d" TargetMode="External"/><Relationship Id="rId25" Type="http://schemas.openxmlformats.org/officeDocument/2006/relationships/hyperlink" Target="http://adrcentru.md/libview.php?l=ro&amp;idc=340&amp;id=2201&amp;t=/Noutati/Reprezentantii-APL-i-au-consolidat-cunotintele-in-dezvoltare-regionala" TargetMode="External"/><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mb.md@urm.lt" TargetMode="External"/><Relationship Id="rId20" Type="http://schemas.openxmlformats.org/officeDocument/2006/relationships/image" Target="media/image6.jpeg"/><Relationship Id="rId29" Type="http://schemas.openxmlformats.org/officeDocument/2006/relationships/hyperlink" Target="http://adrnord.md/libview.php?l=ro&amp;idc=195&amp;id=21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calm.md" TargetMode="External"/><Relationship Id="rId23" Type="http://schemas.openxmlformats.org/officeDocument/2006/relationships/hyperlink" Target="http://www.eco.md" TargetMode="External"/><Relationship Id="rId28" Type="http://schemas.openxmlformats.org/officeDocument/2006/relationships/image" Target="media/image10.jpeg"/><Relationship Id="rId36" Type="http://schemas.openxmlformats.org/officeDocument/2006/relationships/hyperlink" Target="http://adrnord.md/libview.php?l=ro&amp;idc=195&amp;id=2115" TargetMode="External"/><Relationship Id="rId10" Type="http://schemas.openxmlformats.org/officeDocument/2006/relationships/image" Target="media/image3.jpeg"/><Relationship Id="rId19" Type="http://schemas.openxmlformats.org/officeDocument/2006/relationships/hyperlink" Target="http://www.calm.md" TargetMode="External"/><Relationship Id="rId31" Type="http://schemas.openxmlformats.org/officeDocument/2006/relationships/hyperlink" Target="http://mediu.gov.md/index.php/serviciul-de-presa/noutati/1703-vizita-viceministrului-lazar-chirica-in-r-soldanest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albumpiro.php?l=ro&amp;idc=107" TargetMode="External"/><Relationship Id="rId22" Type="http://schemas.openxmlformats.org/officeDocument/2006/relationships/image" Target="media/image7.jpeg"/><Relationship Id="rId27" Type="http://schemas.openxmlformats.org/officeDocument/2006/relationships/hyperlink" Target="http://adrcentru.md/libview.php?l=ro&amp;idc=340&amp;id=2202&amp;t=/Noutati/Cadrul-logic-al-proiectelor-din-domeniul-Eficientei-Energetice-din-RDC-este-imbunatatit-in-vederea-sporirii-eficacitatii-i-durabilitatii-acestora" TargetMode="External"/><Relationship Id="rId30" Type="http://schemas.openxmlformats.org/officeDocument/2006/relationships/hyperlink" Target="http://mediu.gov.md/index.php/serviciul-de-presa/noutati/1703-vizita-viceministrului-lazar-chirica-in-r-soldanesti" TargetMode="External"/><Relationship Id="rId35" Type="http://schemas.openxmlformats.org/officeDocument/2006/relationships/image" Target="media/image1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FC8901-CFA3-4685-9A84-06BF3696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5592</Words>
  <Characters>31878</Characters>
  <Application>Microsoft Office Word</Application>
  <DocSecurity>0</DocSecurity>
  <Lines>265</Lines>
  <Paragraphs>74</Paragraphs>
  <ScaleCrop>false</ScaleCrop>
  <HeadingPairs>
    <vt:vector size="2" baseType="variant">
      <vt:variant>
        <vt:lpstr>Titlu</vt:lpstr>
      </vt:variant>
      <vt:variant>
        <vt:i4>1</vt:i4>
      </vt:variant>
    </vt:vector>
  </HeadingPairs>
  <TitlesOfParts>
    <vt:vector size="1" baseType="lpstr">
      <vt:lpstr/>
    </vt:vector>
  </TitlesOfParts>
  <Company>CtrlSoft</Company>
  <LinksUpToDate>false</LinksUpToDate>
  <CharactersWithSpaces>37396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Alex</cp:lastModifiedBy>
  <cp:revision>2</cp:revision>
  <dcterms:created xsi:type="dcterms:W3CDTF">2014-04-26T09:40:00Z</dcterms:created>
  <dcterms:modified xsi:type="dcterms:W3CDTF">2014-04-26T09:40:00Z</dcterms:modified>
</cp:coreProperties>
</file>